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4CFD" w:rsidRDefault="00804CFD">
      <w:pPr>
        <w:spacing w:line="211" w:lineRule="auto"/>
        <w:jc w:val="right"/>
      </w:pPr>
      <w:bookmarkStart w:id="0" w:name="_GoBack"/>
      <w:bookmarkEnd w:id="0"/>
    </w:p>
    <w:p w:rsidR="006C2DB9" w:rsidRDefault="006C2DB9">
      <w:pPr>
        <w:spacing w:line="211" w:lineRule="auto"/>
        <w:jc w:val="right"/>
      </w:pPr>
    </w:p>
    <w:p w:rsidR="00804CFD" w:rsidRDefault="00804CFD">
      <w:pPr>
        <w:pStyle w:val="8"/>
        <w:spacing w:line="211" w:lineRule="auto"/>
        <w:rPr>
          <w:sz w:val="36"/>
        </w:rPr>
      </w:pPr>
      <w:r>
        <w:rPr>
          <w:sz w:val="36"/>
        </w:rPr>
        <w:t>Российская Федерация</w:t>
      </w:r>
    </w:p>
    <w:p w:rsidR="00804CFD" w:rsidRDefault="00804CFD">
      <w:pPr>
        <w:spacing w:line="211" w:lineRule="auto"/>
        <w:jc w:val="center"/>
        <w:rPr>
          <w:b/>
          <w:caps/>
          <w:sz w:val="32"/>
        </w:rPr>
      </w:pPr>
    </w:p>
    <w:p w:rsidR="00804CFD" w:rsidRDefault="00804CFD">
      <w:pPr>
        <w:pStyle w:val="4"/>
        <w:spacing w:line="211" w:lineRule="auto"/>
        <w:rPr>
          <w:caps/>
          <w:sz w:val="32"/>
        </w:rPr>
      </w:pPr>
      <w:r>
        <w:rPr>
          <w:caps/>
          <w:sz w:val="32"/>
        </w:rPr>
        <w:t>РОСТОВСКАЯ ОБЛАСТЬ</w:t>
      </w: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</w:pPr>
    </w:p>
    <w:p w:rsidR="00804CFD" w:rsidRDefault="00804CFD">
      <w:pPr>
        <w:spacing w:line="211" w:lineRule="auto"/>
        <w:jc w:val="center"/>
        <w:rPr>
          <w:b/>
          <w:sz w:val="44"/>
        </w:rPr>
      </w:pPr>
    </w:p>
    <w:p w:rsidR="001274DD" w:rsidRPr="001274DD" w:rsidRDefault="001274DD" w:rsidP="001274DD">
      <w:pPr>
        <w:spacing w:line="211" w:lineRule="auto"/>
        <w:jc w:val="center"/>
        <w:rPr>
          <w:b/>
          <w:sz w:val="44"/>
        </w:rPr>
      </w:pPr>
      <w:r w:rsidRPr="001274DD">
        <w:rPr>
          <w:b/>
          <w:sz w:val="44"/>
        </w:rPr>
        <w:t xml:space="preserve">ЭТНОКОНФЕССИОНАЛЬНЫЙ </w:t>
      </w:r>
    </w:p>
    <w:p w:rsidR="001274DD" w:rsidRPr="001274DD" w:rsidRDefault="001274DD" w:rsidP="001274DD">
      <w:pPr>
        <w:spacing w:line="211" w:lineRule="auto"/>
        <w:jc w:val="center"/>
        <w:rPr>
          <w:b/>
          <w:sz w:val="44"/>
        </w:rPr>
      </w:pPr>
      <w:r w:rsidRPr="001274DD">
        <w:rPr>
          <w:b/>
          <w:sz w:val="44"/>
        </w:rPr>
        <w:t>ПАСПОРТ</w:t>
      </w:r>
    </w:p>
    <w:p w:rsidR="00804CFD" w:rsidRPr="002D7293" w:rsidRDefault="00804CFD">
      <w:pPr>
        <w:spacing w:line="211" w:lineRule="auto"/>
        <w:jc w:val="center"/>
        <w:rPr>
          <w:caps/>
          <w:sz w:val="36"/>
        </w:rPr>
      </w:pPr>
      <w:r w:rsidRPr="002D7293">
        <w:rPr>
          <w:b/>
          <w:sz w:val="36"/>
        </w:rPr>
        <w:t>муниципального образования</w:t>
      </w:r>
      <w:r w:rsidRPr="002D7293">
        <w:rPr>
          <w:caps/>
          <w:sz w:val="36"/>
        </w:rPr>
        <w:t xml:space="preserve"> 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  <w:r w:rsidRPr="002D7293">
        <w:rPr>
          <w:caps/>
          <w:sz w:val="36"/>
        </w:rPr>
        <w:t>«</w:t>
      </w:r>
      <w:proofErr w:type="gramStart"/>
      <w:r w:rsidR="00D60EAC">
        <w:rPr>
          <w:b/>
          <w:sz w:val="36"/>
        </w:rPr>
        <w:t>Белокалитвинский</w:t>
      </w:r>
      <w:r w:rsidRPr="002D7293">
        <w:rPr>
          <w:caps/>
          <w:sz w:val="36"/>
        </w:rPr>
        <w:t xml:space="preserve"> </w:t>
      </w:r>
      <w:r w:rsidRPr="002D7293">
        <w:rPr>
          <w:b/>
          <w:sz w:val="36"/>
        </w:rPr>
        <w:t xml:space="preserve"> </w:t>
      </w:r>
      <w:r w:rsidR="00F866AE">
        <w:rPr>
          <w:b/>
          <w:sz w:val="36"/>
        </w:rPr>
        <w:t>район</w:t>
      </w:r>
      <w:proofErr w:type="gramEnd"/>
      <w:r w:rsidRPr="002D7293">
        <w:rPr>
          <w:b/>
          <w:sz w:val="36"/>
        </w:rPr>
        <w:t>»</w:t>
      </w:r>
    </w:p>
    <w:p w:rsidR="00804CFD" w:rsidRPr="002D7293" w:rsidRDefault="00804CFD">
      <w:pPr>
        <w:spacing w:line="211" w:lineRule="auto"/>
        <w:jc w:val="center"/>
        <w:rPr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804CFD" w:rsidRDefault="00804CFD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E12211" w:rsidRDefault="00E12211">
      <w:pPr>
        <w:spacing w:line="211" w:lineRule="auto"/>
        <w:jc w:val="center"/>
        <w:rPr>
          <w:rFonts w:ascii="Arial" w:hAnsi="Arial"/>
          <w:b/>
          <w:sz w:val="36"/>
        </w:rPr>
      </w:pPr>
    </w:p>
    <w:p w:rsidR="00602CE3" w:rsidRDefault="00602CE3" w:rsidP="007E54DE">
      <w:pPr>
        <w:pStyle w:val="a3"/>
        <w:spacing w:line="211" w:lineRule="auto"/>
        <w:jc w:val="left"/>
      </w:pPr>
    </w:p>
    <w:p w:rsidR="00602CE3" w:rsidRDefault="00602CE3">
      <w:pPr>
        <w:pStyle w:val="a3"/>
        <w:spacing w:line="211" w:lineRule="auto"/>
      </w:pPr>
    </w:p>
    <w:p w:rsidR="001274DD" w:rsidRDefault="001274DD" w:rsidP="001274DD">
      <w:pPr>
        <w:spacing w:line="211" w:lineRule="auto"/>
        <w:jc w:val="center"/>
        <w:rPr>
          <w:b/>
        </w:rPr>
      </w:pPr>
      <w:r>
        <w:rPr>
          <w:b/>
          <w:sz w:val="36"/>
        </w:rPr>
        <w:t>2020 год</w:t>
      </w:r>
      <w:r w:rsidR="00065BC9">
        <w:rPr>
          <w:b/>
        </w:rPr>
        <w:br w:type="page"/>
      </w:r>
    </w:p>
    <w:p w:rsidR="001274DD" w:rsidRPr="001274DD" w:rsidRDefault="001274DD" w:rsidP="001274DD">
      <w:pPr>
        <w:spacing w:line="211" w:lineRule="auto"/>
        <w:jc w:val="center"/>
        <w:rPr>
          <w:b/>
        </w:rPr>
      </w:pPr>
      <w:proofErr w:type="spellStart"/>
      <w:r w:rsidRPr="001274DD">
        <w:rPr>
          <w:b/>
        </w:rPr>
        <w:lastRenderedPageBreak/>
        <w:t>Этноконфессиональный</w:t>
      </w:r>
      <w:proofErr w:type="spellEnd"/>
      <w:r w:rsidRPr="001274DD">
        <w:rPr>
          <w:b/>
        </w:rPr>
        <w:t xml:space="preserve"> паспорт </w:t>
      </w:r>
    </w:p>
    <w:p w:rsidR="001274DD" w:rsidRPr="001274DD" w:rsidRDefault="001274DD" w:rsidP="001274DD">
      <w:pPr>
        <w:spacing w:line="211" w:lineRule="auto"/>
        <w:jc w:val="center"/>
        <w:rPr>
          <w:b/>
        </w:rPr>
      </w:pPr>
      <w:r w:rsidRPr="001274DD">
        <w:rPr>
          <w:b/>
        </w:rPr>
        <w:t>муниципального образования</w:t>
      </w:r>
    </w:p>
    <w:p w:rsidR="001274DD" w:rsidRPr="001274DD" w:rsidRDefault="001274DD" w:rsidP="001274DD">
      <w:pPr>
        <w:spacing w:line="211" w:lineRule="auto"/>
        <w:jc w:val="center"/>
        <w:rPr>
          <w:b/>
        </w:rPr>
      </w:pPr>
      <w:r w:rsidRPr="001274DD">
        <w:rPr>
          <w:b/>
        </w:rPr>
        <w:t>«</w:t>
      </w:r>
      <w:proofErr w:type="gramStart"/>
      <w:r>
        <w:rPr>
          <w:b/>
        </w:rPr>
        <w:t xml:space="preserve">Белокалитвинский </w:t>
      </w:r>
      <w:r w:rsidRPr="001274DD">
        <w:rPr>
          <w:b/>
        </w:rPr>
        <w:t xml:space="preserve"> район</w:t>
      </w:r>
      <w:proofErr w:type="gramEnd"/>
      <w:r w:rsidRPr="001274DD">
        <w:rPr>
          <w:b/>
        </w:rPr>
        <w:t>»</w:t>
      </w:r>
    </w:p>
    <w:p w:rsidR="001274DD" w:rsidRPr="001274DD" w:rsidRDefault="001274DD" w:rsidP="001274DD">
      <w:pPr>
        <w:spacing w:line="211" w:lineRule="auto"/>
        <w:jc w:val="center"/>
        <w:rPr>
          <w:b/>
        </w:rPr>
      </w:pPr>
      <w:r w:rsidRPr="001274DD">
        <w:rPr>
          <w:b/>
        </w:rPr>
        <w:t>(</w:t>
      </w:r>
      <w:r>
        <w:rPr>
          <w:b/>
        </w:rPr>
        <w:t>на 1 января 2020</w:t>
      </w:r>
      <w:r w:rsidRPr="001274DD">
        <w:rPr>
          <w:b/>
        </w:rPr>
        <w:t xml:space="preserve"> года)</w:t>
      </w:r>
    </w:p>
    <w:p w:rsidR="001274DD" w:rsidRPr="001274DD" w:rsidRDefault="001274DD" w:rsidP="001274DD">
      <w:pPr>
        <w:spacing w:line="211" w:lineRule="auto"/>
        <w:jc w:val="center"/>
        <w:rPr>
          <w:b/>
        </w:rPr>
      </w:pPr>
    </w:p>
    <w:p w:rsidR="00804CFD" w:rsidRPr="002D62F3" w:rsidRDefault="005E5D05" w:rsidP="00DD2428">
      <w:pPr>
        <w:pStyle w:val="af2"/>
        <w:numPr>
          <w:ilvl w:val="0"/>
          <w:numId w:val="3"/>
        </w:numPr>
        <w:spacing w:line="211" w:lineRule="auto"/>
        <w:jc w:val="center"/>
        <w:rPr>
          <w:b/>
        </w:rPr>
      </w:pPr>
      <w:r w:rsidRPr="002D62F3">
        <w:rPr>
          <w:b/>
        </w:rPr>
        <w:t>Общие характеристики</w:t>
      </w:r>
    </w:p>
    <w:p w:rsidR="00804CFD" w:rsidRDefault="00804CFD">
      <w:pPr>
        <w:spacing w:line="211" w:lineRule="auto"/>
        <w:ind w:left="720"/>
        <w:rPr>
          <w:b/>
        </w:rPr>
      </w:pPr>
    </w:p>
    <w:tbl>
      <w:tblPr>
        <w:tblW w:w="10631" w:type="dxa"/>
        <w:tblInd w:w="13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09"/>
        <w:gridCol w:w="6095"/>
        <w:gridCol w:w="3827"/>
      </w:tblGrid>
      <w:tr w:rsidR="00A17024" w:rsidTr="00DD2428">
        <w:tc>
          <w:tcPr>
            <w:tcW w:w="709" w:type="dxa"/>
          </w:tcPr>
          <w:p w:rsidR="00A17024" w:rsidRDefault="00A17024" w:rsidP="009355C2">
            <w:pPr>
              <w:numPr>
                <w:ilvl w:val="0"/>
                <w:numId w:val="2"/>
              </w:numPr>
              <w:spacing w:line="211" w:lineRule="auto"/>
              <w:ind w:left="470" w:hanging="357"/>
            </w:pPr>
          </w:p>
        </w:tc>
        <w:tc>
          <w:tcPr>
            <w:tcW w:w="6095" w:type="dxa"/>
          </w:tcPr>
          <w:p w:rsidR="00A17024" w:rsidRDefault="00A17024" w:rsidP="00A17024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Местоположение в Ростовской области</w:t>
            </w:r>
          </w:p>
        </w:tc>
        <w:tc>
          <w:tcPr>
            <w:tcW w:w="3827" w:type="dxa"/>
          </w:tcPr>
          <w:p w:rsidR="00A17024" w:rsidRPr="008B545A" w:rsidRDefault="00A17024" w:rsidP="00A17024">
            <w:pPr>
              <w:spacing w:line="211" w:lineRule="auto"/>
              <w:rPr>
                <w:sz w:val="24"/>
              </w:rPr>
            </w:pPr>
            <w:r w:rsidRPr="008B545A">
              <w:rPr>
                <w:sz w:val="24"/>
              </w:rPr>
              <w:t>Цен</w:t>
            </w:r>
            <w:r>
              <w:rPr>
                <w:sz w:val="24"/>
              </w:rPr>
              <w:t>тральная часть Ростовской области</w:t>
            </w:r>
          </w:p>
        </w:tc>
      </w:tr>
      <w:tr w:rsidR="00A17024" w:rsidTr="00DD2428">
        <w:tc>
          <w:tcPr>
            <w:tcW w:w="709" w:type="dxa"/>
          </w:tcPr>
          <w:p w:rsidR="00A17024" w:rsidRDefault="00A17024" w:rsidP="009355C2">
            <w:pPr>
              <w:numPr>
                <w:ilvl w:val="0"/>
                <w:numId w:val="2"/>
              </w:numPr>
              <w:spacing w:line="211" w:lineRule="auto"/>
              <w:ind w:left="470" w:hanging="357"/>
            </w:pPr>
          </w:p>
        </w:tc>
        <w:tc>
          <w:tcPr>
            <w:tcW w:w="6095" w:type="dxa"/>
          </w:tcPr>
          <w:p w:rsidR="00A17024" w:rsidRDefault="00A17024" w:rsidP="00A17024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Административный центр</w:t>
            </w:r>
          </w:p>
        </w:tc>
        <w:tc>
          <w:tcPr>
            <w:tcW w:w="3827" w:type="dxa"/>
          </w:tcPr>
          <w:p w:rsidR="00A17024" w:rsidRPr="008B545A" w:rsidRDefault="00A17024" w:rsidP="00A1702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г. Белая Калитва</w:t>
            </w:r>
          </w:p>
        </w:tc>
      </w:tr>
      <w:tr w:rsidR="00A17024" w:rsidTr="00DD2428">
        <w:tc>
          <w:tcPr>
            <w:tcW w:w="709" w:type="dxa"/>
          </w:tcPr>
          <w:p w:rsidR="00A17024" w:rsidRDefault="00A17024" w:rsidP="009355C2">
            <w:pPr>
              <w:numPr>
                <w:ilvl w:val="0"/>
                <w:numId w:val="2"/>
              </w:numPr>
              <w:spacing w:line="211" w:lineRule="auto"/>
              <w:ind w:left="470" w:hanging="357"/>
            </w:pPr>
          </w:p>
        </w:tc>
        <w:tc>
          <w:tcPr>
            <w:tcW w:w="6095" w:type="dxa"/>
          </w:tcPr>
          <w:p w:rsidR="00A17024" w:rsidRDefault="00A17024" w:rsidP="00A17024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Расстояние от административного центра до </w:t>
            </w:r>
            <w:r w:rsidRPr="00172221">
              <w:rPr>
                <w:sz w:val="24"/>
              </w:rPr>
              <w:t xml:space="preserve">                  </w:t>
            </w:r>
            <w:r>
              <w:rPr>
                <w:sz w:val="24"/>
              </w:rPr>
              <w:t>г. Ростова-на-Дону, км</w:t>
            </w:r>
          </w:p>
        </w:tc>
        <w:tc>
          <w:tcPr>
            <w:tcW w:w="3827" w:type="dxa"/>
          </w:tcPr>
          <w:p w:rsidR="00A17024" w:rsidRPr="008B545A" w:rsidRDefault="00A17024" w:rsidP="00A17024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168</w:t>
            </w:r>
          </w:p>
        </w:tc>
      </w:tr>
      <w:tr w:rsidR="00A17024" w:rsidTr="00DD2428">
        <w:tc>
          <w:tcPr>
            <w:tcW w:w="709" w:type="dxa"/>
          </w:tcPr>
          <w:p w:rsidR="00A17024" w:rsidRDefault="00A17024" w:rsidP="009355C2">
            <w:pPr>
              <w:numPr>
                <w:ilvl w:val="0"/>
                <w:numId w:val="2"/>
              </w:numPr>
              <w:spacing w:line="211" w:lineRule="auto"/>
              <w:ind w:left="470" w:hanging="357"/>
            </w:pPr>
          </w:p>
        </w:tc>
        <w:tc>
          <w:tcPr>
            <w:tcW w:w="6095" w:type="dxa"/>
          </w:tcPr>
          <w:p w:rsidR="00A17024" w:rsidRDefault="00A17024" w:rsidP="00A17024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Общая площадь муниципального образования, кв. км</w:t>
            </w:r>
          </w:p>
        </w:tc>
        <w:tc>
          <w:tcPr>
            <w:tcW w:w="3827" w:type="dxa"/>
          </w:tcPr>
          <w:p w:rsidR="00A17024" w:rsidRDefault="00A17024" w:rsidP="00A17024">
            <w:pPr>
              <w:spacing w:line="211" w:lineRule="auto"/>
            </w:pPr>
            <w:r>
              <w:rPr>
                <w:sz w:val="24"/>
              </w:rPr>
              <w:t>2656,00</w:t>
            </w:r>
          </w:p>
        </w:tc>
      </w:tr>
      <w:tr w:rsidR="00804CFD" w:rsidTr="00DD2428">
        <w:tc>
          <w:tcPr>
            <w:tcW w:w="709" w:type="dxa"/>
          </w:tcPr>
          <w:p w:rsidR="00804CFD" w:rsidRDefault="00804CFD" w:rsidP="009355C2">
            <w:pPr>
              <w:numPr>
                <w:ilvl w:val="0"/>
                <w:numId w:val="2"/>
              </w:numPr>
              <w:spacing w:line="211" w:lineRule="auto"/>
              <w:ind w:left="470" w:hanging="357"/>
            </w:pPr>
          </w:p>
        </w:tc>
        <w:tc>
          <w:tcPr>
            <w:tcW w:w="6095" w:type="dxa"/>
          </w:tcPr>
          <w:p w:rsidR="00FD0CE0" w:rsidRDefault="00804CFD" w:rsidP="00172221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Площадь сельхозугодий, га, в т. ч.:</w:t>
            </w:r>
            <w:r w:rsidR="005E24EF">
              <w:rPr>
                <w:sz w:val="24"/>
              </w:rPr>
              <w:t xml:space="preserve"> </w:t>
            </w:r>
          </w:p>
          <w:p w:rsidR="00804CFD" w:rsidRDefault="005E24EF" w:rsidP="00172221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 xml:space="preserve">- </w:t>
            </w:r>
            <w:r w:rsidR="00804CFD">
              <w:rPr>
                <w:sz w:val="24"/>
              </w:rPr>
              <w:t>пашни</w:t>
            </w:r>
          </w:p>
        </w:tc>
        <w:tc>
          <w:tcPr>
            <w:tcW w:w="3827" w:type="dxa"/>
          </w:tcPr>
          <w:p w:rsidR="00A07D67" w:rsidRPr="00A07D67" w:rsidRDefault="00A07D67" w:rsidP="00A07D67">
            <w:pPr>
              <w:pStyle w:val="a8"/>
              <w:jc w:val="left"/>
              <w:rPr>
                <w:b w:val="0"/>
                <w:sz w:val="24"/>
                <w:szCs w:val="24"/>
              </w:rPr>
            </w:pPr>
            <w:r w:rsidRPr="00A07D67">
              <w:rPr>
                <w:b w:val="0"/>
                <w:sz w:val="24"/>
                <w:szCs w:val="24"/>
              </w:rPr>
              <w:t>214 039</w:t>
            </w:r>
          </w:p>
          <w:p w:rsidR="00804CFD" w:rsidRDefault="00A07D67" w:rsidP="00A07D67">
            <w:pPr>
              <w:spacing w:line="211" w:lineRule="auto"/>
            </w:pPr>
            <w:r w:rsidRPr="00A07D67">
              <w:rPr>
                <w:sz w:val="24"/>
                <w:szCs w:val="24"/>
              </w:rPr>
              <w:t>140 517</w:t>
            </w:r>
          </w:p>
        </w:tc>
      </w:tr>
    </w:tbl>
    <w:p w:rsidR="00804CFD" w:rsidRPr="00E93A71" w:rsidRDefault="00804CFD">
      <w:pPr>
        <w:spacing w:line="211" w:lineRule="auto"/>
        <w:ind w:left="720"/>
        <w:jc w:val="center"/>
        <w:rPr>
          <w:b/>
        </w:rPr>
      </w:pPr>
    </w:p>
    <w:p w:rsidR="00692CDB" w:rsidRDefault="009F3164" w:rsidP="00DD2428">
      <w:pPr>
        <w:ind w:firstLine="720"/>
        <w:jc w:val="both"/>
      </w:pPr>
      <w:r w:rsidRPr="009F3164">
        <w:rPr>
          <w:b/>
          <w:bCs/>
        </w:rPr>
        <w:t>В состав Белокалитвинского района входят 12 поселений</w:t>
      </w:r>
      <w:r w:rsidRPr="009F3164">
        <w:t>, из которых 10 - сельские и 2 - городские:</w:t>
      </w:r>
    </w:p>
    <w:p w:rsidR="00DD2428" w:rsidRDefault="009F3164" w:rsidP="00DD2428">
      <w:pPr>
        <w:ind w:right="-567"/>
        <w:jc w:val="both"/>
      </w:pPr>
      <w:r w:rsidRPr="009F3164">
        <w:t>    — </w:t>
      </w:r>
      <w:r w:rsidRPr="009F3164">
        <w:rPr>
          <w:b/>
          <w:bCs/>
        </w:rPr>
        <w:t>Белокалитвинское городское поселение</w:t>
      </w:r>
      <w:r w:rsidRPr="009F3164">
        <w:t xml:space="preserve"> (город Белая Калитва, хутор </w:t>
      </w:r>
      <w:proofErr w:type="spellStart"/>
      <w:r w:rsidRPr="009F3164">
        <w:t>Бородинов</w:t>
      </w:r>
      <w:proofErr w:type="spellEnd"/>
      <w:r w:rsidRPr="009F3164">
        <w:t>, хутор Дядин, хутор Поцелуев).</w:t>
      </w:r>
    </w:p>
    <w:p w:rsidR="00DD2428" w:rsidRDefault="009F3164" w:rsidP="00DD2428">
      <w:pPr>
        <w:ind w:right="-567"/>
        <w:jc w:val="both"/>
      </w:pPr>
      <w:r w:rsidRPr="009F3164">
        <w:t>    — </w:t>
      </w:r>
      <w:proofErr w:type="spellStart"/>
      <w:r w:rsidRPr="009F3164">
        <w:rPr>
          <w:b/>
          <w:bCs/>
        </w:rPr>
        <w:t>Богураевское</w:t>
      </w:r>
      <w:proofErr w:type="spellEnd"/>
      <w:r w:rsidRPr="009F3164">
        <w:rPr>
          <w:b/>
          <w:bCs/>
        </w:rPr>
        <w:t xml:space="preserve"> сельское поселение</w:t>
      </w:r>
      <w:r w:rsidRPr="009F3164">
        <w:t xml:space="preserve"> (хутор Богураев, станция </w:t>
      </w:r>
      <w:proofErr w:type="spellStart"/>
      <w:r w:rsidRPr="009F3164">
        <w:t>Богураево</w:t>
      </w:r>
      <w:proofErr w:type="spellEnd"/>
      <w:r w:rsidRPr="009F3164">
        <w:t xml:space="preserve">, посёлок Бондарный, хутор </w:t>
      </w:r>
      <w:proofErr w:type="spellStart"/>
      <w:r w:rsidRPr="009F3164">
        <w:t>Какичев</w:t>
      </w:r>
      <w:proofErr w:type="spellEnd"/>
      <w:r w:rsidRPr="009F3164">
        <w:t>, хутор Мечетный, посёлок Скальный, хутор Чапаев).</w:t>
      </w:r>
      <w:r w:rsidRPr="009F3164">
        <w:br/>
        <w:t>    — </w:t>
      </w:r>
      <w:r w:rsidRPr="009F3164">
        <w:rPr>
          <w:b/>
          <w:bCs/>
        </w:rPr>
        <w:t>Горняцкое сельское поселение</w:t>
      </w:r>
      <w:r w:rsidRPr="009F3164">
        <w:t xml:space="preserve"> (посёлок Горняцкий, станция Грачи, хутор </w:t>
      </w:r>
      <w:proofErr w:type="spellStart"/>
      <w:r w:rsidRPr="009F3164">
        <w:t>Крутинский</w:t>
      </w:r>
      <w:proofErr w:type="spellEnd"/>
      <w:r w:rsidRPr="009F3164">
        <w:t>, хутор Погорелов).</w:t>
      </w:r>
    </w:p>
    <w:p w:rsidR="00DD2428" w:rsidRDefault="009F3164" w:rsidP="00DD2428">
      <w:pPr>
        <w:ind w:right="-567"/>
        <w:jc w:val="both"/>
      </w:pPr>
      <w:r w:rsidRPr="009F3164">
        <w:t>    — </w:t>
      </w:r>
      <w:r w:rsidRPr="009F3164">
        <w:rPr>
          <w:b/>
          <w:bCs/>
        </w:rPr>
        <w:t>Грушево-Дубовское сельское поселение</w:t>
      </w:r>
      <w:r w:rsidRPr="009F3164">
        <w:t xml:space="preserve"> (хутор </w:t>
      </w:r>
      <w:proofErr w:type="spellStart"/>
      <w:r w:rsidRPr="009F3164">
        <w:t>Грушевка</w:t>
      </w:r>
      <w:proofErr w:type="spellEnd"/>
      <w:r w:rsidRPr="009F3164">
        <w:t xml:space="preserve">, хутор Голубинка, хутор Дубовой, хутор </w:t>
      </w:r>
      <w:proofErr w:type="spellStart"/>
      <w:r w:rsidRPr="009F3164">
        <w:t>Казьминка</w:t>
      </w:r>
      <w:proofErr w:type="spellEnd"/>
      <w:r w:rsidRPr="009F3164">
        <w:t xml:space="preserve">, хутор </w:t>
      </w:r>
      <w:proofErr w:type="spellStart"/>
      <w:r w:rsidRPr="009F3164">
        <w:t>Семимаячный</w:t>
      </w:r>
      <w:proofErr w:type="spellEnd"/>
      <w:r w:rsidRPr="009F3164">
        <w:t>, хутор Чернышев).</w:t>
      </w:r>
      <w:r w:rsidRPr="009F3164">
        <w:br/>
        <w:t>    — </w:t>
      </w:r>
      <w:proofErr w:type="spellStart"/>
      <w:r w:rsidRPr="009F3164">
        <w:rPr>
          <w:b/>
          <w:bCs/>
        </w:rPr>
        <w:t>Ильинское</w:t>
      </w:r>
      <w:proofErr w:type="spellEnd"/>
      <w:r w:rsidRPr="009F3164">
        <w:rPr>
          <w:b/>
          <w:bCs/>
        </w:rPr>
        <w:t xml:space="preserve"> сельское поселение</w:t>
      </w:r>
      <w:r w:rsidRPr="009F3164">
        <w:t xml:space="preserve"> (хутор Ильинка, хутор </w:t>
      </w:r>
      <w:proofErr w:type="spellStart"/>
      <w:r w:rsidRPr="009F3164">
        <w:t>Анновка</w:t>
      </w:r>
      <w:proofErr w:type="spellEnd"/>
      <w:r w:rsidRPr="009F3164">
        <w:t xml:space="preserve">, хутор Березово-Федоровка, хутор Васильевский, село Головка, хутор </w:t>
      </w:r>
      <w:proofErr w:type="spellStart"/>
      <w:r w:rsidRPr="009F3164">
        <w:t>Гусынка</w:t>
      </w:r>
      <w:proofErr w:type="spellEnd"/>
      <w:r w:rsidRPr="009F3164">
        <w:t xml:space="preserve">, хутор Западный, хутор Калиновка, хутор </w:t>
      </w:r>
      <w:proofErr w:type="spellStart"/>
      <w:r w:rsidRPr="009F3164">
        <w:t>Корсунка</w:t>
      </w:r>
      <w:proofErr w:type="spellEnd"/>
      <w:r w:rsidRPr="009F3164">
        <w:t xml:space="preserve">, хутор </w:t>
      </w:r>
      <w:proofErr w:type="spellStart"/>
      <w:r w:rsidRPr="009F3164">
        <w:t>Курнаковка</w:t>
      </w:r>
      <w:proofErr w:type="spellEnd"/>
      <w:r w:rsidRPr="009F3164">
        <w:t xml:space="preserve">, хутор </w:t>
      </w:r>
      <w:proofErr w:type="spellStart"/>
      <w:r w:rsidRPr="009F3164">
        <w:t>Лагутьевский</w:t>
      </w:r>
      <w:proofErr w:type="spellEnd"/>
      <w:r w:rsidRPr="009F3164">
        <w:t xml:space="preserve">, хутор </w:t>
      </w:r>
      <w:proofErr w:type="spellStart"/>
      <w:r w:rsidRPr="009F3164">
        <w:t>Марьевка</w:t>
      </w:r>
      <w:proofErr w:type="spellEnd"/>
      <w:r w:rsidRPr="009F3164">
        <w:t xml:space="preserve">, хутор </w:t>
      </w:r>
      <w:proofErr w:type="spellStart"/>
      <w:r w:rsidRPr="009F3164">
        <w:t>Мирошниковский</w:t>
      </w:r>
      <w:proofErr w:type="spellEnd"/>
      <w:r w:rsidRPr="009F3164">
        <w:t xml:space="preserve">, хутор </w:t>
      </w:r>
      <w:proofErr w:type="spellStart"/>
      <w:r w:rsidRPr="009F3164">
        <w:t>Новопокровский</w:t>
      </w:r>
      <w:proofErr w:type="spellEnd"/>
      <w:r w:rsidRPr="009F3164">
        <w:t xml:space="preserve">, хутор Раздолье, хутор Таловка, хутор </w:t>
      </w:r>
      <w:proofErr w:type="spellStart"/>
      <w:r w:rsidRPr="009F3164">
        <w:t>Шарковка</w:t>
      </w:r>
      <w:proofErr w:type="spellEnd"/>
      <w:r w:rsidRPr="009F3164">
        <w:t>).</w:t>
      </w:r>
      <w:r w:rsidRPr="009F3164">
        <w:br/>
        <w:t>    — </w:t>
      </w:r>
      <w:proofErr w:type="spellStart"/>
      <w:r w:rsidRPr="009F3164">
        <w:rPr>
          <w:b/>
          <w:bCs/>
        </w:rPr>
        <w:t>Коксовское</w:t>
      </w:r>
      <w:proofErr w:type="spellEnd"/>
      <w:r w:rsidRPr="009F3164">
        <w:rPr>
          <w:b/>
          <w:bCs/>
        </w:rPr>
        <w:t xml:space="preserve"> сельское поселение</w:t>
      </w:r>
      <w:r w:rsidRPr="009F3164">
        <w:t xml:space="preserve"> (посёлок Коксовый, посёлок Разъезд Васильевский, посёлок </w:t>
      </w:r>
      <w:proofErr w:type="spellStart"/>
      <w:r w:rsidRPr="009F3164">
        <w:t>Русичи</w:t>
      </w:r>
      <w:proofErr w:type="spellEnd"/>
      <w:r w:rsidRPr="009F3164">
        <w:t>).</w:t>
      </w:r>
    </w:p>
    <w:p w:rsidR="00DD2428" w:rsidRDefault="009F3164" w:rsidP="00DD2428">
      <w:pPr>
        <w:ind w:right="-567"/>
        <w:jc w:val="both"/>
      </w:pPr>
      <w:r w:rsidRPr="009F3164">
        <w:t>    — </w:t>
      </w:r>
      <w:proofErr w:type="spellStart"/>
      <w:r w:rsidRPr="009F3164">
        <w:rPr>
          <w:b/>
          <w:bCs/>
        </w:rPr>
        <w:t>Краснодонецкое</w:t>
      </w:r>
      <w:proofErr w:type="spellEnd"/>
      <w:r w:rsidRPr="009F3164">
        <w:rPr>
          <w:b/>
          <w:bCs/>
        </w:rPr>
        <w:t xml:space="preserve"> сельское поселение</w:t>
      </w:r>
      <w:r w:rsidRPr="009F3164">
        <w:t xml:space="preserve"> (станица Краснодонецкая, хутор Богатов, посёлок </w:t>
      </w:r>
      <w:proofErr w:type="spellStart"/>
      <w:r w:rsidRPr="009F3164">
        <w:t>Красноводский</w:t>
      </w:r>
      <w:proofErr w:type="spellEnd"/>
      <w:r w:rsidRPr="009F3164">
        <w:t xml:space="preserve">, хутор </w:t>
      </w:r>
      <w:proofErr w:type="spellStart"/>
      <w:r w:rsidRPr="009F3164">
        <w:t>Насонтов</w:t>
      </w:r>
      <w:proofErr w:type="spellEnd"/>
      <w:r w:rsidRPr="009F3164">
        <w:t xml:space="preserve">, хутор Наумов, хутор </w:t>
      </w:r>
      <w:proofErr w:type="spellStart"/>
      <w:r w:rsidRPr="009F3164">
        <w:t>Нижнесеребряковский</w:t>
      </w:r>
      <w:proofErr w:type="spellEnd"/>
      <w:r w:rsidRPr="009F3164">
        <w:t xml:space="preserve">, хутор </w:t>
      </w:r>
      <w:proofErr w:type="spellStart"/>
      <w:r w:rsidRPr="009F3164">
        <w:t>Ольховчик</w:t>
      </w:r>
      <w:proofErr w:type="spellEnd"/>
      <w:r w:rsidRPr="009F3164">
        <w:t>, хутор Романов, хутор Усть-Быстрый, хутор Янов).</w:t>
      </w:r>
      <w:r w:rsidRPr="009F3164">
        <w:br/>
        <w:t>    — </w:t>
      </w:r>
      <w:proofErr w:type="spellStart"/>
      <w:r w:rsidRPr="009F3164">
        <w:rPr>
          <w:b/>
          <w:bCs/>
        </w:rPr>
        <w:t>Литвиновское</w:t>
      </w:r>
      <w:proofErr w:type="spellEnd"/>
      <w:r w:rsidRPr="009F3164">
        <w:rPr>
          <w:b/>
          <w:bCs/>
        </w:rPr>
        <w:t xml:space="preserve"> сельское поселение</w:t>
      </w:r>
      <w:r w:rsidRPr="009F3164">
        <w:t xml:space="preserve"> (село </w:t>
      </w:r>
      <w:proofErr w:type="spellStart"/>
      <w:r w:rsidRPr="009F3164">
        <w:t>Литвиновка</w:t>
      </w:r>
      <w:proofErr w:type="spellEnd"/>
      <w:r w:rsidRPr="009F3164">
        <w:t xml:space="preserve">, хутор </w:t>
      </w:r>
      <w:proofErr w:type="spellStart"/>
      <w:r w:rsidRPr="009F3164">
        <w:t>Демишев</w:t>
      </w:r>
      <w:proofErr w:type="spellEnd"/>
      <w:r w:rsidRPr="009F3164">
        <w:t xml:space="preserve">, хутор Дубовой, хутор Кононов, хутор </w:t>
      </w:r>
      <w:proofErr w:type="spellStart"/>
      <w:r w:rsidRPr="009F3164">
        <w:t>Кочевань</w:t>
      </w:r>
      <w:proofErr w:type="spellEnd"/>
      <w:r w:rsidRPr="009F3164">
        <w:t>, хутор Титов).</w:t>
      </w:r>
      <w:r w:rsidRPr="009F3164">
        <w:br/>
        <w:t>    — </w:t>
      </w:r>
      <w:proofErr w:type="spellStart"/>
      <w:r w:rsidRPr="009F3164">
        <w:rPr>
          <w:b/>
          <w:bCs/>
        </w:rPr>
        <w:t>Нижнепоповское</w:t>
      </w:r>
      <w:proofErr w:type="spellEnd"/>
      <w:r w:rsidRPr="009F3164">
        <w:rPr>
          <w:b/>
          <w:bCs/>
        </w:rPr>
        <w:t xml:space="preserve"> сельское поселение</w:t>
      </w:r>
      <w:r w:rsidRPr="009F3164">
        <w:t xml:space="preserve"> (хутор </w:t>
      </w:r>
      <w:proofErr w:type="spellStart"/>
      <w:r w:rsidRPr="009F3164">
        <w:t>Нижнепопов</w:t>
      </w:r>
      <w:proofErr w:type="spellEnd"/>
      <w:r w:rsidRPr="009F3164">
        <w:t xml:space="preserve">, хутор </w:t>
      </w:r>
      <w:proofErr w:type="spellStart"/>
      <w:r w:rsidRPr="009F3164">
        <w:t>Апанасовка</w:t>
      </w:r>
      <w:proofErr w:type="spellEnd"/>
      <w:r w:rsidRPr="009F3164">
        <w:t xml:space="preserve">, хутор </w:t>
      </w:r>
      <w:proofErr w:type="spellStart"/>
      <w:r w:rsidRPr="009F3164">
        <w:t>Верхнепопов</w:t>
      </w:r>
      <w:proofErr w:type="spellEnd"/>
      <w:r w:rsidRPr="009F3164">
        <w:t xml:space="preserve">, хутор </w:t>
      </w:r>
      <w:proofErr w:type="spellStart"/>
      <w:r w:rsidRPr="009F3164">
        <w:t>Дороговский</w:t>
      </w:r>
      <w:proofErr w:type="spellEnd"/>
      <w:r w:rsidRPr="009F3164">
        <w:t>, хутор Живые Ключи, хутор Муравейник, хутор Павлов, посёлок Сосны).</w:t>
      </w:r>
    </w:p>
    <w:p w:rsidR="00DD2428" w:rsidRDefault="009F3164" w:rsidP="00DD2428">
      <w:pPr>
        <w:ind w:right="-567"/>
        <w:jc w:val="both"/>
      </w:pPr>
      <w:r w:rsidRPr="009F3164">
        <w:t>    — </w:t>
      </w:r>
      <w:proofErr w:type="spellStart"/>
      <w:r w:rsidRPr="009F3164">
        <w:rPr>
          <w:b/>
          <w:bCs/>
        </w:rPr>
        <w:t>Рудаковское</w:t>
      </w:r>
      <w:proofErr w:type="spellEnd"/>
      <w:r w:rsidRPr="009F3164">
        <w:rPr>
          <w:b/>
          <w:bCs/>
        </w:rPr>
        <w:t xml:space="preserve"> сельское поселение</w:t>
      </w:r>
      <w:r w:rsidRPr="009F3164">
        <w:t> (хутор Ленина, хутор Рудаков).</w:t>
      </w:r>
      <w:r w:rsidRPr="009F3164">
        <w:br/>
        <w:t>    — </w:t>
      </w:r>
      <w:proofErr w:type="spellStart"/>
      <w:r w:rsidRPr="009F3164">
        <w:rPr>
          <w:b/>
          <w:bCs/>
        </w:rPr>
        <w:t>Синегорское</w:t>
      </w:r>
      <w:proofErr w:type="spellEnd"/>
      <w:r w:rsidRPr="009F3164">
        <w:rPr>
          <w:b/>
          <w:bCs/>
        </w:rPr>
        <w:t xml:space="preserve"> сельское поселение</w:t>
      </w:r>
      <w:r w:rsidRPr="009F3164">
        <w:t xml:space="preserve"> (посёлок Синегорский, посёлок Боярышниковый, посёлок Виноградный, хутор Западный, посёлок Мельничный, хутор Почтовый, посёлок </w:t>
      </w:r>
      <w:proofErr w:type="spellStart"/>
      <w:r w:rsidRPr="009F3164">
        <w:t>Углекаменный</w:t>
      </w:r>
      <w:proofErr w:type="spellEnd"/>
      <w:r w:rsidRPr="009F3164">
        <w:t xml:space="preserve">, посёлок </w:t>
      </w:r>
      <w:proofErr w:type="spellStart"/>
      <w:r w:rsidRPr="009F3164">
        <w:t>Ясногорка</w:t>
      </w:r>
      <w:proofErr w:type="spellEnd"/>
      <w:r w:rsidRPr="009F3164">
        <w:t>).</w:t>
      </w:r>
    </w:p>
    <w:p w:rsidR="006C0CEC" w:rsidRDefault="009F3164" w:rsidP="00DD2428">
      <w:pPr>
        <w:ind w:right="-567"/>
        <w:jc w:val="both"/>
      </w:pPr>
      <w:r w:rsidRPr="009F3164">
        <w:t>    — </w:t>
      </w:r>
      <w:r w:rsidRPr="009F3164">
        <w:rPr>
          <w:b/>
          <w:bCs/>
        </w:rPr>
        <w:t>Шолоховское городское поселение</w:t>
      </w:r>
      <w:r w:rsidRPr="009F3164">
        <w:t> (рабочий посёлок Шолоховский).</w:t>
      </w:r>
    </w:p>
    <w:p w:rsidR="009F3164" w:rsidRPr="00692CDB" w:rsidRDefault="009F3164" w:rsidP="009F3164">
      <w:pPr>
        <w:jc w:val="center"/>
        <w:rPr>
          <w:b/>
        </w:rPr>
      </w:pPr>
    </w:p>
    <w:p w:rsidR="009F3164" w:rsidRPr="002D62F3" w:rsidRDefault="009F3164" w:rsidP="009355C2">
      <w:pPr>
        <w:pStyle w:val="af2"/>
        <w:numPr>
          <w:ilvl w:val="0"/>
          <w:numId w:val="3"/>
        </w:numPr>
        <w:jc w:val="center"/>
        <w:rPr>
          <w:b/>
        </w:rPr>
      </w:pPr>
      <w:proofErr w:type="spellStart"/>
      <w:r w:rsidRPr="002D62F3">
        <w:rPr>
          <w:b/>
        </w:rPr>
        <w:t>Этнодемографические</w:t>
      </w:r>
      <w:proofErr w:type="spellEnd"/>
      <w:r w:rsidRPr="002D62F3">
        <w:rPr>
          <w:b/>
        </w:rPr>
        <w:t xml:space="preserve"> процессы</w:t>
      </w:r>
    </w:p>
    <w:p w:rsidR="009F3164" w:rsidRPr="009F3164" w:rsidRDefault="009F3164" w:rsidP="009F3164">
      <w:pPr>
        <w:rPr>
          <w:b/>
        </w:rPr>
      </w:pPr>
      <w:r w:rsidRPr="009F3164">
        <w:rPr>
          <w:b/>
        </w:rPr>
        <w:t>Национальный состав населения</w:t>
      </w: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2605"/>
        <w:gridCol w:w="2605"/>
        <w:gridCol w:w="2605"/>
        <w:gridCol w:w="2616"/>
      </w:tblGrid>
      <w:tr w:rsidR="00B76616" w:rsidRPr="00B76616" w:rsidTr="00692CDB"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76616">
              <w:rPr>
                <w:rFonts w:eastAsia="Calibri"/>
                <w:sz w:val="24"/>
                <w:szCs w:val="24"/>
                <w:lang w:eastAsia="ar-SA"/>
              </w:rPr>
              <w:t>Национальность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76616">
              <w:rPr>
                <w:rFonts w:eastAsia="Calibri"/>
                <w:sz w:val="24"/>
                <w:szCs w:val="24"/>
                <w:lang w:eastAsia="ar-SA"/>
              </w:rPr>
              <w:t>Количество человек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76616">
              <w:rPr>
                <w:rFonts w:eastAsia="Calibri"/>
                <w:sz w:val="24"/>
                <w:szCs w:val="24"/>
                <w:lang w:eastAsia="ar-SA"/>
              </w:rPr>
              <w:t>Число родившихся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76616">
              <w:rPr>
                <w:rFonts w:eastAsia="Calibri"/>
                <w:sz w:val="24"/>
                <w:szCs w:val="24"/>
                <w:lang w:eastAsia="ar-SA"/>
              </w:rPr>
              <w:t>Число умерших</w:t>
            </w: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2"/>
                <w:szCs w:val="28"/>
                <w:lang w:eastAsia="ar-SA"/>
              </w:rPr>
            </w:pPr>
            <w:r w:rsidRPr="00B76616">
              <w:rPr>
                <w:rFonts w:eastAsia="Calibri"/>
                <w:spacing w:val="-2"/>
                <w:szCs w:val="28"/>
                <w:lang w:eastAsia="ar-SA"/>
              </w:rPr>
              <w:t>ВСЕГО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1A5C53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b/>
                <w:szCs w:val="28"/>
                <w:lang w:eastAsia="ar-SA"/>
              </w:rPr>
            </w:pPr>
            <w:r w:rsidRPr="001A5C53">
              <w:rPr>
                <w:rFonts w:eastAsia="Calibri"/>
                <w:b/>
                <w:szCs w:val="28"/>
                <w:lang w:eastAsia="ar-SA"/>
              </w:rPr>
              <w:t>92026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76616">
              <w:rPr>
                <w:rFonts w:eastAsia="Calibri"/>
                <w:sz w:val="24"/>
                <w:szCs w:val="24"/>
                <w:lang w:eastAsia="ar-SA"/>
              </w:rPr>
              <w:t>635</w:t>
            </w: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B76616">
              <w:rPr>
                <w:rFonts w:eastAsia="Calibri"/>
                <w:sz w:val="24"/>
                <w:szCs w:val="24"/>
                <w:lang w:eastAsia="ar-SA"/>
              </w:rPr>
              <w:t>1596</w:t>
            </w: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русские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1A5C53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>
              <w:rPr>
                <w:rFonts w:eastAsia="Calibri"/>
                <w:szCs w:val="28"/>
                <w:lang w:eastAsia="ar-SA"/>
              </w:rPr>
              <w:t>874290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tabs>
                <w:tab w:val="left" w:pos="900"/>
                <w:tab w:val="center" w:pos="1200"/>
              </w:tabs>
              <w:suppressAutoHyphens/>
              <w:snapToGrid w:val="0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5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украинцы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1169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5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армяне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969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5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цыгане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922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5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казаки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779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5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белорусы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211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5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татары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207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5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грузины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69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5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турки-</w:t>
            </w:r>
            <w:proofErr w:type="spellStart"/>
            <w:r w:rsidRPr="00B76616">
              <w:rPr>
                <w:rFonts w:eastAsia="Calibri"/>
                <w:spacing w:val="-5"/>
                <w:szCs w:val="28"/>
                <w:lang w:eastAsia="ar-SA"/>
              </w:rPr>
              <w:t>месхетинцы</w:t>
            </w:r>
            <w:proofErr w:type="spellEnd"/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47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pacing w:val="-2"/>
                <w:szCs w:val="28"/>
                <w:lang w:eastAsia="ar-SA"/>
              </w:rPr>
              <w:t>чеченцы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31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pacing w:val="2"/>
                <w:szCs w:val="28"/>
                <w:lang w:eastAsia="ar-SA"/>
              </w:rPr>
              <w:t>дагестанцы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28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pacing w:val="-5"/>
                <w:szCs w:val="28"/>
                <w:lang w:eastAsia="ar-SA"/>
              </w:rPr>
              <w:t>молдаване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1"/>
                <w:szCs w:val="28"/>
                <w:lang w:eastAsia="ar-SA"/>
              </w:rPr>
            </w:pPr>
            <w:r w:rsidRPr="00B76616">
              <w:rPr>
                <w:rFonts w:eastAsia="Calibri"/>
                <w:spacing w:val="-1"/>
                <w:szCs w:val="28"/>
                <w:lang w:eastAsia="ar-SA"/>
              </w:rPr>
              <w:t>казахи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12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1"/>
                <w:szCs w:val="28"/>
                <w:lang w:eastAsia="ar-SA"/>
              </w:rPr>
            </w:pPr>
            <w:r w:rsidRPr="00B76616">
              <w:rPr>
                <w:rFonts w:eastAsia="Calibri"/>
                <w:spacing w:val="-1"/>
                <w:szCs w:val="28"/>
                <w:lang w:eastAsia="ar-SA"/>
              </w:rPr>
              <w:t>узбеки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8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1"/>
                <w:szCs w:val="28"/>
                <w:lang w:eastAsia="ar-SA"/>
              </w:rPr>
            </w:pPr>
            <w:r w:rsidRPr="00B76616">
              <w:rPr>
                <w:rFonts w:eastAsia="Calibri"/>
                <w:spacing w:val="-1"/>
                <w:szCs w:val="28"/>
                <w:lang w:eastAsia="ar-SA"/>
              </w:rPr>
              <w:t>корейцы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4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1"/>
                <w:szCs w:val="28"/>
                <w:lang w:eastAsia="ar-SA"/>
              </w:rPr>
            </w:pPr>
            <w:r w:rsidRPr="00B76616">
              <w:rPr>
                <w:rFonts w:eastAsia="Calibri"/>
                <w:spacing w:val="-1"/>
                <w:szCs w:val="28"/>
                <w:lang w:eastAsia="ar-SA"/>
              </w:rPr>
              <w:t>венгры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1"/>
                <w:szCs w:val="28"/>
                <w:lang w:eastAsia="ar-SA"/>
              </w:rPr>
            </w:pPr>
            <w:r w:rsidRPr="00B76616">
              <w:rPr>
                <w:rFonts w:eastAsia="Calibri"/>
                <w:spacing w:val="-1"/>
                <w:szCs w:val="28"/>
                <w:lang w:eastAsia="ar-SA"/>
              </w:rPr>
              <w:t>греки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1"/>
                <w:szCs w:val="28"/>
                <w:lang w:eastAsia="ar-SA"/>
              </w:rPr>
            </w:pPr>
            <w:r w:rsidRPr="00B76616">
              <w:rPr>
                <w:rFonts w:eastAsia="Calibri"/>
                <w:spacing w:val="-1"/>
                <w:szCs w:val="28"/>
                <w:lang w:eastAsia="ar-SA"/>
              </w:rPr>
              <w:t>чуваши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2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1"/>
                <w:szCs w:val="28"/>
                <w:lang w:eastAsia="ar-SA"/>
              </w:rPr>
            </w:pPr>
            <w:r w:rsidRPr="00B76616">
              <w:rPr>
                <w:rFonts w:eastAsia="Calibri"/>
                <w:spacing w:val="-1"/>
                <w:szCs w:val="28"/>
                <w:lang w:eastAsia="ar-SA"/>
              </w:rPr>
              <w:t>карелы</w:t>
            </w: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szCs w:val="28"/>
                <w:lang w:eastAsia="ar-SA"/>
              </w:rPr>
            </w:pPr>
            <w:r w:rsidRPr="00B76616">
              <w:rPr>
                <w:rFonts w:eastAsia="Calibri"/>
                <w:szCs w:val="28"/>
                <w:lang w:eastAsia="ar-SA"/>
              </w:rPr>
              <w:t>1</w:t>
            </w: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  <w:tr w:rsidR="00B76616" w:rsidRPr="00B76616" w:rsidTr="00692CDB"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both"/>
              <w:rPr>
                <w:rFonts w:eastAsia="Calibri"/>
                <w:spacing w:val="-2"/>
                <w:szCs w:val="28"/>
                <w:lang w:eastAsia="ar-SA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76616" w:rsidRPr="00B76616" w:rsidRDefault="00B76616" w:rsidP="00B76616">
            <w:pPr>
              <w:shd w:val="clear" w:color="auto" w:fill="FFFFFF"/>
              <w:suppressAutoHyphens/>
              <w:ind w:firstLine="709"/>
              <w:jc w:val="center"/>
              <w:rPr>
                <w:rFonts w:eastAsia="Calibri"/>
                <w:b/>
                <w:szCs w:val="28"/>
                <w:lang w:eastAsia="ar-SA"/>
              </w:rPr>
            </w:pPr>
          </w:p>
        </w:tc>
        <w:tc>
          <w:tcPr>
            <w:tcW w:w="260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  <w:tc>
          <w:tcPr>
            <w:tcW w:w="26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B76616" w:rsidRPr="00B76616" w:rsidRDefault="00B76616" w:rsidP="00B76616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</w:p>
        </w:tc>
      </w:tr>
    </w:tbl>
    <w:p w:rsidR="006C0CEC" w:rsidRDefault="006C0CEC"/>
    <w:tbl>
      <w:tblPr>
        <w:tblW w:w="10490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7826"/>
        <w:gridCol w:w="2664"/>
      </w:tblGrid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Численность населения на 01.01.2019 (чел.), в т. ч.:</w:t>
            </w:r>
          </w:p>
        </w:tc>
        <w:tc>
          <w:tcPr>
            <w:tcW w:w="2664" w:type="dxa"/>
          </w:tcPr>
          <w:p w:rsidR="00E52FF3" w:rsidRPr="00AD6B4D" w:rsidRDefault="00E52FF3" w:rsidP="00AD6B4D">
            <w:pPr>
              <w:snapToGrid w:val="0"/>
              <w:jc w:val="center"/>
              <w:rPr>
                <w:sz w:val="24"/>
                <w:szCs w:val="24"/>
              </w:rPr>
            </w:pPr>
            <w:r w:rsidRPr="00AD6B4D">
              <w:rPr>
                <w:sz w:val="24"/>
                <w:szCs w:val="24"/>
              </w:rPr>
              <w:t>92026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работающих</w:t>
            </w:r>
          </w:p>
        </w:tc>
        <w:tc>
          <w:tcPr>
            <w:tcW w:w="2664" w:type="dxa"/>
          </w:tcPr>
          <w:p w:rsidR="00E52FF3" w:rsidRPr="00AD6B4D" w:rsidRDefault="00E52FF3" w:rsidP="00AD6B4D">
            <w:pPr>
              <w:snapToGrid w:val="0"/>
              <w:jc w:val="center"/>
              <w:rPr>
                <w:sz w:val="24"/>
                <w:szCs w:val="24"/>
              </w:rPr>
            </w:pPr>
            <w:r w:rsidRPr="00AD6B4D">
              <w:rPr>
                <w:sz w:val="24"/>
                <w:szCs w:val="24"/>
              </w:rPr>
              <w:t>27110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пенсионеров</w:t>
            </w:r>
          </w:p>
        </w:tc>
        <w:tc>
          <w:tcPr>
            <w:tcW w:w="2664" w:type="dxa"/>
          </w:tcPr>
          <w:p w:rsidR="00E52FF3" w:rsidRPr="00AD6B4D" w:rsidRDefault="00E52FF3" w:rsidP="00AD6B4D">
            <w:pPr>
              <w:snapToGrid w:val="0"/>
              <w:jc w:val="center"/>
              <w:rPr>
                <w:sz w:val="24"/>
                <w:szCs w:val="24"/>
              </w:rPr>
            </w:pPr>
            <w:r w:rsidRPr="00AD6B4D">
              <w:rPr>
                <w:sz w:val="24"/>
                <w:szCs w:val="24"/>
              </w:rPr>
              <w:t>37357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учащихся</w:t>
            </w:r>
          </w:p>
        </w:tc>
        <w:tc>
          <w:tcPr>
            <w:tcW w:w="2664" w:type="dxa"/>
          </w:tcPr>
          <w:p w:rsidR="00E52FF3" w:rsidRPr="00AD6B4D" w:rsidRDefault="00E52FF3" w:rsidP="00AD6B4D">
            <w:pPr>
              <w:snapToGrid w:val="0"/>
              <w:jc w:val="center"/>
              <w:rPr>
                <w:sz w:val="24"/>
                <w:szCs w:val="24"/>
              </w:rPr>
            </w:pPr>
            <w:r w:rsidRPr="00AD6B4D">
              <w:rPr>
                <w:sz w:val="24"/>
                <w:szCs w:val="24"/>
              </w:rPr>
              <w:t>11192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дошкольного возраста</w:t>
            </w:r>
          </w:p>
        </w:tc>
        <w:tc>
          <w:tcPr>
            <w:tcW w:w="2664" w:type="dxa"/>
          </w:tcPr>
          <w:p w:rsidR="00E52FF3" w:rsidRPr="00AD6B4D" w:rsidRDefault="00E52FF3" w:rsidP="00AD6B4D">
            <w:pPr>
              <w:snapToGrid w:val="0"/>
              <w:jc w:val="center"/>
              <w:rPr>
                <w:sz w:val="24"/>
                <w:szCs w:val="24"/>
              </w:rPr>
            </w:pPr>
            <w:r w:rsidRPr="00AD6B4D">
              <w:rPr>
                <w:sz w:val="24"/>
                <w:szCs w:val="24"/>
              </w:rPr>
              <w:t>3789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женщин</w:t>
            </w:r>
          </w:p>
        </w:tc>
        <w:tc>
          <w:tcPr>
            <w:tcW w:w="2664" w:type="dxa"/>
          </w:tcPr>
          <w:p w:rsidR="00E52FF3" w:rsidRPr="00AD6B4D" w:rsidRDefault="00E52FF3" w:rsidP="00AD6B4D">
            <w:pPr>
              <w:snapToGrid w:val="0"/>
              <w:jc w:val="center"/>
              <w:rPr>
                <w:sz w:val="24"/>
                <w:szCs w:val="24"/>
              </w:rPr>
            </w:pPr>
            <w:r w:rsidRPr="00AD6B4D">
              <w:rPr>
                <w:sz w:val="24"/>
                <w:szCs w:val="24"/>
              </w:rPr>
              <w:t>49595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мужчин</w:t>
            </w:r>
          </w:p>
        </w:tc>
        <w:tc>
          <w:tcPr>
            <w:tcW w:w="2664" w:type="dxa"/>
          </w:tcPr>
          <w:p w:rsidR="00E52FF3" w:rsidRPr="00AD6B4D" w:rsidRDefault="00E52FF3" w:rsidP="00AD6B4D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42431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Учреждения культуры (кол-во):</w:t>
            </w:r>
          </w:p>
        </w:tc>
        <w:tc>
          <w:tcPr>
            <w:tcW w:w="2664" w:type="dxa"/>
          </w:tcPr>
          <w:p w:rsidR="00E52FF3" w:rsidRPr="002F2447" w:rsidRDefault="00E52FF3" w:rsidP="00AD6B4D">
            <w:pPr>
              <w:ind w:right="-1"/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  <w:lang w:val="en-US"/>
              </w:rPr>
              <w:t>88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ДК</w:t>
            </w:r>
          </w:p>
        </w:tc>
        <w:tc>
          <w:tcPr>
            <w:tcW w:w="2664" w:type="dxa"/>
          </w:tcPr>
          <w:p w:rsidR="00E52FF3" w:rsidRPr="002F2447" w:rsidRDefault="00E52FF3" w:rsidP="00AD6B4D">
            <w:pPr>
              <w:ind w:right="-1"/>
              <w:jc w:val="center"/>
              <w:rPr>
                <w:sz w:val="24"/>
                <w:szCs w:val="24"/>
              </w:rPr>
            </w:pPr>
            <w:r w:rsidRPr="002F2447">
              <w:rPr>
                <w:rFonts w:ascii="Times New Roman CYR" w:hAnsi="Times New Roman CYR" w:cs="Times New Roman CYR"/>
                <w:sz w:val="24"/>
                <w:szCs w:val="24"/>
              </w:rPr>
              <w:t>19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клубы</w:t>
            </w:r>
          </w:p>
        </w:tc>
        <w:tc>
          <w:tcPr>
            <w:tcW w:w="2664" w:type="dxa"/>
          </w:tcPr>
          <w:p w:rsidR="00E52FF3" w:rsidRPr="002F2447" w:rsidRDefault="00E52FF3" w:rsidP="00AD6B4D">
            <w:pPr>
              <w:ind w:right="-1"/>
              <w:jc w:val="center"/>
              <w:rPr>
                <w:sz w:val="24"/>
                <w:szCs w:val="24"/>
              </w:rPr>
            </w:pPr>
            <w:r w:rsidRPr="002F2447">
              <w:rPr>
                <w:rFonts w:ascii="Times New Roman CYR" w:hAnsi="Times New Roman CYR" w:cs="Times New Roman CYR"/>
                <w:sz w:val="24"/>
                <w:szCs w:val="24"/>
              </w:rPr>
              <w:t>24</w:t>
            </w:r>
          </w:p>
        </w:tc>
      </w:tr>
      <w:tr w:rsidR="00E52FF3" w:rsidTr="00E52FF3">
        <w:trPr>
          <w:cantSplit/>
          <w:trHeight w:val="109"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детские школы искусств</w:t>
            </w:r>
          </w:p>
        </w:tc>
        <w:tc>
          <w:tcPr>
            <w:tcW w:w="2664" w:type="dxa"/>
          </w:tcPr>
          <w:p w:rsidR="00E52FF3" w:rsidRPr="002F2447" w:rsidRDefault="00E52FF3" w:rsidP="00AD6B4D">
            <w:pPr>
              <w:ind w:right="-1"/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  <w:lang w:val="en-US"/>
              </w:rPr>
              <w:t>4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библиотеки</w:t>
            </w:r>
          </w:p>
        </w:tc>
        <w:tc>
          <w:tcPr>
            <w:tcW w:w="2664" w:type="dxa"/>
          </w:tcPr>
          <w:p w:rsidR="00E52FF3" w:rsidRPr="002F2447" w:rsidRDefault="00E52FF3" w:rsidP="00AD6B4D">
            <w:pPr>
              <w:ind w:right="-1"/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</w:rPr>
              <w:t>38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proofErr w:type="spellStart"/>
            <w:r>
              <w:rPr>
                <w:sz w:val="24"/>
              </w:rPr>
              <w:t>ПКиО</w:t>
            </w:r>
            <w:proofErr w:type="spellEnd"/>
          </w:p>
        </w:tc>
        <w:tc>
          <w:tcPr>
            <w:tcW w:w="2664" w:type="dxa"/>
          </w:tcPr>
          <w:p w:rsidR="00E52FF3" w:rsidRPr="002F2447" w:rsidRDefault="00E52FF3" w:rsidP="00AD6B4D">
            <w:pPr>
              <w:ind w:right="-1"/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  <w:lang w:val="en-US"/>
              </w:rPr>
              <w:t>1</w:t>
            </w:r>
          </w:p>
        </w:tc>
      </w:tr>
      <w:tr w:rsidR="00E52FF3" w:rsidTr="00E52FF3">
        <w:trPr>
          <w:cantSplit/>
          <w:trHeight w:val="109"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rPr>
                <w:sz w:val="24"/>
              </w:rPr>
            </w:pPr>
            <w:r>
              <w:rPr>
                <w:sz w:val="24"/>
              </w:rPr>
              <w:t>памятники истории и культуры</w:t>
            </w:r>
          </w:p>
        </w:tc>
        <w:tc>
          <w:tcPr>
            <w:tcW w:w="2664" w:type="dxa"/>
          </w:tcPr>
          <w:p w:rsidR="00E52FF3" w:rsidRPr="002F2447" w:rsidRDefault="00E52FF3" w:rsidP="00AD6B4D">
            <w:pPr>
              <w:ind w:right="-1"/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  <w:lang w:val="en-US"/>
              </w:rPr>
              <w:t>331</w:t>
            </w:r>
          </w:p>
        </w:tc>
      </w:tr>
      <w:tr w:rsidR="00E52FF3" w:rsidTr="00E52FF3">
        <w:trPr>
          <w:cantSplit/>
          <w:trHeight w:val="109"/>
        </w:trPr>
        <w:tc>
          <w:tcPr>
            <w:tcW w:w="7826" w:type="dxa"/>
          </w:tcPr>
          <w:p w:rsidR="00E52FF3" w:rsidRDefault="00E52FF3" w:rsidP="00AD6B4D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объекты</w:t>
            </w:r>
          </w:p>
        </w:tc>
        <w:tc>
          <w:tcPr>
            <w:tcW w:w="2664" w:type="dxa"/>
          </w:tcPr>
          <w:p w:rsidR="00E52FF3" w:rsidRDefault="00E52FF3" w:rsidP="00991527">
            <w:pPr>
              <w:ind w:right="-1"/>
              <w:jc w:val="center"/>
              <w:rPr>
                <w:color w:val="000000"/>
                <w:sz w:val="24"/>
                <w:szCs w:val="24"/>
              </w:rPr>
            </w:pPr>
            <w:r w:rsidRPr="002F2447">
              <w:rPr>
                <w:color w:val="000000"/>
                <w:sz w:val="24"/>
                <w:szCs w:val="24"/>
              </w:rPr>
              <w:t xml:space="preserve">МБУК «Белокалитвинский историко-краеведческий музей»; </w:t>
            </w:r>
          </w:p>
          <w:p w:rsidR="00E52FF3" w:rsidRPr="002F2447" w:rsidRDefault="00E52FF3" w:rsidP="00991527">
            <w:pPr>
              <w:ind w:right="-1"/>
              <w:jc w:val="center"/>
              <w:rPr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</w:rPr>
              <w:t>МБУК «ЦКР»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E205D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объекты (кол-во):</w:t>
            </w:r>
          </w:p>
        </w:tc>
        <w:tc>
          <w:tcPr>
            <w:tcW w:w="2664" w:type="dxa"/>
          </w:tcPr>
          <w:p w:rsidR="00E52FF3" w:rsidRPr="002F2447" w:rsidRDefault="00E52FF3" w:rsidP="00E205D2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233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E205D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стадионы</w:t>
            </w:r>
          </w:p>
        </w:tc>
        <w:tc>
          <w:tcPr>
            <w:tcW w:w="2664" w:type="dxa"/>
          </w:tcPr>
          <w:p w:rsidR="00E52FF3" w:rsidRPr="002F2447" w:rsidRDefault="00E52FF3" w:rsidP="00E205D2">
            <w:pPr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</w:rPr>
              <w:t>1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E205D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залы</w:t>
            </w:r>
          </w:p>
        </w:tc>
        <w:tc>
          <w:tcPr>
            <w:tcW w:w="2664" w:type="dxa"/>
          </w:tcPr>
          <w:p w:rsidR="00E52FF3" w:rsidRPr="002F2447" w:rsidRDefault="00E52FF3" w:rsidP="00E205D2">
            <w:pPr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</w:rPr>
              <w:t>53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E205D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физкультурно-оздоровительные комплексы</w:t>
            </w:r>
          </w:p>
        </w:tc>
        <w:tc>
          <w:tcPr>
            <w:tcW w:w="2664" w:type="dxa"/>
          </w:tcPr>
          <w:p w:rsidR="00E52FF3" w:rsidRPr="002F2447" w:rsidRDefault="00E52FF3" w:rsidP="00E205D2">
            <w:pPr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</w:rPr>
              <w:t>2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E205D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спортивные площадки и поля</w:t>
            </w:r>
          </w:p>
        </w:tc>
        <w:tc>
          <w:tcPr>
            <w:tcW w:w="2664" w:type="dxa"/>
          </w:tcPr>
          <w:p w:rsidR="00E52FF3" w:rsidRPr="002F2447" w:rsidRDefault="00E52FF3" w:rsidP="00E205D2">
            <w:pPr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</w:rPr>
              <w:t>125</w:t>
            </w:r>
          </w:p>
        </w:tc>
      </w:tr>
      <w:tr w:rsidR="00E52FF3" w:rsidTr="00E52FF3">
        <w:trPr>
          <w:cantSplit/>
        </w:trPr>
        <w:tc>
          <w:tcPr>
            <w:tcW w:w="7826" w:type="dxa"/>
          </w:tcPr>
          <w:p w:rsidR="00E52FF3" w:rsidRDefault="00E52FF3" w:rsidP="00E205D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плавательные бассейны</w:t>
            </w:r>
          </w:p>
        </w:tc>
        <w:tc>
          <w:tcPr>
            <w:tcW w:w="2664" w:type="dxa"/>
          </w:tcPr>
          <w:p w:rsidR="00E52FF3" w:rsidRPr="002F2447" w:rsidRDefault="00E52FF3" w:rsidP="00E205D2">
            <w:pPr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</w:rPr>
              <w:t>3</w:t>
            </w:r>
          </w:p>
        </w:tc>
      </w:tr>
      <w:tr w:rsidR="00E52FF3" w:rsidTr="00E52FF3">
        <w:trPr>
          <w:cantSplit/>
          <w:trHeight w:val="243"/>
        </w:trPr>
        <w:tc>
          <w:tcPr>
            <w:tcW w:w="7826" w:type="dxa"/>
          </w:tcPr>
          <w:p w:rsidR="00E52FF3" w:rsidRDefault="00E52FF3" w:rsidP="00E205D2">
            <w:pPr>
              <w:spacing w:line="211" w:lineRule="auto"/>
              <w:jc w:val="both"/>
              <w:rPr>
                <w:sz w:val="24"/>
              </w:rPr>
            </w:pPr>
            <w:r>
              <w:rPr>
                <w:sz w:val="24"/>
              </w:rPr>
              <w:t>другие спортивные сооружения</w:t>
            </w:r>
          </w:p>
        </w:tc>
        <w:tc>
          <w:tcPr>
            <w:tcW w:w="2664" w:type="dxa"/>
          </w:tcPr>
          <w:p w:rsidR="00E52FF3" w:rsidRPr="002F2447" w:rsidRDefault="00E52FF3" w:rsidP="00E205D2">
            <w:pPr>
              <w:jc w:val="center"/>
              <w:rPr>
                <w:sz w:val="24"/>
                <w:szCs w:val="24"/>
              </w:rPr>
            </w:pPr>
            <w:r w:rsidRPr="002F2447">
              <w:rPr>
                <w:sz w:val="24"/>
                <w:szCs w:val="24"/>
              </w:rPr>
              <w:t>49</w:t>
            </w:r>
          </w:p>
        </w:tc>
      </w:tr>
    </w:tbl>
    <w:p w:rsidR="006C0CEC" w:rsidRDefault="006C0CEC">
      <w:pPr>
        <w:spacing w:line="211" w:lineRule="auto"/>
        <w:jc w:val="both"/>
        <w:rPr>
          <w:b/>
        </w:rPr>
      </w:pPr>
    </w:p>
    <w:p w:rsidR="00692CDB" w:rsidRPr="002D62F3" w:rsidRDefault="00692CDB" w:rsidP="009355C2">
      <w:pPr>
        <w:pStyle w:val="af2"/>
        <w:numPr>
          <w:ilvl w:val="0"/>
          <w:numId w:val="3"/>
        </w:numPr>
        <w:suppressAutoHyphens/>
        <w:jc w:val="center"/>
        <w:rPr>
          <w:b/>
          <w:szCs w:val="28"/>
        </w:rPr>
      </w:pPr>
      <w:r>
        <w:rPr>
          <w:b/>
          <w:szCs w:val="28"/>
        </w:rPr>
        <w:t>Миграционные процессы</w:t>
      </w:r>
    </w:p>
    <w:p w:rsidR="00692CDB" w:rsidRDefault="00692CDB" w:rsidP="00692CDB">
      <w:pPr>
        <w:rPr>
          <w:b/>
          <w:sz w:val="24"/>
          <w:szCs w:val="24"/>
        </w:rPr>
      </w:pPr>
      <w:r>
        <w:rPr>
          <w:b/>
          <w:sz w:val="24"/>
          <w:szCs w:val="24"/>
        </w:rPr>
        <w:t>Число прибывших/выбывших всего и по национальному составу</w:t>
      </w: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799"/>
        <w:gridCol w:w="3260"/>
        <w:gridCol w:w="3372"/>
      </w:tblGrid>
      <w:tr w:rsidR="00692CDB" w:rsidTr="00692CDB">
        <w:trPr>
          <w:trHeight w:val="35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Национальность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прибывших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Число выбывших</w:t>
            </w:r>
          </w:p>
        </w:tc>
      </w:tr>
      <w:tr w:rsidR="00692CDB" w:rsidTr="00692CDB">
        <w:trPr>
          <w:trHeight w:val="27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Всего: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1625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1478</w:t>
            </w:r>
          </w:p>
        </w:tc>
      </w:tr>
      <w:tr w:rsidR="00692CDB" w:rsidTr="00692CDB">
        <w:trPr>
          <w:trHeight w:val="27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1.русские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 w:rsidRPr="00884AE1">
              <w:rPr>
                <w:sz w:val="24"/>
                <w:szCs w:val="24"/>
              </w:rPr>
              <w:t>235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 w:rsidRPr="00884AE1">
              <w:rPr>
                <w:sz w:val="24"/>
                <w:szCs w:val="24"/>
              </w:rPr>
              <w:t>221</w:t>
            </w:r>
          </w:p>
        </w:tc>
      </w:tr>
      <w:tr w:rsidR="00692CDB" w:rsidTr="00692CDB">
        <w:trPr>
          <w:trHeight w:val="27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2.украинцы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 w:rsidRPr="00884AE1">
              <w:rPr>
                <w:sz w:val="24"/>
                <w:szCs w:val="24"/>
              </w:rPr>
              <w:t>23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 w:rsidRPr="00884AE1">
              <w:rPr>
                <w:sz w:val="24"/>
                <w:szCs w:val="24"/>
              </w:rPr>
              <w:t>5</w:t>
            </w:r>
          </w:p>
        </w:tc>
      </w:tr>
      <w:tr w:rsidR="00692CDB" w:rsidTr="00692CDB">
        <w:trPr>
          <w:trHeight w:val="27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3.азербайджанцы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CDB" w:rsidRPr="00884186" w:rsidTr="00692CDB">
        <w:trPr>
          <w:trHeight w:val="27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4.таджики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 w:rsidRPr="00884AE1">
              <w:rPr>
                <w:sz w:val="24"/>
                <w:szCs w:val="24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CDB" w:rsidRPr="00884186" w:rsidTr="00692CDB">
        <w:trPr>
          <w:trHeight w:val="27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Default="00692CDB" w:rsidP="00692CDB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5.грузины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 w:rsidRPr="00884AE1">
              <w:rPr>
                <w:sz w:val="24"/>
                <w:szCs w:val="24"/>
              </w:rPr>
              <w:t>1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CDB" w:rsidRPr="00884186" w:rsidTr="00692CDB">
        <w:trPr>
          <w:trHeight w:val="27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E1616A" w:rsidRDefault="00692CDB" w:rsidP="00692CD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6.ц</w:t>
            </w:r>
            <w:r w:rsidRPr="00E1616A">
              <w:rPr>
                <w:sz w:val="24"/>
              </w:rPr>
              <w:t>ыгане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 w:rsidRPr="00884AE1">
              <w:rPr>
                <w:sz w:val="24"/>
                <w:szCs w:val="24"/>
              </w:rPr>
              <w:t>3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</w:t>
            </w:r>
          </w:p>
        </w:tc>
      </w:tr>
      <w:tr w:rsidR="00692CDB" w:rsidRPr="00884186" w:rsidTr="00692CDB">
        <w:trPr>
          <w:trHeight w:val="271"/>
        </w:trPr>
        <w:tc>
          <w:tcPr>
            <w:tcW w:w="379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E1616A" w:rsidRDefault="00692CDB" w:rsidP="00692CDB">
            <w:pPr>
              <w:snapToGrid w:val="0"/>
              <w:rPr>
                <w:sz w:val="24"/>
              </w:rPr>
            </w:pPr>
            <w:r>
              <w:rPr>
                <w:sz w:val="24"/>
              </w:rPr>
              <w:t>7.другие национальности</w:t>
            </w:r>
          </w:p>
        </w:tc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1360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692CDB" w:rsidRPr="00884AE1" w:rsidRDefault="00692CDB" w:rsidP="00692CDB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1252</w:t>
            </w:r>
          </w:p>
        </w:tc>
      </w:tr>
    </w:tbl>
    <w:p w:rsidR="00692CDB" w:rsidRPr="00EA30C9" w:rsidRDefault="00692CDB" w:rsidP="00692CDB">
      <w:pPr>
        <w:rPr>
          <w:rFonts w:eastAsia="SimSun" w:cs="Mangal"/>
          <w:b/>
          <w:kern w:val="1"/>
          <w:sz w:val="24"/>
          <w:szCs w:val="24"/>
          <w:lang w:eastAsia="hi-IN" w:bidi="hi-IN"/>
        </w:rPr>
      </w:pPr>
      <w:r w:rsidRPr="00EA30C9">
        <w:rPr>
          <w:rFonts w:eastAsia="SimSun" w:cs="Mangal"/>
          <w:b/>
          <w:kern w:val="1"/>
          <w:sz w:val="24"/>
          <w:szCs w:val="24"/>
          <w:lang w:eastAsia="hi-IN" w:bidi="hi-IN"/>
        </w:rPr>
        <w:t>Число при</w:t>
      </w:r>
      <w:r w:rsidR="00EA30C9" w:rsidRPr="00EA30C9">
        <w:rPr>
          <w:rFonts w:eastAsia="SimSun" w:cs="Mangal"/>
          <w:b/>
          <w:kern w:val="1"/>
          <w:sz w:val="24"/>
          <w:szCs w:val="24"/>
          <w:lang w:eastAsia="hi-IN" w:bidi="hi-IN"/>
        </w:rPr>
        <w:t>бывших и поставленных на учет</w:t>
      </w:r>
      <w:r w:rsidR="00EA30C9">
        <w:rPr>
          <w:rFonts w:eastAsia="SimSun" w:cs="Mangal"/>
          <w:b/>
          <w:kern w:val="1"/>
          <w:sz w:val="24"/>
          <w:szCs w:val="24"/>
          <w:lang w:eastAsia="hi-IN" w:bidi="hi-IN"/>
        </w:rPr>
        <w:t xml:space="preserve"> </w:t>
      </w:r>
      <w:r w:rsidR="00EA30C9" w:rsidRPr="00EA30C9">
        <w:rPr>
          <w:rFonts w:eastAsia="SimSun" w:cs="Mangal"/>
          <w:b/>
          <w:kern w:val="1"/>
          <w:sz w:val="24"/>
          <w:szCs w:val="24"/>
          <w:lang w:eastAsia="hi-IN" w:bidi="hi-IN"/>
        </w:rPr>
        <w:t>иностранных граждан</w:t>
      </w:r>
    </w:p>
    <w:p w:rsidR="002D62F3" w:rsidRDefault="002D62F3" w:rsidP="00EA30C9">
      <w:pPr>
        <w:ind w:left="10"/>
        <w:rPr>
          <w:rFonts w:eastAsia="SimSun" w:cs="Mangal"/>
          <w:kern w:val="1"/>
          <w:sz w:val="24"/>
          <w:szCs w:val="24"/>
          <w:lang w:eastAsia="hi-IN" w:bidi="hi-IN"/>
        </w:rPr>
        <w:sectPr w:rsidR="002D62F3" w:rsidSect="00422B99">
          <w:headerReference w:type="even" r:id="rId8"/>
          <w:headerReference w:type="default" r:id="rId9"/>
          <w:footerReference w:type="even" r:id="rId10"/>
          <w:footerReference w:type="default" r:id="rId11"/>
          <w:footerReference w:type="first" r:id="rId12"/>
          <w:pgSz w:w="11907" w:h="16840" w:code="9"/>
          <w:pgMar w:top="794" w:right="1134" w:bottom="851" w:left="567" w:header="720" w:footer="720" w:gutter="0"/>
          <w:cols w:space="720"/>
          <w:titlePg/>
          <w:docGrid w:linePitch="381"/>
        </w:sectPr>
      </w:pPr>
    </w:p>
    <w:p w:rsidR="00EA30C9" w:rsidRDefault="00EA30C9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Всего - 1625</w:t>
      </w:r>
    </w:p>
    <w:p w:rsidR="00EA30C9" w:rsidRPr="002D62F3" w:rsidRDefault="00EA30C9" w:rsidP="00E52FF3">
      <w:pPr>
        <w:ind w:left="10"/>
        <w:jc w:val="center"/>
        <w:rPr>
          <w:rFonts w:eastAsia="SimSun" w:cs="Mangal"/>
          <w:b/>
          <w:kern w:val="1"/>
          <w:sz w:val="24"/>
          <w:szCs w:val="24"/>
          <w:lang w:eastAsia="hi-IN" w:bidi="hi-IN"/>
        </w:rPr>
      </w:pPr>
      <w:r w:rsidRPr="002D62F3">
        <w:rPr>
          <w:rFonts w:eastAsia="SimSun" w:cs="Mangal"/>
          <w:b/>
          <w:kern w:val="1"/>
          <w:sz w:val="24"/>
          <w:szCs w:val="24"/>
          <w:lang w:eastAsia="hi-IN" w:bidi="hi-IN"/>
        </w:rPr>
        <w:t>- по месту жительства – 279</w:t>
      </w:r>
    </w:p>
    <w:p w:rsidR="00EA30C9" w:rsidRDefault="00EA30C9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EA30C9">
        <w:rPr>
          <w:rFonts w:eastAsia="SimSun" w:cs="Mangal"/>
          <w:kern w:val="1"/>
          <w:sz w:val="24"/>
          <w:szCs w:val="24"/>
          <w:lang w:eastAsia="hi-IN" w:bidi="hi-IN"/>
        </w:rPr>
        <w:t>из</w:t>
      </w:r>
      <w:r w:rsidR="00E52FF3">
        <w:rPr>
          <w:rFonts w:eastAsia="SimSun" w:cs="Mangal"/>
          <w:kern w:val="1"/>
          <w:sz w:val="24"/>
          <w:szCs w:val="24"/>
          <w:lang w:eastAsia="hi-IN" w:bidi="hi-IN"/>
        </w:rPr>
        <w:t xml:space="preserve"> них граждан Украины – 178 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Азербайджана – 5 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Армения – 9 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Афганистан – 10 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Грузии - 1 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Беларуси – 1 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Молдова – 9 чел.</w:t>
      </w:r>
    </w:p>
    <w:p w:rsidR="00EA30C9" w:rsidRDefault="00EA30C9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EA30C9">
        <w:rPr>
          <w:rFonts w:eastAsia="SimSun" w:cs="Mangal"/>
          <w:kern w:val="1"/>
          <w:sz w:val="24"/>
          <w:szCs w:val="24"/>
          <w:lang w:eastAsia="hi-IN" w:bidi="hi-IN"/>
        </w:rPr>
        <w:t xml:space="preserve">Таджикистан – 8 </w:t>
      </w:r>
      <w:r w:rsidR="00E52FF3">
        <w:rPr>
          <w:rFonts w:eastAsia="SimSun" w:cs="Mangal"/>
          <w:kern w:val="1"/>
          <w:sz w:val="24"/>
          <w:szCs w:val="24"/>
          <w:lang w:eastAsia="hi-IN" w:bidi="hi-IN"/>
        </w:rPr>
        <w:t>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Узбекистан – 17 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Казахстан – 10 чел.</w:t>
      </w:r>
    </w:p>
    <w:p w:rsidR="00EA30C9" w:rsidRDefault="00E52F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Кыргызстан – 3 чел.</w:t>
      </w:r>
    </w:p>
    <w:p w:rsidR="00EA30C9" w:rsidRDefault="002D62F3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лица без гражданства</w:t>
      </w:r>
      <w:r w:rsidR="00E52FF3">
        <w:rPr>
          <w:rFonts w:eastAsia="SimSun" w:cs="Mangal"/>
          <w:kern w:val="1"/>
          <w:sz w:val="24"/>
          <w:szCs w:val="24"/>
          <w:lang w:eastAsia="hi-IN" w:bidi="hi-IN"/>
        </w:rPr>
        <w:t xml:space="preserve"> – 9 чел</w:t>
      </w:r>
    </w:p>
    <w:p w:rsidR="00EA30C9" w:rsidRPr="00EA30C9" w:rsidRDefault="00EA30C9" w:rsidP="00E52FF3">
      <w:pPr>
        <w:ind w:left="10"/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EA30C9">
        <w:rPr>
          <w:rFonts w:eastAsia="SimSun" w:cs="Mangal"/>
          <w:kern w:val="1"/>
          <w:sz w:val="24"/>
          <w:szCs w:val="24"/>
          <w:lang w:eastAsia="hi-IN" w:bidi="hi-IN"/>
        </w:rPr>
        <w:t>другие страны – 12 чел.</w:t>
      </w:r>
    </w:p>
    <w:p w:rsidR="002D62F3" w:rsidRDefault="002D62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</w:p>
    <w:p w:rsidR="002D62F3" w:rsidRDefault="002D62F3" w:rsidP="00E52FF3">
      <w:pPr>
        <w:jc w:val="center"/>
        <w:rPr>
          <w:rFonts w:eastAsia="SimSun" w:cs="Mangal"/>
          <w:b/>
          <w:kern w:val="1"/>
          <w:sz w:val="24"/>
          <w:szCs w:val="24"/>
          <w:lang w:eastAsia="hi-IN" w:bidi="hi-IN"/>
        </w:rPr>
      </w:pPr>
    </w:p>
    <w:p w:rsidR="002D62F3" w:rsidRDefault="002D62F3" w:rsidP="00E52FF3">
      <w:pPr>
        <w:jc w:val="center"/>
        <w:rPr>
          <w:rFonts w:eastAsia="SimSun" w:cs="Mangal"/>
          <w:b/>
          <w:kern w:val="1"/>
          <w:sz w:val="24"/>
          <w:szCs w:val="24"/>
          <w:lang w:eastAsia="hi-IN" w:bidi="hi-IN"/>
        </w:rPr>
      </w:pPr>
    </w:p>
    <w:p w:rsidR="0079146F" w:rsidRDefault="0079146F" w:rsidP="00E52FF3">
      <w:pPr>
        <w:jc w:val="center"/>
        <w:rPr>
          <w:rFonts w:eastAsia="SimSun" w:cs="Mangal"/>
          <w:b/>
          <w:kern w:val="1"/>
          <w:sz w:val="24"/>
          <w:szCs w:val="24"/>
          <w:lang w:eastAsia="hi-IN" w:bidi="hi-IN"/>
        </w:rPr>
      </w:pPr>
    </w:p>
    <w:p w:rsidR="0079146F" w:rsidRDefault="0079146F" w:rsidP="00E52FF3">
      <w:pPr>
        <w:jc w:val="center"/>
        <w:rPr>
          <w:rFonts w:eastAsia="SimSun" w:cs="Mangal"/>
          <w:b/>
          <w:kern w:val="1"/>
          <w:sz w:val="24"/>
          <w:szCs w:val="24"/>
          <w:lang w:eastAsia="hi-IN" w:bidi="hi-IN"/>
        </w:rPr>
      </w:pPr>
    </w:p>
    <w:p w:rsidR="0079146F" w:rsidRDefault="0079146F" w:rsidP="00E52FF3">
      <w:pPr>
        <w:jc w:val="center"/>
        <w:rPr>
          <w:rFonts w:eastAsia="SimSun" w:cs="Mangal"/>
          <w:b/>
          <w:kern w:val="1"/>
          <w:sz w:val="24"/>
          <w:szCs w:val="24"/>
          <w:lang w:eastAsia="hi-IN" w:bidi="hi-IN"/>
        </w:rPr>
      </w:pPr>
    </w:p>
    <w:p w:rsidR="00EA30C9" w:rsidRPr="002D62F3" w:rsidRDefault="00EA30C9" w:rsidP="00E52FF3">
      <w:pPr>
        <w:jc w:val="center"/>
        <w:rPr>
          <w:rFonts w:eastAsia="SimSun" w:cs="Mangal"/>
          <w:b/>
          <w:kern w:val="1"/>
          <w:sz w:val="24"/>
          <w:szCs w:val="24"/>
          <w:lang w:eastAsia="hi-IN" w:bidi="hi-IN"/>
        </w:rPr>
      </w:pPr>
      <w:r w:rsidRPr="002D62F3">
        <w:rPr>
          <w:rFonts w:eastAsia="SimSun" w:cs="Mangal"/>
          <w:b/>
          <w:kern w:val="1"/>
          <w:sz w:val="24"/>
          <w:szCs w:val="24"/>
          <w:lang w:eastAsia="hi-IN" w:bidi="hi-IN"/>
        </w:rPr>
        <w:t>- по месту пребывания – 1311</w:t>
      </w:r>
    </w:p>
    <w:p w:rsidR="00EA30C9" w:rsidRDefault="00EA30C9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EA30C9">
        <w:rPr>
          <w:rFonts w:eastAsia="SimSun" w:cs="Mangal"/>
          <w:kern w:val="1"/>
          <w:sz w:val="24"/>
          <w:szCs w:val="24"/>
          <w:lang w:eastAsia="hi-IN" w:bidi="hi-IN"/>
        </w:rPr>
        <w:t>из</w:t>
      </w:r>
      <w:r w:rsidR="00E52FF3">
        <w:rPr>
          <w:rFonts w:eastAsia="SimSun" w:cs="Mangal"/>
          <w:kern w:val="1"/>
          <w:sz w:val="24"/>
          <w:szCs w:val="24"/>
          <w:lang w:eastAsia="hi-IN" w:bidi="hi-IN"/>
        </w:rPr>
        <w:t xml:space="preserve"> них граждан Украины – 287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Азербайджана – 65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Армения – 123 чел.</w:t>
      </w:r>
    </w:p>
    <w:p w:rsidR="00E52FF3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Афганистан – 9 чел.</w:t>
      </w:r>
    </w:p>
    <w:p w:rsidR="00E52FF3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Грузии - 8 чел.</w:t>
      </w:r>
      <w:r w:rsidR="00EA30C9" w:rsidRPr="00EA30C9">
        <w:rPr>
          <w:rFonts w:eastAsia="SimSun" w:cs="Mangal"/>
          <w:kern w:val="1"/>
          <w:sz w:val="24"/>
          <w:szCs w:val="24"/>
          <w:lang w:eastAsia="hi-IN" w:bidi="hi-IN"/>
        </w:rPr>
        <w:t xml:space="preserve"> </w:t>
      </w:r>
    </w:p>
    <w:p w:rsidR="00EA30C9" w:rsidRDefault="00EA30C9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EA30C9">
        <w:rPr>
          <w:rFonts w:eastAsia="SimSun" w:cs="Mangal"/>
          <w:kern w:val="1"/>
          <w:sz w:val="24"/>
          <w:szCs w:val="24"/>
          <w:lang w:eastAsia="hi-IN" w:bidi="hi-IN"/>
        </w:rPr>
        <w:t>Бел</w:t>
      </w:r>
      <w:r w:rsidR="00E52FF3">
        <w:rPr>
          <w:rFonts w:eastAsia="SimSun" w:cs="Mangal"/>
          <w:kern w:val="1"/>
          <w:sz w:val="24"/>
          <w:szCs w:val="24"/>
          <w:lang w:eastAsia="hi-IN" w:bidi="hi-IN"/>
        </w:rPr>
        <w:t>аруси – 15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 xml:space="preserve">Германии – 40 </w:t>
      </w:r>
      <w:proofErr w:type="gramStart"/>
      <w:r>
        <w:rPr>
          <w:rFonts w:eastAsia="SimSun" w:cs="Mangal"/>
          <w:kern w:val="1"/>
          <w:sz w:val="24"/>
          <w:szCs w:val="24"/>
          <w:lang w:eastAsia="hi-IN" w:bidi="hi-IN"/>
        </w:rPr>
        <w:t>чел</w:t>
      </w:r>
      <w:proofErr w:type="gramEnd"/>
      <w:r w:rsidR="00EA30C9" w:rsidRPr="00EA30C9">
        <w:rPr>
          <w:rFonts w:eastAsia="SimSun" w:cs="Mangal"/>
          <w:kern w:val="1"/>
          <w:sz w:val="24"/>
          <w:szCs w:val="24"/>
          <w:lang w:eastAsia="hi-IN" w:bidi="hi-IN"/>
        </w:rPr>
        <w:t>,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Италия – 13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Литва – 6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Латвии – 5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Молдова – 16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Таджикистан – 109 чел.</w:t>
      </w:r>
    </w:p>
    <w:p w:rsidR="00EA30C9" w:rsidRDefault="00EA30C9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EA30C9">
        <w:rPr>
          <w:rFonts w:eastAsia="SimSun" w:cs="Mangal"/>
          <w:kern w:val="1"/>
          <w:sz w:val="24"/>
          <w:szCs w:val="24"/>
          <w:lang w:eastAsia="hi-IN" w:bidi="hi-IN"/>
        </w:rPr>
        <w:t xml:space="preserve">Туркменистан </w:t>
      </w:r>
      <w:r>
        <w:rPr>
          <w:rFonts w:eastAsia="SimSun" w:cs="Mangal"/>
          <w:kern w:val="1"/>
          <w:sz w:val="24"/>
          <w:szCs w:val="24"/>
          <w:lang w:eastAsia="hi-IN" w:bidi="hi-IN"/>
        </w:rPr>
        <w:t>–</w:t>
      </w:r>
      <w:r w:rsidRPr="00EA30C9">
        <w:rPr>
          <w:rFonts w:eastAsia="SimSun" w:cs="Mangal"/>
          <w:kern w:val="1"/>
          <w:sz w:val="24"/>
          <w:szCs w:val="24"/>
          <w:lang w:eastAsia="hi-IN" w:bidi="hi-IN"/>
        </w:rPr>
        <w:t xml:space="preserve"> 23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Узбекистан – 488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Казахстан – 40 чел.</w:t>
      </w:r>
    </w:p>
    <w:p w:rsidR="00EA30C9" w:rsidRDefault="00E52FF3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>
        <w:rPr>
          <w:rFonts w:eastAsia="SimSun" w:cs="Mangal"/>
          <w:kern w:val="1"/>
          <w:sz w:val="24"/>
          <w:szCs w:val="24"/>
          <w:lang w:eastAsia="hi-IN" w:bidi="hi-IN"/>
        </w:rPr>
        <w:t>Кыргызстан – 3 чел.</w:t>
      </w:r>
    </w:p>
    <w:p w:rsidR="00EA30C9" w:rsidRPr="00774DF5" w:rsidRDefault="00EA30C9" w:rsidP="00E52FF3">
      <w:pPr>
        <w:jc w:val="center"/>
        <w:rPr>
          <w:rFonts w:eastAsia="SimSun" w:cs="Mangal"/>
          <w:kern w:val="1"/>
          <w:sz w:val="24"/>
          <w:szCs w:val="24"/>
          <w:lang w:eastAsia="hi-IN" w:bidi="hi-IN"/>
        </w:rPr>
      </w:pPr>
      <w:r w:rsidRPr="00EA30C9">
        <w:rPr>
          <w:rFonts w:eastAsia="SimSun" w:cs="Mangal"/>
          <w:kern w:val="1"/>
          <w:sz w:val="24"/>
          <w:szCs w:val="24"/>
          <w:lang w:eastAsia="hi-IN" w:bidi="hi-IN"/>
        </w:rPr>
        <w:t>другие страны – 61 чел.</w:t>
      </w:r>
    </w:p>
    <w:p w:rsidR="00692CDB" w:rsidRDefault="00692CDB" w:rsidP="00E52FF3">
      <w:pPr>
        <w:jc w:val="center"/>
        <w:rPr>
          <w:b/>
          <w:sz w:val="24"/>
          <w:szCs w:val="24"/>
        </w:rPr>
      </w:pPr>
    </w:p>
    <w:p w:rsidR="002D62F3" w:rsidRDefault="002D62F3" w:rsidP="00E52FF3">
      <w:pPr>
        <w:jc w:val="center"/>
        <w:rPr>
          <w:sz w:val="24"/>
          <w:szCs w:val="24"/>
        </w:rPr>
        <w:sectPr w:rsidR="002D62F3" w:rsidSect="002D62F3">
          <w:type w:val="continuous"/>
          <w:pgSz w:w="11907" w:h="16840" w:code="9"/>
          <w:pgMar w:top="794" w:right="1134" w:bottom="426" w:left="567" w:header="720" w:footer="720" w:gutter="0"/>
          <w:cols w:num="2" w:space="720"/>
          <w:titlePg/>
          <w:docGrid w:linePitch="381"/>
        </w:sectPr>
      </w:pPr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7059"/>
        <w:gridCol w:w="3372"/>
      </w:tblGrid>
      <w:tr w:rsidR="004F58FB" w:rsidRPr="004F58FB" w:rsidTr="00F509CF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B" w:rsidRPr="004F58FB" w:rsidRDefault="004F58FB" w:rsidP="004F58FB">
            <w:pPr>
              <w:rPr>
                <w:sz w:val="24"/>
                <w:szCs w:val="24"/>
              </w:rPr>
            </w:pPr>
            <w:r w:rsidRPr="004F58FB">
              <w:rPr>
                <w:sz w:val="24"/>
                <w:szCs w:val="24"/>
              </w:rPr>
              <w:t>Число отходников (выезжающих из муниципального образования)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8FB" w:rsidRPr="004F58FB" w:rsidRDefault="004F58FB" w:rsidP="004F58FB">
            <w:pPr>
              <w:rPr>
                <w:sz w:val="24"/>
                <w:szCs w:val="24"/>
              </w:rPr>
            </w:pPr>
            <w:r w:rsidRPr="004F58FB">
              <w:rPr>
                <w:sz w:val="24"/>
                <w:szCs w:val="24"/>
              </w:rPr>
              <w:t>133</w:t>
            </w:r>
          </w:p>
        </w:tc>
      </w:tr>
      <w:tr w:rsidR="004F58FB" w:rsidRPr="004F58FB" w:rsidTr="00F509CF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B" w:rsidRPr="004F58FB" w:rsidRDefault="004F58FB" w:rsidP="004F58FB">
            <w:pPr>
              <w:rPr>
                <w:sz w:val="24"/>
                <w:szCs w:val="24"/>
              </w:rPr>
            </w:pPr>
            <w:r w:rsidRPr="004F58FB">
              <w:rPr>
                <w:sz w:val="24"/>
                <w:szCs w:val="24"/>
              </w:rPr>
              <w:t>Количество беженцев и вынужденных переселенцев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8FB" w:rsidRPr="004F58FB" w:rsidRDefault="004F58FB" w:rsidP="004F58FB">
            <w:pPr>
              <w:rPr>
                <w:sz w:val="24"/>
                <w:szCs w:val="24"/>
              </w:rPr>
            </w:pPr>
            <w:r w:rsidRPr="004F58FB">
              <w:rPr>
                <w:sz w:val="24"/>
                <w:szCs w:val="24"/>
              </w:rPr>
              <w:t>-</w:t>
            </w:r>
          </w:p>
        </w:tc>
      </w:tr>
      <w:tr w:rsidR="004F58FB" w:rsidRPr="004F58FB" w:rsidTr="00F509CF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B" w:rsidRPr="004F58FB" w:rsidRDefault="004F58FB" w:rsidP="004F58FB">
            <w:pPr>
              <w:rPr>
                <w:sz w:val="24"/>
                <w:szCs w:val="24"/>
              </w:rPr>
            </w:pPr>
            <w:r w:rsidRPr="004F58FB">
              <w:rPr>
                <w:sz w:val="24"/>
                <w:szCs w:val="24"/>
              </w:rPr>
              <w:t>Количество предусмотренных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8FB" w:rsidRPr="004F58FB" w:rsidRDefault="004F58FB" w:rsidP="004F58FB">
            <w:pPr>
              <w:rPr>
                <w:sz w:val="24"/>
                <w:szCs w:val="24"/>
              </w:rPr>
            </w:pPr>
            <w:r w:rsidRPr="004F58FB">
              <w:rPr>
                <w:sz w:val="24"/>
                <w:szCs w:val="24"/>
              </w:rPr>
              <w:t>-</w:t>
            </w:r>
          </w:p>
        </w:tc>
      </w:tr>
      <w:tr w:rsidR="004F58FB" w:rsidRPr="004F58FB" w:rsidTr="00F509CF">
        <w:tc>
          <w:tcPr>
            <w:tcW w:w="70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4F58FB" w:rsidRPr="004F58FB" w:rsidRDefault="004F58FB" w:rsidP="004F58FB">
            <w:pPr>
              <w:rPr>
                <w:sz w:val="24"/>
                <w:szCs w:val="24"/>
              </w:rPr>
            </w:pPr>
            <w:r w:rsidRPr="004F58FB">
              <w:rPr>
                <w:sz w:val="24"/>
                <w:szCs w:val="24"/>
              </w:rPr>
              <w:t>Количество прибывших участников для переселения в рамках региональной программы по оказанию содействия добровольному переселению в РФ соотечественников, проживающих за рубежом</w:t>
            </w:r>
          </w:p>
        </w:tc>
        <w:tc>
          <w:tcPr>
            <w:tcW w:w="337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4F58FB" w:rsidRPr="004F58FB" w:rsidRDefault="004F58FB" w:rsidP="004F58FB">
            <w:pPr>
              <w:rPr>
                <w:sz w:val="24"/>
                <w:szCs w:val="24"/>
              </w:rPr>
            </w:pPr>
            <w:r w:rsidRPr="004F58FB">
              <w:rPr>
                <w:sz w:val="24"/>
                <w:szCs w:val="24"/>
              </w:rPr>
              <w:t>-</w:t>
            </w:r>
          </w:p>
        </w:tc>
      </w:tr>
    </w:tbl>
    <w:p w:rsidR="00692CDB" w:rsidRPr="00692CDB" w:rsidRDefault="00692CDB" w:rsidP="00692CDB">
      <w:pPr>
        <w:rPr>
          <w:lang w:val="en-US"/>
        </w:rPr>
      </w:pPr>
    </w:p>
    <w:p w:rsidR="00692CDB" w:rsidRDefault="00692CDB">
      <w:pPr>
        <w:pStyle w:val="5"/>
        <w:numPr>
          <w:ilvl w:val="0"/>
          <w:numId w:val="0"/>
        </w:numPr>
        <w:spacing w:line="211" w:lineRule="auto"/>
        <w:rPr>
          <w:lang w:val="en-US"/>
        </w:rPr>
      </w:pPr>
    </w:p>
    <w:p w:rsidR="00692CDB" w:rsidRDefault="00692CDB">
      <w:pPr>
        <w:pStyle w:val="5"/>
        <w:numPr>
          <w:ilvl w:val="0"/>
          <w:numId w:val="0"/>
        </w:numPr>
        <w:spacing w:line="211" w:lineRule="auto"/>
        <w:rPr>
          <w:lang w:val="en-US"/>
        </w:rPr>
      </w:pPr>
    </w:p>
    <w:p w:rsidR="004F58FB" w:rsidRPr="004F58FB" w:rsidRDefault="004F58FB" w:rsidP="004F58FB">
      <w:pPr>
        <w:pStyle w:val="5"/>
        <w:numPr>
          <w:ilvl w:val="0"/>
          <w:numId w:val="0"/>
        </w:numPr>
        <w:spacing w:line="211" w:lineRule="auto"/>
        <w:ind w:left="1080"/>
      </w:pPr>
      <w:r>
        <w:rPr>
          <w:lang w:val="en-US"/>
        </w:rPr>
        <w:t>I</w:t>
      </w:r>
      <w:r w:rsidRPr="004F58FB">
        <w:t xml:space="preserve"> </w:t>
      </w:r>
      <w:r>
        <w:rPr>
          <w:lang w:val="en-US"/>
        </w:rPr>
        <w:t>V</w:t>
      </w:r>
      <w:r>
        <w:t xml:space="preserve">. </w:t>
      </w:r>
      <w:r w:rsidRPr="004F58FB">
        <w:t>Некоммерческие организации, сформированные по этническому признаку, и организации российского казачества</w:t>
      </w:r>
    </w:p>
    <w:p w:rsidR="004F58FB" w:rsidRPr="004F58FB" w:rsidRDefault="004F58FB" w:rsidP="004F58FB">
      <w:pPr>
        <w:pStyle w:val="5"/>
        <w:numPr>
          <w:ilvl w:val="0"/>
          <w:numId w:val="0"/>
        </w:numPr>
        <w:spacing w:line="211" w:lineRule="auto"/>
        <w:ind w:left="2160"/>
      </w:pPr>
    </w:p>
    <w:p w:rsidR="00692CDB" w:rsidRPr="004F58FB" w:rsidRDefault="00692CDB" w:rsidP="00692CDB">
      <w:pPr>
        <w:pStyle w:val="5"/>
        <w:numPr>
          <w:ilvl w:val="0"/>
          <w:numId w:val="0"/>
        </w:numPr>
        <w:spacing w:line="211" w:lineRule="auto"/>
        <w:ind w:firstLine="720"/>
      </w:pPr>
    </w:p>
    <w:p w:rsidR="0030104D" w:rsidRPr="0030104D" w:rsidRDefault="0030104D" w:rsidP="0030104D">
      <w:pPr>
        <w:rPr>
          <w:b/>
        </w:rPr>
      </w:pPr>
      <w:r w:rsidRPr="0030104D">
        <w:rPr>
          <w:b/>
        </w:rPr>
        <w:t>Казачьи общества, зарегистрированные в установленном законодательством РФ порядке</w:t>
      </w:r>
    </w:p>
    <w:tbl>
      <w:tblPr>
        <w:tblStyle w:val="ac"/>
        <w:tblW w:w="10343" w:type="dxa"/>
        <w:tblLook w:val="04A0" w:firstRow="1" w:lastRow="0" w:firstColumn="1" w:lastColumn="0" w:noHBand="0" w:noVBand="1"/>
      </w:tblPr>
      <w:tblGrid>
        <w:gridCol w:w="3916"/>
        <w:gridCol w:w="2977"/>
        <w:gridCol w:w="3450"/>
      </w:tblGrid>
      <w:tr w:rsidR="0030104D" w:rsidRPr="00E52FF3" w:rsidTr="00E52FF3">
        <w:tc>
          <w:tcPr>
            <w:tcW w:w="3916" w:type="dxa"/>
          </w:tcPr>
          <w:p w:rsidR="0030104D" w:rsidRPr="00E52FF3" w:rsidRDefault="0030104D" w:rsidP="0030104D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Полное наименование организации</w:t>
            </w:r>
          </w:p>
        </w:tc>
        <w:tc>
          <w:tcPr>
            <w:tcW w:w="2977" w:type="dxa"/>
          </w:tcPr>
          <w:p w:rsidR="0030104D" w:rsidRPr="00E52FF3" w:rsidRDefault="00E52FF3" w:rsidP="0030104D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Адрес</w:t>
            </w:r>
          </w:p>
        </w:tc>
        <w:tc>
          <w:tcPr>
            <w:tcW w:w="3450" w:type="dxa"/>
          </w:tcPr>
          <w:p w:rsidR="0030104D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Ф.И.О., должность руководителя, контактные данные </w:t>
            </w: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347040, г. Белая Калитва, ул. Большая, д. 13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Юртовой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Тимошенко Николай Анатольевич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</w:t>
            </w:r>
            <w:proofErr w:type="spellStart"/>
            <w:r w:rsidRPr="00E52FF3">
              <w:rPr>
                <w:sz w:val="24"/>
                <w:szCs w:val="24"/>
              </w:rPr>
              <w:t>Синегорское</w:t>
            </w:r>
            <w:proofErr w:type="spellEnd"/>
            <w:r w:rsidRPr="00E52FF3">
              <w:rPr>
                <w:sz w:val="24"/>
                <w:szCs w:val="24"/>
              </w:rPr>
              <w:t>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347027, п. Синегорский, ул. Маяковского, д. 6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proofErr w:type="spellStart"/>
            <w:r w:rsidRPr="00E52FF3">
              <w:rPr>
                <w:sz w:val="24"/>
                <w:szCs w:val="24"/>
              </w:rPr>
              <w:t>Миженков</w:t>
            </w:r>
            <w:proofErr w:type="spellEnd"/>
            <w:r w:rsidRPr="00E52FF3">
              <w:rPr>
                <w:sz w:val="24"/>
                <w:szCs w:val="24"/>
              </w:rPr>
              <w:t xml:space="preserve"> Михаил Тимофеевич </w:t>
            </w:r>
          </w:p>
          <w:p w:rsidR="00E52FF3" w:rsidRPr="00E52FF3" w:rsidRDefault="00E52FF3" w:rsidP="0079146F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</w:t>
            </w:r>
            <w:proofErr w:type="spellStart"/>
            <w:r w:rsidRPr="00E52FF3">
              <w:rPr>
                <w:sz w:val="24"/>
                <w:szCs w:val="24"/>
              </w:rPr>
              <w:t>Коксовское</w:t>
            </w:r>
            <w:proofErr w:type="spellEnd"/>
            <w:r w:rsidRPr="00E52FF3">
              <w:rPr>
                <w:sz w:val="24"/>
                <w:szCs w:val="24"/>
              </w:rPr>
              <w:t>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347016, п. Коксовый, ул. Горноспасательная, д. 6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Киреев Сергей Иванович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</w:t>
            </w:r>
            <w:proofErr w:type="spellStart"/>
            <w:r w:rsidRPr="00E52FF3">
              <w:rPr>
                <w:sz w:val="24"/>
                <w:szCs w:val="24"/>
              </w:rPr>
              <w:t>Литвиновское</w:t>
            </w:r>
            <w:proofErr w:type="spellEnd"/>
            <w:r w:rsidRPr="00E52FF3">
              <w:rPr>
                <w:sz w:val="24"/>
                <w:szCs w:val="24"/>
              </w:rPr>
              <w:t>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347030, с. </w:t>
            </w:r>
            <w:proofErr w:type="spellStart"/>
            <w:r w:rsidRPr="00E52FF3">
              <w:rPr>
                <w:sz w:val="24"/>
                <w:szCs w:val="24"/>
              </w:rPr>
              <w:t>Литвиновка</w:t>
            </w:r>
            <w:proofErr w:type="spellEnd"/>
            <w:r w:rsidRPr="00E52FF3">
              <w:rPr>
                <w:sz w:val="24"/>
                <w:szCs w:val="24"/>
              </w:rPr>
              <w:t>, ул. Садовая, д. 2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proofErr w:type="spellStart"/>
            <w:r w:rsidRPr="00E52FF3">
              <w:rPr>
                <w:sz w:val="24"/>
                <w:szCs w:val="24"/>
              </w:rPr>
              <w:t>Голотвин</w:t>
            </w:r>
            <w:proofErr w:type="spellEnd"/>
            <w:r w:rsidRPr="00E52FF3">
              <w:rPr>
                <w:sz w:val="24"/>
                <w:szCs w:val="24"/>
              </w:rPr>
              <w:t xml:space="preserve"> Александр Никитович</w:t>
            </w:r>
          </w:p>
          <w:p w:rsidR="00E52FF3" w:rsidRPr="00E52FF3" w:rsidRDefault="00E52FF3" w:rsidP="0079146F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</w:t>
            </w:r>
            <w:proofErr w:type="spellStart"/>
            <w:r w:rsidRPr="00E52FF3">
              <w:rPr>
                <w:sz w:val="24"/>
                <w:szCs w:val="24"/>
              </w:rPr>
              <w:t>Нижнепоповское</w:t>
            </w:r>
            <w:proofErr w:type="spellEnd"/>
            <w:r w:rsidRPr="00E52FF3">
              <w:rPr>
                <w:sz w:val="24"/>
                <w:szCs w:val="24"/>
              </w:rPr>
              <w:t>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347001, х. </w:t>
            </w:r>
            <w:proofErr w:type="spellStart"/>
            <w:r w:rsidRPr="00E52FF3">
              <w:rPr>
                <w:sz w:val="24"/>
                <w:szCs w:val="24"/>
              </w:rPr>
              <w:t>Нижнепопов</w:t>
            </w:r>
            <w:proofErr w:type="spellEnd"/>
            <w:r w:rsidRPr="00E52FF3">
              <w:rPr>
                <w:sz w:val="24"/>
                <w:szCs w:val="24"/>
              </w:rPr>
              <w:t>, ул. Первая, д. 29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proofErr w:type="spellStart"/>
            <w:r w:rsidRPr="00E52FF3">
              <w:rPr>
                <w:sz w:val="24"/>
                <w:szCs w:val="24"/>
              </w:rPr>
              <w:t>Кнурев</w:t>
            </w:r>
            <w:proofErr w:type="spellEnd"/>
            <w:r w:rsidRPr="00E52FF3">
              <w:rPr>
                <w:sz w:val="24"/>
                <w:szCs w:val="24"/>
              </w:rPr>
              <w:t xml:space="preserve"> Андрей Михайлович</w:t>
            </w:r>
          </w:p>
          <w:p w:rsidR="00E52FF3" w:rsidRPr="00E52FF3" w:rsidRDefault="00E52FF3" w:rsidP="0079146F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"Шолоховское"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347022, </w:t>
            </w:r>
            <w:proofErr w:type="spellStart"/>
            <w:r w:rsidRPr="00E52FF3">
              <w:rPr>
                <w:sz w:val="24"/>
                <w:szCs w:val="24"/>
              </w:rPr>
              <w:t>р.п</w:t>
            </w:r>
            <w:proofErr w:type="spellEnd"/>
            <w:r w:rsidRPr="00E52FF3">
              <w:rPr>
                <w:sz w:val="24"/>
                <w:szCs w:val="24"/>
              </w:rPr>
              <w:t>. Шолоховский, ул. Спортивная, д. 10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Ткачев Дмитрий Иванович 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</w:t>
            </w:r>
            <w:proofErr w:type="spellStart"/>
            <w:r w:rsidRPr="00E52FF3">
              <w:rPr>
                <w:sz w:val="24"/>
                <w:szCs w:val="24"/>
              </w:rPr>
              <w:t>Краснодонецкое</w:t>
            </w:r>
            <w:proofErr w:type="spellEnd"/>
            <w:r w:rsidRPr="00E52FF3">
              <w:rPr>
                <w:sz w:val="24"/>
                <w:szCs w:val="24"/>
              </w:rPr>
              <w:t>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347002, ст. Краснодонецкая, ул. Центральная, д. 10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Быкадоров Федор Георгиевич</w:t>
            </w:r>
          </w:p>
          <w:p w:rsidR="00E52FF3" w:rsidRPr="00E52FF3" w:rsidRDefault="00E52FF3" w:rsidP="0079146F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"Грушево-Дубовское"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347016, х. </w:t>
            </w:r>
            <w:proofErr w:type="spellStart"/>
            <w:r w:rsidRPr="00E52FF3">
              <w:rPr>
                <w:sz w:val="24"/>
                <w:szCs w:val="24"/>
              </w:rPr>
              <w:t>Грушевка</w:t>
            </w:r>
            <w:proofErr w:type="spellEnd"/>
            <w:r w:rsidRPr="00E52FF3">
              <w:rPr>
                <w:sz w:val="24"/>
                <w:szCs w:val="24"/>
              </w:rPr>
              <w:t>, ул. Центральная 19 А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Полупанов Алексей Александрович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</w:t>
            </w:r>
            <w:proofErr w:type="spellStart"/>
            <w:r w:rsidRPr="00E52FF3">
              <w:rPr>
                <w:sz w:val="24"/>
                <w:szCs w:val="24"/>
              </w:rPr>
              <w:t>Богураевское</w:t>
            </w:r>
            <w:proofErr w:type="spellEnd"/>
            <w:r w:rsidRPr="00E52FF3">
              <w:rPr>
                <w:sz w:val="24"/>
                <w:szCs w:val="24"/>
              </w:rPr>
              <w:t>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347013, х. Богураев, ул. Центральная, д. 66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proofErr w:type="spellStart"/>
            <w:r w:rsidRPr="00E52FF3">
              <w:rPr>
                <w:sz w:val="24"/>
                <w:szCs w:val="24"/>
              </w:rPr>
              <w:t>Белоконев</w:t>
            </w:r>
            <w:proofErr w:type="spellEnd"/>
            <w:r w:rsidRPr="00E52FF3">
              <w:rPr>
                <w:sz w:val="24"/>
                <w:szCs w:val="24"/>
              </w:rPr>
              <w:t xml:space="preserve"> Владимир Павлович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</w:t>
            </w:r>
            <w:proofErr w:type="spellStart"/>
            <w:r w:rsidRPr="00E52FF3">
              <w:rPr>
                <w:sz w:val="24"/>
                <w:szCs w:val="24"/>
              </w:rPr>
              <w:t>Ильинское</w:t>
            </w:r>
            <w:proofErr w:type="spellEnd"/>
            <w:r w:rsidRPr="00E52FF3">
              <w:rPr>
                <w:sz w:val="24"/>
                <w:szCs w:val="24"/>
              </w:rPr>
              <w:t>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347033, х. Ильинка, ул. Центральная, д. 5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Трифонов Денис Николаевич</w:t>
            </w:r>
          </w:p>
          <w:p w:rsidR="00E52FF3" w:rsidRPr="00E52FF3" w:rsidRDefault="00E52FF3" w:rsidP="0079146F">
            <w:pPr>
              <w:jc w:val="center"/>
              <w:rPr>
                <w:sz w:val="24"/>
                <w:szCs w:val="24"/>
              </w:rPr>
            </w:pP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ХКО "Горняцкое" ЮКО "Усть-Белокалитвинский казачий юрт"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347026, п. Горняцкий, ул. Центральная, д. 86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Хуторской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Черников Владимир Николаевич</w:t>
            </w:r>
          </w:p>
          <w:p w:rsidR="00E52FF3" w:rsidRPr="00E52FF3" w:rsidRDefault="00E52FF3" w:rsidP="0079146F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 </w:t>
            </w:r>
          </w:p>
        </w:tc>
      </w:tr>
      <w:tr w:rsidR="00E52FF3" w:rsidRPr="00E52FF3" w:rsidTr="00E52FF3">
        <w:tc>
          <w:tcPr>
            <w:tcW w:w="3916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ГКО "Станица Усть-Белокалитвинская" ЮКО "Усть-Белокалитвинский казачий юрт "</w:t>
            </w:r>
          </w:p>
        </w:tc>
        <w:tc>
          <w:tcPr>
            <w:tcW w:w="2977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347042, г. Белая Калитва, ул. Энгельса, д. 100</w:t>
            </w:r>
          </w:p>
        </w:tc>
        <w:tc>
          <w:tcPr>
            <w:tcW w:w="3450" w:type="dxa"/>
          </w:tcPr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Городской атаман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Сягайло Сергей Леонидович</w:t>
            </w:r>
          </w:p>
          <w:p w:rsidR="00E52FF3" w:rsidRPr="00E52FF3" w:rsidRDefault="00E52FF3" w:rsidP="00E52FF3">
            <w:pPr>
              <w:jc w:val="center"/>
              <w:rPr>
                <w:sz w:val="24"/>
                <w:szCs w:val="24"/>
              </w:rPr>
            </w:pPr>
          </w:p>
        </w:tc>
      </w:tr>
      <w:tr w:rsidR="0030104D" w:rsidRPr="00E52FF3" w:rsidTr="00E52FF3">
        <w:tc>
          <w:tcPr>
            <w:tcW w:w="10343" w:type="dxa"/>
            <w:gridSpan w:val="3"/>
          </w:tcPr>
          <w:p w:rsidR="0030104D" w:rsidRPr="00E52FF3" w:rsidRDefault="0030104D" w:rsidP="0030104D">
            <w:pPr>
              <w:jc w:val="center"/>
              <w:rPr>
                <w:b/>
                <w:sz w:val="24"/>
                <w:szCs w:val="24"/>
              </w:rPr>
            </w:pPr>
          </w:p>
          <w:p w:rsidR="0030104D" w:rsidRPr="00E52FF3" w:rsidRDefault="0030104D" w:rsidP="0030104D">
            <w:pPr>
              <w:jc w:val="center"/>
              <w:rPr>
                <w:b/>
                <w:sz w:val="24"/>
                <w:szCs w:val="24"/>
              </w:rPr>
            </w:pPr>
            <w:r w:rsidRPr="00E52FF3">
              <w:rPr>
                <w:b/>
                <w:sz w:val="24"/>
                <w:szCs w:val="24"/>
              </w:rPr>
              <w:t>Некоммерческие организации, сформированные по этническому признаку</w:t>
            </w:r>
          </w:p>
          <w:p w:rsidR="0030104D" w:rsidRPr="00E52FF3" w:rsidRDefault="0030104D" w:rsidP="0030104D">
            <w:pPr>
              <w:jc w:val="center"/>
              <w:rPr>
                <w:sz w:val="24"/>
                <w:szCs w:val="24"/>
              </w:rPr>
            </w:pPr>
          </w:p>
        </w:tc>
      </w:tr>
      <w:tr w:rsidR="0030104D" w:rsidRPr="00E52FF3" w:rsidTr="00E52FF3">
        <w:tc>
          <w:tcPr>
            <w:tcW w:w="3916" w:type="dxa"/>
          </w:tcPr>
          <w:p w:rsidR="0030104D" w:rsidRPr="00E52FF3" w:rsidRDefault="0030104D" w:rsidP="0030104D">
            <w:pPr>
              <w:rPr>
                <w:sz w:val="24"/>
                <w:szCs w:val="24"/>
              </w:rPr>
            </w:pPr>
            <w:proofErr w:type="spellStart"/>
            <w:r w:rsidRPr="00E52FF3">
              <w:rPr>
                <w:sz w:val="24"/>
                <w:szCs w:val="24"/>
              </w:rPr>
              <w:t>Белокалитвенская</w:t>
            </w:r>
            <w:proofErr w:type="spellEnd"/>
            <w:r w:rsidRPr="00E52FF3">
              <w:rPr>
                <w:sz w:val="24"/>
                <w:szCs w:val="24"/>
              </w:rPr>
              <w:t xml:space="preserve"> местная общественная организация Армянская община "</w:t>
            </w:r>
            <w:proofErr w:type="spellStart"/>
            <w:r w:rsidRPr="00E52FF3">
              <w:rPr>
                <w:sz w:val="24"/>
                <w:szCs w:val="24"/>
              </w:rPr>
              <w:t>Наири</w:t>
            </w:r>
            <w:proofErr w:type="spellEnd"/>
            <w:r w:rsidRPr="00E52FF3">
              <w:rPr>
                <w:sz w:val="24"/>
                <w:szCs w:val="24"/>
              </w:rPr>
              <w:t>"</w:t>
            </w:r>
          </w:p>
        </w:tc>
        <w:tc>
          <w:tcPr>
            <w:tcW w:w="2977" w:type="dxa"/>
          </w:tcPr>
          <w:p w:rsidR="0030104D" w:rsidRPr="00E52FF3" w:rsidRDefault="0030104D" w:rsidP="0030104D">
            <w:pPr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Габриелян </w:t>
            </w:r>
            <w:proofErr w:type="spellStart"/>
            <w:r w:rsidRPr="00E52FF3">
              <w:rPr>
                <w:sz w:val="24"/>
                <w:szCs w:val="24"/>
              </w:rPr>
              <w:t>Андраник</w:t>
            </w:r>
            <w:proofErr w:type="spellEnd"/>
            <w:r w:rsidRPr="00E52FF3">
              <w:rPr>
                <w:sz w:val="24"/>
                <w:szCs w:val="24"/>
              </w:rPr>
              <w:t xml:space="preserve"> </w:t>
            </w:r>
            <w:proofErr w:type="spellStart"/>
            <w:r w:rsidRPr="00E52FF3">
              <w:rPr>
                <w:sz w:val="24"/>
                <w:szCs w:val="24"/>
              </w:rPr>
              <w:t>Габриелович</w:t>
            </w:r>
            <w:proofErr w:type="spellEnd"/>
            <w:r w:rsidRPr="00E52FF3">
              <w:rPr>
                <w:sz w:val="24"/>
                <w:szCs w:val="24"/>
              </w:rPr>
              <w:t>, председатель</w:t>
            </w:r>
          </w:p>
          <w:p w:rsidR="0030104D" w:rsidRPr="00E52FF3" w:rsidRDefault="0030104D" w:rsidP="0030104D">
            <w:pPr>
              <w:rPr>
                <w:sz w:val="24"/>
                <w:szCs w:val="24"/>
              </w:rPr>
            </w:pPr>
          </w:p>
          <w:p w:rsidR="0030104D" w:rsidRPr="00E52FF3" w:rsidRDefault="0030104D" w:rsidP="0030104D">
            <w:pPr>
              <w:rPr>
                <w:sz w:val="24"/>
                <w:szCs w:val="24"/>
              </w:rPr>
            </w:pPr>
          </w:p>
        </w:tc>
        <w:tc>
          <w:tcPr>
            <w:tcW w:w="3450" w:type="dxa"/>
          </w:tcPr>
          <w:p w:rsidR="0030104D" w:rsidRPr="00E52FF3" w:rsidRDefault="0030104D" w:rsidP="0030104D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 xml:space="preserve">347042 Ростовская обл. Белокалитвинский район </w:t>
            </w:r>
          </w:p>
          <w:p w:rsidR="0030104D" w:rsidRPr="00E52FF3" w:rsidRDefault="0030104D" w:rsidP="0030104D">
            <w:pPr>
              <w:jc w:val="center"/>
              <w:rPr>
                <w:sz w:val="24"/>
                <w:szCs w:val="24"/>
              </w:rPr>
            </w:pPr>
            <w:r w:rsidRPr="00E52FF3">
              <w:rPr>
                <w:sz w:val="24"/>
                <w:szCs w:val="24"/>
              </w:rPr>
              <w:t>г.Белая Калитва ул. Светлая, д. 6-б</w:t>
            </w:r>
          </w:p>
          <w:p w:rsidR="0030104D" w:rsidRPr="00E52FF3" w:rsidRDefault="0030104D" w:rsidP="0030104D">
            <w:pPr>
              <w:jc w:val="center"/>
              <w:rPr>
                <w:sz w:val="24"/>
                <w:szCs w:val="24"/>
              </w:rPr>
            </w:pPr>
          </w:p>
        </w:tc>
      </w:tr>
    </w:tbl>
    <w:p w:rsidR="0030104D" w:rsidRDefault="0030104D">
      <w:pPr>
        <w:pStyle w:val="5"/>
        <w:numPr>
          <w:ilvl w:val="0"/>
          <w:numId w:val="0"/>
        </w:numPr>
        <w:spacing w:line="211" w:lineRule="auto"/>
      </w:pPr>
    </w:p>
    <w:p w:rsidR="0030104D" w:rsidRDefault="0030104D">
      <w:pPr>
        <w:pStyle w:val="5"/>
        <w:numPr>
          <w:ilvl w:val="0"/>
          <w:numId w:val="0"/>
        </w:numPr>
        <w:spacing w:line="211" w:lineRule="auto"/>
      </w:pPr>
    </w:p>
    <w:p w:rsidR="00DB2448" w:rsidRPr="00DB2448" w:rsidRDefault="00422B99" w:rsidP="00E52FF3">
      <w:pPr>
        <w:jc w:val="center"/>
        <w:rPr>
          <w:rFonts w:eastAsia="Calibri"/>
          <w:sz w:val="24"/>
          <w:szCs w:val="24"/>
          <w:lang w:eastAsia="ar-SA"/>
        </w:rPr>
      </w:pPr>
      <w:r>
        <w:rPr>
          <w:rFonts w:eastAsia="Calibri"/>
          <w:b/>
          <w:sz w:val="24"/>
          <w:szCs w:val="24"/>
          <w:lang w:eastAsia="ar-SA"/>
        </w:rPr>
        <w:t>Духовно</w:t>
      </w:r>
      <w:r w:rsidR="00DB2448" w:rsidRPr="00DB2448">
        <w:rPr>
          <w:rFonts w:eastAsia="Calibri"/>
          <w:b/>
          <w:sz w:val="24"/>
          <w:szCs w:val="24"/>
          <w:lang w:eastAsia="ar-SA"/>
        </w:rPr>
        <w:t>е образования</w:t>
      </w:r>
    </w:p>
    <w:tbl>
      <w:tblPr>
        <w:tblW w:w="10348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3473"/>
        <w:gridCol w:w="3474"/>
        <w:gridCol w:w="3401"/>
      </w:tblGrid>
      <w:tr w:rsidR="00DB2448" w:rsidRPr="00DB2448" w:rsidTr="00E52FF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DB2448" w:rsidRDefault="00DB2448" w:rsidP="00DB2448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Духовное образование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DB2448" w:rsidRDefault="00DB2448" w:rsidP="00DB2448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Количество учреждений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48" w:rsidRPr="00DB2448" w:rsidRDefault="00DB2448" w:rsidP="00DB2448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Количество учащихся</w:t>
            </w:r>
          </w:p>
        </w:tc>
      </w:tr>
      <w:tr w:rsidR="00DB2448" w:rsidRPr="00DB2448" w:rsidTr="00E52FF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DB2448" w:rsidRDefault="00DB2448" w:rsidP="00DB2448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Духовные семинарии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</w:tr>
      <w:tr w:rsidR="00DB2448" w:rsidRPr="00DB2448" w:rsidTr="00E52FF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DB2448" w:rsidRDefault="00DB2448" w:rsidP="00DB2448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Школы и гимназии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</w:tr>
      <w:tr w:rsidR="00DB2448" w:rsidRPr="00DB2448" w:rsidTr="00E52FF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DB2448" w:rsidRDefault="00DB2448" w:rsidP="00DB2448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Воскресные школы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</w:tr>
      <w:tr w:rsidR="00DB2448" w:rsidRPr="00DB2448" w:rsidTr="00E52FF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DB2448" w:rsidRDefault="00DB2448" w:rsidP="00DB2448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Медресе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</w:tr>
      <w:tr w:rsidR="00DB2448" w:rsidRPr="00DB2448" w:rsidTr="00E52FF3">
        <w:tc>
          <w:tcPr>
            <w:tcW w:w="347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DB2448" w:rsidRDefault="00DB2448" w:rsidP="00DB2448">
            <w:pPr>
              <w:suppressAutoHyphens/>
              <w:snapToGrid w:val="0"/>
              <w:jc w:val="both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Прочие</w:t>
            </w:r>
          </w:p>
        </w:tc>
        <w:tc>
          <w:tcPr>
            <w:tcW w:w="347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  <w:tc>
          <w:tcPr>
            <w:tcW w:w="34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DB2448" w:rsidRDefault="00DB2448" w:rsidP="00DB2448">
            <w:pPr>
              <w:suppressAutoHyphens/>
              <w:snapToGrid w:val="0"/>
              <w:jc w:val="center"/>
              <w:rPr>
                <w:rFonts w:eastAsia="Calibri"/>
                <w:sz w:val="24"/>
                <w:szCs w:val="24"/>
                <w:lang w:eastAsia="ar-SA"/>
              </w:rPr>
            </w:pPr>
            <w:r w:rsidRPr="00DB2448">
              <w:rPr>
                <w:rFonts w:eastAsia="Calibri"/>
                <w:sz w:val="24"/>
                <w:szCs w:val="24"/>
                <w:lang w:eastAsia="ar-SA"/>
              </w:rPr>
              <w:t>-</w:t>
            </w:r>
          </w:p>
        </w:tc>
      </w:tr>
    </w:tbl>
    <w:p w:rsidR="00DB2448" w:rsidRPr="00DB2448" w:rsidRDefault="00DB2448" w:rsidP="00DB2448">
      <w:pPr>
        <w:suppressAutoHyphens/>
        <w:jc w:val="both"/>
        <w:rPr>
          <w:rFonts w:eastAsia="Calibri"/>
          <w:sz w:val="16"/>
          <w:szCs w:val="16"/>
          <w:lang w:eastAsia="ar-SA"/>
        </w:rPr>
      </w:pPr>
    </w:p>
    <w:p w:rsidR="0030104D" w:rsidRDefault="0030104D" w:rsidP="0030104D">
      <w:pPr>
        <w:pStyle w:val="5"/>
        <w:numPr>
          <w:ilvl w:val="0"/>
          <w:numId w:val="0"/>
        </w:numPr>
        <w:tabs>
          <w:tab w:val="left" w:pos="1275"/>
        </w:tabs>
        <w:spacing w:line="211" w:lineRule="auto"/>
      </w:pPr>
    </w:p>
    <w:p w:rsidR="00976ACC" w:rsidRPr="00976ACC" w:rsidRDefault="00422B99" w:rsidP="00976ACC">
      <w:pPr>
        <w:suppressAutoHyphens/>
        <w:ind w:left="360"/>
        <w:jc w:val="center"/>
        <w:rPr>
          <w:b/>
          <w:bCs/>
          <w:szCs w:val="28"/>
        </w:rPr>
      </w:pPr>
      <w:r>
        <w:rPr>
          <w:b/>
          <w:szCs w:val="28"/>
          <w:lang w:val="en-US"/>
        </w:rPr>
        <w:t>V</w:t>
      </w:r>
      <w:r>
        <w:rPr>
          <w:b/>
          <w:szCs w:val="28"/>
        </w:rPr>
        <w:t xml:space="preserve">. </w:t>
      </w:r>
      <w:r w:rsidR="00976ACC" w:rsidRPr="00976ACC">
        <w:rPr>
          <w:b/>
          <w:bCs/>
          <w:szCs w:val="28"/>
        </w:rPr>
        <w:t>Религиозные организации Белокалитвинского района</w:t>
      </w:r>
    </w:p>
    <w:p w:rsidR="00976ACC" w:rsidRDefault="00976ACC" w:rsidP="00422B99">
      <w:pPr>
        <w:suppressAutoHyphens/>
        <w:ind w:left="360"/>
        <w:jc w:val="center"/>
        <w:rPr>
          <w:b/>
          <w:szCs w:val="28"/>
        </w:rPr>
      </w:pPr>
    </w:p>
    <w:tbl>
      <w:tblPr>
        <w:tblStyle w:val="ac"/>
        <w:tblW w:w="10632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567"/>
        <w:gridCol w:w="3828"/>
        <w:gridCol w:w="3402"/>
        <w:gridCol w:w="2835"/>
      </w:tblGrid>
      <w:tr w:rsidR="00976ACC" w:rsidTr="00F509CF">
        <w:trPr>
          <w:trHeight w:val="143"/>
        </w:trPr>
        <w:tc>
          <w:tcPr>
            <w:tcW w:w="10632" w:type="dxa"/>
            <w:gridSpan w:val="4"/>
          </w:tcPr>
          <w:p w:rsidR="00976ACC" w:rsidRPr="00BF045F" w:rsidRDefault="00976ACC" w:rsidP="00976ACC">
            <w:pPr>
              <w:jc w:val="center"/>
              <w:rPr>
                <w:rStyle w:val="21"/>
                <w:rFonts w:eastAsia="Calibri"/>
                <w:b/>
                <w:szCs w:val="28"/>
              </w:rPr>
            </w:pPr>
          </w:p>
        </w:tc>
      </w:tr>
      <w:tr w:rsidR="00976ACC" w:rsidTr="0079146F">
        <w:trPr>
          <w:trHeight w:val="143"/>
        </w:trPr>
        <w:tc>
          <w:tcPr>
            <w:tcW w:w="567" w:type="dxa"/>
          </w:tcPr>
          <w:p w:rsidR="00976ACC" w:rsidRPr="00BF045F" w:rsidRDefault="00976ACC" w:rsidP="00F509CF">
            <w:pPr>
              <w:jc w:val="center"/>
              <w:rPr>
                <w:b/>
              </w:rPr>
            </w:pPr>
            <w:r w:rsidRPr="00BF045F">
              <w:rPr>
                <w:b/>
              </w:rPr>
              <w:t>№ п/п</w:t>
            </w:r>
          </w:p>
        </w:tc>
        <w:tc>
          <w:tcPr>
            <w:tcW w:w="3828" w:type="dxa"/>
          </w:tcPr>
          <w:p w:rsidR="00976ACC" w:rsidRPr="00BF045F" w:rsidRDefault="00976ACC" w:rsidP="00F509CF">
            <w:pPr>
              <w:jc w:val="center"/>
              <w:rPr>
                <w:b/>
              </w:rPr>
            </w:pPr>
            <w:r w:rsidRPr="00BF045F">
              <w:rPr>
                <w:rStyle w:val="21"/>
                <w:rFonts w:eastAsia="Calibri"/>
                <w:b/>
                <w:sz w:val="24"/>
                <w:szCs w:val="24"/>
              </w:rPr>
              <w:t>Наименование религиозной организации</w:t>
            </w:r>
          </w:p>
        </w:tc>
        <w:tc>
          <w:tcPr>
            <w:tcW w:w="3402" w:type="dxa"/>
          </w:tcPr>
          <w:p w:rsidR="00976ACC" w:rsidRPr="00BF045F" w:rsidRDefault="00976ACC" w:rsidP="00F509CF">
            <w:pPr>
              <w:jc w:val="center"/>
              <w:rPr>
                <w:b/>
              </w:rPr>
            </w:pPr>
            <w:r w:rsidRPr="00BF045F">
              <w:rPr>
                <w:b/>
              </w:rPr>
              <w:t>Руководитель</w:t>
            </w:r>
          </w:p>
        </w:tc>
        <w:tc>
          <w:tcPr>
            <w:tcW w:w="2835" w:type="dxa"/>
          </w:tcPr>
          <w:p w:rsidR="00976ACC" w:rsidRPr="00BF045F" w:rsidRDefault="00976ACC" w:rsidP="00F509CF">
            <w:pPr>
              <w:jc w:val="center"/>
              <w:rPr>
                <w:b/>
              </w:rPr>
            </w:pPr>
            <w:r w:rsidRPr="00BF045F">
              <w:rPr>
                <w:rStyle w:val="21"/>
                <w:rFonts w:eastAsia="Calibri"/>
                <w:b/>
                <w:sz w:val="24"/>
                <w:szCs w:val="24"/>
              </w:rPr>
              <w:t xml:space="preserve">Адрес </w:t>
            </w:r>
            <w:r>
              <w:rPr>
                <w:rStyle w:val="21"/>
                <w:rFonts w:eastAsia="Calibri"/>
                <w:b/>
                <w:sz w:val="24"/>
                <w:szCs w:val="24"/>
              </w:rPr>
              <w:t>(</w:t>
            </w:r>
            <w:proofErr w:type="gramStart"/>
            <w:r>
              <w:rPr>
                <w:rStyle w:val="21"/>
                <w:rFonts w:eastAsia="Calibri"/>
                <w:b/>
                <w:sz w:val="24"/>
                <w:szCs w:val="24"/>
              </w:rPr>
              <w:t>факт./</w:t>
            </w:r>
            <w:proofErr w:type="gramEnd"/>
            <w:r>
              <w:rPr>
                <w:rStyle w:val="21"/>
                <w:rFonts w:eastAsia="Calibri"/>
                <w:b/>
                <w:sz w:val="24"/>
                <w:szCs w:val="24"/>
              </w:rPr>
              <w:t>юр.)</w:t>
            </w:r>
          </w:p>
          <w:p w:rsidR="00976ACC" w:rsidRPr="00BF045F" w:rsidRDefault="00976ACC" w:rsidP="00F509CF">
            <w:pPr>
              <w:jc w:val="center"/>
              <w:rPr>
                <w:b/>
              </w:rPr>
            </w:pPr>
            <w:r>
              <w:rPr>
                <w:rStyle w:val="21"/>
                <w:rFonts w:eastAsia="Calibri"/>
                <w:b/>
                <w:sz w:val="24"/>
                <w:szCs w:val="24"/>
              </w:rPr>
              <w:t>Телефон, эл. почта, контактное лицо</w:t>
            </w:r>
          </w:p>
        </w:tc>
      </w:tr>
      <w:tr w:rsidR="00976ACC" w:rsidRPr="00EB2B18" w:rsidTr="0079146F">
        <w:trPr>
          <w:trHeight w:val="143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1</w:t>
            </w:r>
          </w:p>
        </w:tc>
        <w:tc>
          <w:tcPr>
            <w:tcW w:w="3828" w:type="dxa"/>
          </w:tcPr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sz w:val="22"/>
                <w:szCs w:val="22"/>
              </w:rPr>
              <w:t xml:space="preserve">Местная религиозная организация православный </w:t>
            </w:r>
            <w:r w:rsidRPr="00705FDD">
              <w:rPr>
                <w:b/>
                <w:sz w:val="22"/>
                <w:szCs w:val="22"/>
              </w:rPr>
              <w:t>Приход храма Святой Троицы пос. Синегорский</w:t>
            </w:r>
            <w:r w:rsidRPr="00705FDD">
              <w:rPr>
                <w:sz w:val="22"/>
                <w:szCs w:val="22"/>
              </w:rPr>
              <w:t xml:space="preserve"> </w:t>
            </w:r>
            <w:proofErr w:type="spellStart"/>
            <w:r w:rsidRPr="00705FDD">
              <w:rPr>
                <w:sz w:val="22"/>
                <w:szCs w:val="22"/>
              </w:rPr>
              <w:t>Белокалитвенского</w:t>
            </w:r>
            <w:proofErr w:type="spellEnd"/>
            <w:r w:rsidRPr="00705FDD">
              <w:rPr>
                <w:sz w:val="22"/>
                <w:szCs w:val="22"/>
              </w:rPr>
              <w:t xml:space="preserve"> района</w:t>
            </w:r>
          </w:p>
        </w:tc>
        <w:tc>
          <w:tcPr>
            <w:tcW w:w="3402" w:type="dxa"/>
          </w:tcPr>
          <w:p w:rsidR="00976ACC" w:rsidRPr="00705FDD" w:rsidRDefault="00976ACC" w:rsidP="00F509CF">
            <w:pPr>
              <w:pStyle w:val="22"/>
              <w:shd w:val="clear" w:color="auto" w:fill="auto"/>
              <w:spacing w:after="0" w:line="274" w:lineRule="exact"/>
              <w:rPr>
                <w:rStyle w:val="12"/>
                <w:rFonts w:eastAsia="Calibri"/>
              </w:rPr>
            </w:pPr>
            <w:r w:rsidRPr="00705FDD">
              <w:rPr>
                <w:rStyle w:val="12"/>
              </w:rPr>
              <w:t xml:space="preserve">Деминов Олег </w:t>
            </w:r>
            <w:r w:rsidR="00DD2428">
              <w:rPr>
                <w:rStyle w:val="12"/>
                <w:rFonts w:eastAsia="Calibri"/>
              </w:rPr>
              <w:t>Иванович</w:t>
            </w:r>
          </w:p>
          <w:p w:rsidR="00976ACC" w:rsidRPr="00705FDD" w:rsidRDefault="00976ACC" w:rsidP="00F509CF">
            <w:pPr>
              <w:pStyle w:val="22"/>
              <w:shd w:val="clear" w:color="auto" w:fill="auto"/>
              <w:spacing w:after="0" w:line="274" w:lineRule="exact"/>
              <w:ind w:left="-4" w:firstLine="4"/>
            </w:pPr>
          </w:p>
        </w:tc>
        <w:tc>
          <w:tcPr>
            <w:tcW w:w="2835" w:type="dxa"/>
          </w:tcPr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rStyle w:val="12"/>
                <w:rFonts w:eastAsia="Calibri"/>
              </w:rPr>
              <w:t>347027 Ростовская обл.</w:t>
            </w:r>
          </w:p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Pr="00705FDD" w:rsidRDefault="00976ACC" w:rsidP="00F509CF">
            <w:pPr>
              <w:rPr>
                <w:rStyle w:val="12"/>
                <w:rFonts w:eastAsia="Calibri"/>
              </w:rPr>
            </w:pPr>
            <w:r w:rsidRPr="00705FDD">
              <w:rPr>
                <w:rStyle w:val="12"/>
                <w:rFonts w:eastAsia="Calibri"/>
              </w:rPr>
              <w:t xml:space="preserve">пос. Синегорский </w:t>
            </w:r>
          </w:p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rStyle w:val="12"/>
                <w:rFonts w:eastAsia="Calibri"/>
              </w:rPr>
              <w:t>ул. М. Горького, 13 «А»</w:t>
            </w:r>
          </w:p>
          <w:p w:rsidR="00976ACC" w:rsidRPr="00705FDD" w:rsidRDefault="00976ACC" w:rsidP="00976ACC">
            <w:pPr>
              <w:pStyle w:val="22"/>
              <w:shd w:val="clear" w:color="auto" w:fill="auto"/>
              <w:spacing w:after="0" w:line="274" w:lineRule="exact"/>
            </w:pPr>
          </w:p>
        </w:tc>
      </w:tr>
      <w:tr w:rsidR="00976ACC" w:rsidTr="0079146F">
        <w:trPr>
          <w:trHeight w:val="1372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2</w:t>
            </w:r>
          </w:p>
        </w:tc>
        <w:tc>
          <w:tcPr>
            <w:tcW w:w="3828" w:type="dxa"/>
          </w:tcPr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sz w:val="22"/>
                <w:szCs w:val="22"/>
              </w:rPr>
              <w:t xml:space="preserve">Местная религиозная организация православный </w:t>
            </w:r>
            <w:r w:rsidRPr="00705FDD">
              <w:rPr>
                <w:b/>
                <w:sz w:val="22"/>
                <w:szCs w:val="22"/>
              </w:rPr>
              <w:t>приход храма Воздвижения Креста Господня х. Погорелов</w:t>
            </w:r>
            <w:r w:rsidRPr="00705FDD">
              <w:rPr>
                <w:sz w:val="22"/>
                <w:szCs w:val="22"/>
              </w:rPr>
              <w:t xml:space="preserve"> Белокалитвинского района </w:t>
            </w:r>
          </w:p>
        </w:tc>
        <w:tc>
          <w:tcPr>
            <w:tcW w:w="3402" w:type="dxa"/>
          </w:tcPr>
          <w:p w:rsidR="00976ACC" w:rsidRPr="00705FDD" w:rsidRDefault="00976ACC" w:rsidP="00F509CF">
            <w:pPr>
              <w:rPr>
                <w:rStyle w:val="12"/>
                <w:rFonts w:eastAsia="Calibri"/>
              </w:rPr>
            </w:pPr>
            <w:r w:rsidRPr="00705FDD">
              <w:rPr>
                <w:rStyle w:val="12"/>
                <w:rFonts w:eastAsia="Calibri"/>
              </w:rPr>
              <w:t>Трофимов Георгий Иванович, иерей</w:t>
            </w:r>
          </w:p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rStyle w:val="12"/>
                <w:rFonts w:eastAsia="Calibri"/>
              </w:rPr>
              <w:t>настоятель</w:t>
            </w:r>
          </w:p>
          <w:p w:rsidR="00976ACC" w:rsidRPr="00705FDD" w:rsidRDefault="00976ACC" w:rsidP="00F509C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rStyle w:val="12"/>
                <w:rFonts w:eastAsia="Calibri"/>
              </w:rPr>
              <w:t>347021 Ростовская обл.</w:t>
            </w:r>
          </w:p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Pr="00705FDD" w:rsidRDefault="00976ACC" w:rsidP="00F509CF">
            <w:pPr>
              <w:rPr>
                <w:rStyle w:val="12"/>
                <w:rFonts w:eastAsia="Calibri"/>
              </w:rPr>
            </w:pPr>
            <w:r w:rsidRPr="00705FDD">
              <w:rPr>
                <w:rStyle w:val="12"/>
                <w:rFonts w:eastAsia="Calibri"/>
              </w:rPr>
              <w:t xml:space="preserve">х. Погорелов </w:t>
            </w:r>
          </w:p>
          <w:p w:rsidR="00976ACC" w:rsidRPr="00705FDD" w:rsidRDefault="00976ACC" w:rsidP="00F509CF">
            <w:pPr>
              <w:rPr>
                <w:rStyle w:val="12"/>
                <w:rFonts w:eastAsia="Calibri"/>
              </w:rPr>
            </w:pPr>
            <w:r w:rsidRPr="00705FDD">
              <w:rPr>
                <w:rStyle w:val="12"/>
                <w:rFonts w:eastAsia="Calibri"/>
              </w:rPr>
              <w:t xml:space="preserve">ул. Сергея </w:t>
            </w:r>
            <w:proofErr w:type="spellStart"/>
            <w:r w:rsidRPr="00705FDD">
              <w:rPr>
                <w:rStyle w:val="12"/>
                <w:rFonts w:eastAsia="Calibri"/>
              </w:rPr>
              <w:t>Саринова</w:t>
            </w:r>
            <w:proofErr w:type="spellEnd"/>
            <w:r w:rsidRPr="00705FDD">
              <w:rPr>
                <w:rStyle w:val="12"/>
                <w:rFonts w:eastAsia="Calibri"/>
              </w:rPr>
              <w:t>, 59</w:t>
            </w:r>
          </w:p>
          <w:p w:rsidR="00976ACC" w:rsidRPr="00705FDD" w:rsidRDefault="00976ACC" w:rsidP="00976ACC">
            <w:pPr>
              <w:rPr>
                <w:sz w:val="22"/>
                <w:szCs w:val="22"/>
              </w:rPr>
            </w:pPr>
          </w:p>
        </w:tc>
      </w:tr>
      <w:tr w:rsidR="00976ACC" w:rsidTr="0079146F">
        <w:trPr>
          <w:trHeight w:val="1088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3</w:t>
            </w:r>
          </w:p>
        </w:tc>
        <w:tc>
          <w:tcPr>
            <w:tcW w:w="3828" w:type="dxa"/>
          </w:tcPr>
          <w:p w:rsidR="00976ACC" w:rsidRPr="00705FDD" w:rsidRDefault="00976ACC" w:rsidP="00F509CF">
            <w:pPr>
              <w:rPr>
                <w:b/>
                <w:sz w:val="22"/>
                <w:szCs w:val="22"/>
              </w:rPr>
            </w:pPr>
            <w:r w:rsidRPr="00705FDD">
              <w:rPr>
                <w:rStyle w:val="12"/>
                <w:rFonts w:eastAsia="Calibri"/>
              </w:rPr>
              <w:t xml:space="preserve">Местная религиозная организация православный </w:t>
            </w:r>
            <w:proofErr w:type="spellStart"/>
            <w:r w:rsidRPr="00705FDD">
              <w:rPr>
                <w:rStyle w:val="12"/>
                <w:rFonts w:eastAsia="Calibri"/>
              </w:rPr>
              <w:t>православный</w:t>
            </w:r>
            <w:proofErr w:type="spellEnd"/>
            <w:r w:rsidRPr="00705FDD">
              <w:rPr>
                <w:rStyle w:val="12"/>
                <w:rFonts w:eastAsia="Calibri"/>
              </w:rPr>
              <w:t xml:space="preserve"> </w:t>
            </w:r>
            <w:r w:rsidRPr="00705FDD">
              <w:rPr>
                <w:rStyle w:val="12"/>
                <w:rFonts w:eastAsia="Calibri"/>
                <w:b/>
              </w:rPr>
              <w:t>Приход храма в честь Державной иконы Божией Матери г. Белая Калитва</w:t>
            </w:r>
          </w:p>
          <w:p w:rsidR="00976ACC" w:rsidRPr="00705FDD" w:rsidRDefault="00976ACC" w:rsidP="00F509CF">
            <w:pPr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76ACC" w:rsidRPr="00705FDD" w:rsidRDefault="00976ACC" w:rsidP="00F509CF">
            <w:pPr>
              <w:pStyle w:val="22"/>
              <w:shd w:val="clear" w:color="auto" w:fill="auto"/>
              <w:spacing w:line="274" w:lineRule="exact"/>
            </w:pPr>
            <w:proofErr w:type="spellStart"/>
            <w:r w:rsidRPr="00705FDD">
              <w:rPr>
                <w:rStyle w:val="12"/>
              </w:rPr>
              <w:t>Закинов</w:t>
            </w:r>
            <w:proofErr w:type="spellEnd"/>
            <w:r w:rsidRPr="00705FDD">
              <w:rPr>
                <w:rStyle w:val="12"/>
              </w:rPr>
              <w:t xml:space="preserve"> </w:t>
            </w:r>
            <w:proofErr w:type="spellStart"/>
            <w:r w:rsidRPr="00705FDD">
              <w:rPr>
                <w:rStyle w:val="12"/>
              </w:rPr>
              <w:t>Олжас</w:t>
            </w:r>
            <w:proofErr w:type="spellEnd"/>
            <w:r w:rsidRPr="00705FDD">
              <w:rPr>
                <w:rStyle w:val="12"/>
              </w:rPr>
              <w:t xml:space="preserve"> </w:t>
            </w:r>
            <w:proofErr w:type="spellStart"/>
            <w:r w:rsidRPr="00705FDD">
              <w:rPr>
                <w:rStyle w:val="12"/>
              </w:rPr>
              <w:t>Сагадиевич</w:t>
            </w:r>
            <w:proofErr w:type="spellEnd"/>
            <w:r w:rsidRPr="00705FDD">
              <w:rPr>
                <w:rStyle w:val="12"/>
              </w:rPr>
              <w:t xml:space="preserve"> (отец Александр), </w:t>
            </w:r>
            <w:r w:rsidRPr="00705FDD">
              <w:rPr>
                <w:rStyle w:val="12"/>
                <w:rFonts w:eastAsia="Calibri"/>
              </w:rPr>
              <w:t>настоятель</w:t>
            </w:r>
          </w:p>
        </w:tc>
        <w:tc>
          <w:tcPr>
            <w:tcW w:w="2835" w:type="dxa"/>
          </w:tcPr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rStyle w:val="12"/>
                <w:rFonts w:eastAsia="Calibri"/>
              </w:rPr>
              <w:t>347042 Ростовская обл.</w:t>
            </w:r>
          </w:p>
          <w:p w:rsidR="00976ACC" w:rsidRPr="00705FDD" w:rsidRDefault="00976ACC" w:rsidP="00F509CF">
            <w:pPr>
              <w:rPr>
                <w:rStyle w:val="12"/>
                <w:rFonts w:eastAsia="Calibri"/>
              </w:rPr>
            </w:pPr>
            <w:r w:rsidRPr="00705FDD">
              <w:rPr>
                <w:rStyle w:val="12"/>
                <w:rFonts w:eastAsia="Calibri"/>
              </w:rPr>
              <w:t>г. Белая Калитва</w:t>
            </w:r>
          </w:p>
          <w:p w:rsidR="00976ACC" w:rsidRPr="00705FDD" w:rsidRDefault="00976ACC" w:rsidP="00F509CF">
            <w:pPr>
              <w:rPr>
                <w:sz w:val="22"/>
                <w:szCs w:val="22"/>
              </w:rPr>
            </w:pPr>
            <w:r w:rsidRPr="00705FDD">
              <w:rPr>
                <w:rStyle w:val="12"/>
                <w:rFonts w:eastAsia="Arial Unicode MS"/>
              </w:rPr>
              <w:t>пер. Стандартстрой,18</w:t>
            </w:r>
          </w:p>
          <w:p w:rsidR="00976ACC" w:rsidRPr="0079146F" w:rsidRDefault="00976ACC" w:rsidP="00F509CF">
            <w:pPr>
              <w:pStyle w:val="22"/>
              <w:shd w:val="clear" w:color="auto" w:fill="auto"/>
              <w:tabs>
                <w:tab w:val="left" w:pos="2893"/>
              </w:tabs>
              <w:spacing w:after="0" w:line="240" w:lineRule="auto"/>
              <w:ind w:right="109"/>
            </w:pPr>
          </w:p>
        </w:tc>
      </w:tr>
      <w:tr w:rsidR="00976ACC" w:rsidTr="0079146F">
        <w:trPr>
          <w:trHeight w:val="820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4</w:t>
            </w:r>
          </w:p>
        </w:tc>
        <w:tc>
          <w:tcPr>
            <w:tcW w:w="3828" w:type="dxa"/>
          </w:tcPr>
          <w:p w:rsidR="00976ACC" w:rsidRDefault="00976ACC" w:rsidP="00F509CF">
            <w:pPr>
              <w:pStyle w:val="22"/>
              <w:shd w:val="clear" w:color="auto" w:fill="auto"/>
              <w:spacing w:line="274" w:lineRule="exact"/>
              <w:ind w:right="132"/>
            </w:pPr>
            <w:r>
              <w:rPr>
                <w:rStyle w:val="12"/>
              </w:rPr>
              <w:t xml:space="preserve">Местная религиозная организация православный </w:t>
            </w:r>
            <w:r w:rsidRPr="00705FDD">
              <w:rPr>
                <w:rStyle w:val="12"/>
                <w:b/>
              </w:rPr>
              <w:t xml:space="preserve">Приход храма св. </w:t>
            </w:r>
            <w:proofErr w:type="spellStart"/>
            <w:r w:rsidRPr="00705FDD">
              <w:rPr>
                <w:rStyle w:val="12"/>
                <w:b/>
              </w:rPr>
              <w:t>вмц</w:t>
            </w:r>
            <w:proofErr w:type="spellEnd"/>
            <w:r w:rsidRPr="00705FDD">
              <w:rPr>
                <w:rStyle w:val="12"/>
                <w:b/>
              </w:rPr>
              <w:t>. Екатерины ст. Краснодонецкая</w:t>
            </w:r>
          </w:p>
        </w:tc>
        <w:tc>
          <w:tcPr>
            <w:tcW w:w="3402" w:type="dxa"/>
          </w:tcPr>
          <w:p w:rsidR="00976ACC" w:rsidRDefault="00976ACC" w:rsidP="00F509CF">
            <w:proofErr w:type="spellStart"/>
            <w:r>
              <w:rPr>
                <w:rStyle w:val="12"/>
                <w:rFonts w:eastAsia="Calibri"/>
              </w:rPr>
              <w:t>Чикризов</w:t>
            </w:r>
            <w:proofErr w:type="spellEnd"/>
            <w:r>
              <w:rPr>
                <w:rStyle w:val="12"/>
                <w:rFonts w:eastAsia="Calibri"/>
              </w:rPr>
              <w:t xml:space="preserve"> Михаил Витальевич, настоятель</w:t>
            </w:r>
          </w:p>
          <w:p w:rsidR="00976ACC" w:rsidRDefault="00976ACC" w:rsidP="00F509CF"/>
        </w:tc>
        <w:tc>
          <w:tcPr>
            <w:tcW w:w="2835" w:type="dxa"/>
          </w:tcPr>
          <w:p w:rsidR="00976ACC" w:rsidRDefault="00976ACC" w:rsidP="00F509CF">
            <w:r>
              <w:rPr>
                <w:rStyle w:val="12"/>
                <w:rFonts w:eastAsia="Calibri"/>
              </w:rPr>
              <w:t>347002 Ростовская обл.</w:t>
            </w:r>
          </w:p>
          <w:p w:rsidR="00976ACC" w:rsidRDefault="00976ACC" w:rsidP="00F509CF">
            <w:r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40" w:lineRule="auto"/>
              <w:ind w:right="109"/>
              <w:rPr>
                <w:rStyle w:val="12"/>
              </w:rPr>
            </w:pPr>
            <w:r>
              <w:rPr>
                <w:rStyle w:val="12"/>
              </w:rPr>
              <w:t>ст. Краснодонецкая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40" w:lineRule="auto"/>
              <w:ind w:right="109"/>
            </w:pPr>
            <w:r>
              <w:rPr>
                <w:rStyle w:val="12"/>
              </w:rPr>
              <w:t>ул. Центральная, 17</w:t>
            </w:r>
          </w:p>
          <w:p w:rsidR="00976ACC" w:rsidRPr="00701F17" w:rsidRDefault="00976ACC" w:rsidP="00976ACC">
            <w:pPr>
              <w:pStyle w:val="22"/>
              <w:shd w:val="clear" w:color="auto" w:fill="auto"/>
              <w:spacing w:after="0" w:line="240" w:lineRule="auto"/>
              <w:ind w:right="109"/>
            </w:pPr>
          </w:p>
        </w:tc>
      </w:tr>
      <w:tr w:rsidR="00976ACC" w:rsidRPr="006201F7" w:rsidTr="0079146F">
        <w:trPr>
          <w:trHeight w:val="1306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5</w:t>
            </w:r>
          </w:p>
        </w:tc>
        <w:tc>
          <w:tcPr>
            <w:tcW w:w="3828" w:type="dxa"/>
          </w:tcPr>
          <w:p w:rsidR="00976ACC" w:rsidRDefault="00976ACC" w:rsidP="00F509CF">
            <w:pPr>
              <w:pStyle w:val="22"/>
              <w:shd w:val="clear" w:color="auto" w:fill="auto"/>
              <w:spacing w:line="278" w:lineRule="exact"/>
              <w:ind w:right="132"/>
            </w:pPr>
            <w:r>
              <w:rPr>
                <w:rStyle w:val="12"/>
              </w:rPr>
              <w:t xml:space="preserve">Местная религиозная организация православный </w:t>
            </w:r>
            <w:r w:rsidRPr="00705FDD">
              <w:rPr>
                <w:rStyle w:val="12"/>
                <w:b/>
              </w:rPr>
              <w:t>Приход храма в честь Казанской иконы Божией Матери пос. Коксовый</w:t>
            </w:r>
          </w:p>
        </w:tc>
        <w:tc>
          <w:tcPr>
            <w:tcW w:w="3402" w:type="dxa"/>
          </w:tcPr>
          <w:p w:rsidR="00976ACC" w:rsidRDefault="00976ACC" w:rsidP="00F509CF">
            <w:pPr>
              <w:pStyle w:val="22"/>
              <w:shd w:val="clear" w:color="auto" w:fill="auto"/>
              <w:spacing w:line="274" w:lineRule="exact"/>
              <w:rPr>
                <w:rStyle w:val="12"/>
              </w:rPr>
            </w:pPr>
            <w:proofErr w:type="spellStart"/>
            <w:r>
              <w:rPr>
                <w:rStyle w:val="12"/>
              </w:rPr>
              <w:t>Семиколенов</w:t>
            </w:r>
            <w:proofErr w:type="spellEnd"/>
            <w:r>
              <w:rPr>
                <w:rStyle w:val="12"/>
              </w:rPr>
              <w:t xml:space="preserve"> Дмитрий </w:t>
            </w:r>
            <w:proofErr w:type="gramStart"/>
            <w:r>
              <w:rPr>
                <w:rStyle w:val="12"/>
              </w:rPr>
              <w:t>Иванович,  иерей</w:t>
            </w:r>
            <w:proofErr w:type="gramEnd"/>
          </w:p>
          <w:p w:rsidR="00976ACC" w:rsidRPr="006201F7" w:rsidRDefault="00976ACC" w:rsidP="00F509CF">
            <w:pPr>
              <w:pStyle w:val="22"/>
              <w:shd w:val="clear" w:color="auto" w:fill="auto"/>
              <w:spacing w:line="274" w:lineRule="exact"/>
              <w:rPr>
                <w:shd w:val="clear" w:color="auto" w:fill="FFFFFF"/>
              </w:rPr>
            </w:pPr>
          </w:p>
        </w:tc>
        <w:tc>
          <w:tcPr>
            <w:tcW w:w="2835" w:type="dxa"/>
          </w:tcPr>
          <w:p w:rsidR="00976ACC" w:rsidRDefault="00976ACC" w:rsidP="00F509CF">
            <w:r>
              <w:rPr>
                <w:rStyle w:val="12"/>
                <w:rFonts w:eastAsia="Calibri"/>
              </w:rPr>
              <w:t>347011 Ростовская обл.</w:t>
            </w:r>
          </w:p>
          <w:p w:rsidR="00976ACC" w:rsidRDefault="00976ACC" w:rsidP="00F509CF">
            <w:r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Default="00976ACC" w:rsidP="00F509CF">
            <w:pPr>
              <w:pStyle w:val="22"/>
              <w:shd w:val="clear" w:color="auto" w:fill="auto"/>
              <w:tabs>
                <w:tab w:val="left" w:pos="2751"/>
              </w:tabs>
              <w:spacing w:after="0" w:line="240" w:lineRule="auto"/>
              <w:ind w:right="251"/>
              <w:rPr>
                <w:rStyle w:val="12"/>
              </w:rPr>
            </w:pPr>
            <w:r>
              <w:rPr>
                <w:rStyle w:val="12"/>
              </w:rPr>
              <w:t>пос. Коксовый</w:t>
            </w:r>
          </w:p>
          <w:p w:rsidR="00976ACC" w:rsidRDefault="00976ACC" w:rsidP="00F509CF">
            <w:pPr>
              <w:pStyle w:val="22"/>
              <w:shd w:val="clear" w:color="auto" w:fill="auto"/>
              <w:tabs>
                <w:tab w:val="left" w:pos="2751"/>
              </w:tabs>
              <w:spacing w:after="0" w:line="240" w:lineRule="auto"/>
              <w:ind w:right="251"/>
            </w:pPr>
            <w:r>
              <w:rPr>
                <w:rStyle w:val="12"/>
              </w:rPr>
              <w:t>ул. Милиционная, 10</w:t>
            </w:r>
          </w:p>
          <w:p w:rsidR="00976ACC" w:rsidRPr="006201F7" w:rsidRDefault="00976ACC" w:rsidP="00F509CF">
            <w:pPr>
              <w:pStyle w:val="22"/>
              <w:shd w:val="clear" w:color="auto" w:fill="auto"/>
              <w:tabs>
                <w:tab w:val="left" w:pos="2751"/>
              </w:tabs>
              <w:spacing w:after="0" w:line="240" w:lineRule="auto"/>
              <w:ind w:right="251"/>
            </w:pPr>
          </w:p>
        </w:tc>
      </w:tr>
      <w:tr w:rsidR="00976ACC" w:rsidTr="0079146F">
        <w:trPr>
          <w:trHeight w:val="836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6</w:t>
            </w:r>
          </w:p>
        </w:tc>
        <w:tc>
          <w:tcPr>
            <w:tcW w:w="3828" w:type="dxa"/>
          </w:tcPr>
          <w:p w:rsidR="00976ACC" w:rsidRDefault="00976ACC" w:rsidP="00F509CF">
            <w:pPr>
              <w:pStyle w:val="22"/>
              <w:shd w:val="clear" w:color="auto" w:fill="auto"/>
              <w:spacing w:line="278" w:lineRule="exact"/>
              <w:ind w:right="132"/>
            </w:pPr>
            <w:r w:rsidRPr="00C15CB7">
              <w:t xml:space="preserve">Местная религиозная организация православного </w:t>
            </w:r>
            <w:r w:rsidRPr="00705FDD">
              <w:rPr>
                <w:b/>
              </w:rPr>
              <w:t>Прихода Храма Покрова Пресвятой Богородицы х. Голубинка</w:t>
            </w:r>
            <w:r w:rsidRPr="00C15CB7">
              <w:t xml:space="preserve"> </w:t>
            </w:r>
            <w:proofErr w:type="spellStart"/>
            <w:r w:rsidRPr="00C15CB7">
              <w:t>Белокалитвенского</w:t>
            </w:r>
            <w:proofErr w:type="spellEnd"/>
            <w:r w:rsidRPr="00C15CB7">
              <w:t xml:space="preserve"> района </w:t>
            </w:r>
          </w:p>
        </w:tc>
        <w:tc>
          <w:tcPr>
            <w:tcW w:w="3402" w:type="dxa"/>
          </w:tcPr>
          <w:p w:rsidR="00976ACC" w:rsidRDefault="00976ACC" w:rsidP="00F509CF">
            <w:pPr>
              <w:spacing w:line="274" w:lineRule="exact"/>
            </w:pPr>
            <w:r>
              <w:t>Скоробогатов Алексей Николаевич, настоятель</w:t>
            </w:r>
          </w:p>
          <w:p w:rsidR="00976ACC" w:rsidRPr="00881B89" w:rsidRDefault="00976ACC" w:rsidP="00F509CF">
            <w:pPr>
              <w:spacing w:line="274" w:lineRule="exact"/>
              <w:ind w:left="-4" w:firstLine="4"/>
            </w:pPr>
          </w:p>
          <w:p w:rsidR="00976ACC" w:rsidRDefault="00976ACC" w:rsidP="00F509CF">
            <w:pPr>
              <w:pStyle w:val="22"/>
              <w:shd w:val="clear" w:color="auto" w:fill="auto"/>
              <w:spacing w:after="0" w:line="274" w:lineRule="exact"/>
            </w:pPr>
          </w:p>
        </w:tc>
        <w:tc>
          <w:tcPr>
            <w:tcW w:w="2835" w:type="dxa"/>
          </w:tcPr>
          <w:p w:rsidR="00976ACC" w:rsidRDefault="00976ACC" w:rsidP="00F509CF">
            <w:r>
              <w:rPr>
                <w:rStyle w:val="12"/>
                <w:rFonts w:eastAsia="Calibri"/>
              </w:rPr>
              <w:t>347017 Ростовская обл.</w:t>
            </w:r>
          </w:p>
          <w:p w:rsidR="00976ACC" w:rsidRDefault="00976ACC" w:rsidP="00F509CF">
            <w:r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Default="00976ACC" w:rsidP="00F509CF">
            <w:pPr>
              <w:pStyle w:val="22"/>
              <w:shd w:val="clear" w:color="auto" w:fill="auto"/>
              <w:spacing w:line="240" w:lineRule="auto"/>
              <w:ind w:right="109"/>
            </w:pPr>
            <w:r>
              <w:rPr>
                <w:rStyle w:val="12"/>
              </w:rPr>
              <w:t>х. Голубинка</w:t>
            </w:r>
          </w:p>
          <w:p w:rsidR="00976ACC" w:rsidRDefault="00976ACC" w:rsidP="00F509CF">
            <w:pPr>
              <w:pStyle w:val="22"/>
              <w:shd w:val="clear" w:color="auto" w:fill="auto"/>
              <w:spacing w:line="240" w:lineRule="auto"/>
              <w:ind w:right="109"/>
            </w:pPr>
          </w:p>
        </w:tc>
      </w:tr>
      <w:tr w:rsidR="00976ACC" w:rsidRPr="00701F17" w:rsidTr="0079146F">
        <w:trPr>
          <w:trHeight w:val="820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7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pStyle w:val="22"/>
              <w:shd w:val="clear" w:color="auto" w:fill="auto"/>
              <w:spacing w:line="274" w:lineRule="exact"/>
              <w:ind w:right="132"/>
            </w:pPr>
            <w:r w:rsidRPr="00701F17">
              <w:t xml:space="preserve">Местная религиозная организация православный </w:t>
            </w:r>
            <w:r w:rsidRPr="00705FDD">
              <w:rPr>
                <w:b/>
              </w:rPr>
              <w:t xml:space="preserve">Приход храма </w:t>
            </w:r>
            <w:proofErr w:type="spellStart"/>
            <w:r w:rsidRPr="00705FDD">
              <w:rPr>
                <w:b/>
              </w:rPr>
              <w:t>вмч</w:t>
            </w:r>
            <w:proofErr w:type="spellEnd"/>
            <w:r w:rsidRPr="00705FDD">
              <w:rPr>
                <w:b/>
              </w:rPr>
              <w:t xml:space="preserve">. Георгия Победоносца х. </w:t>
            </w:r>
            <w:proofErr w:type="spellStart"/>
            <w:r w:rsidRPr="00705FDD">
              <w:rPr>
                <w:b/>
              </w:rPr>
              <w:t>Курнаковка</w:t>
            </w:r>
            <w:proofErr w:type="spellEnd"/>
            <w:r w:rsidRPr="00701F17">
              <w:t xml:space="preserve"> Белокалитвинского района 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1F17">
              <w:rPr>
                <w:rFonts w:eastAsiaTheme="minorHAnsi"/>
                <w:sz w:val="22"/>
                <w:szCs w:val="22"/>
                <w:lang w:eastAsia="en-US"/>
              </w:rPr>
              <w:t>Шаповалов Дмитрий Сергеевич, настоятель</w:t>
            </w:r>
          </w:p>
          <w:p w:rsidR="00976ACC" w:rsidRPr="00701F17" w:rsidRDefault="00976ACC" w:rsidP="00F509CF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76ACC" w:rsidRPr="00701F17" w:rsidRDefault="00976ACC" w:rsidP="00F509C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76ACC" w:rsidRDefault="00976ACC" w:rsidP="00F509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>347034 Ростовская обл.</w:t>
            </w:r>
          </w:p>
          <w:p w:rsidR="00976ACC" w:rsidRDefault="00976ACC" w:rsidP="00F509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01F17">
              <w:rPr>
                <w:rFonts w:eastAsiaTheme="minorHAnsi"/>
                <w:sz w:val="22"/>
                <w:szCs w:val="22"/>
                <w:lang w:eastAsia="en-US"/>
              </w:rPr>
              <w:t>Белокалитвинский</w:t>
            </w: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 район</w:t>
            </w:r>
          </w:p>
          <w:p w:rsidR="00976ACC" w:rsidRDefault="00976ACC" w:rsidP="00F509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>
              <w:rPr>
                <w:rFonts w:eastAsiaTheme="minorHAnsi"/>
                <w:sz w:val="22"/>
                <w:szCs w:val="22"/>
                <w:lang w:eastAsia="en-US"/>
              </w:rPr>
              <w:t xml:space="preserve">х. </w:t>
            </w:r>
            <w:proofErr w:type="spellStart"/>
            <w:r>
              <w:rPr>
                <w:rFonts w:eastAsiaTheme="minorHAnsi"/>
                <w:sz w:val="22"/>
                <w:szCs w:val="22"/>
                <w:lang w:eastAsia="en-US"/>
              </w:rPr>
              <w:t>Курнаковка</w:t>
            </w:r>
            <w:proofErr w:type="spellEnd"/>
          </w:p>
          <w:p w:rsidR="00976ACC" w:rsidRDefault="00976ACC" w:rsidP="00F509CF">
            <w:pPr>
              <w:rPr>
                <w:rFonts w:eastAsiaTheme="minorHAnsi"/>
                <w:sz w:val="22"/>
                <w:szCs w:val="22"/>
                <w:lang w:eastAsia="en-US"/>
              </w:rPr>
            </w:pPr>
            <w:r w:rsidRPr="00701F17">
              <w:rPr>
                <w:rFonts w:eastAsiaTheme="minorHAnsi"/>
                <w:sz w:val="22"/>
                <w:szCs w:val="22"/>
                <w:lang w:eastAsia="en-US"/>
              </w:rPr>
              <w:t>ул. Школьная, 22 А</w:t>
            </w:r>
          </w:p>
          <w:p w:rsidR="00976ACC" w:rsidRPr="00701F17" w:rsidRDefault="00976ACC" w:rsidP="00F509CF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  <w:p w:rsidR="00976ACC" w:rsidRPr="00701F17" w:rsidRDefault="00976ACC" w:rsidP="00976ACC">
            <w:pPr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</w:tr>
      <w:tr w:rsidR="00976ACC" w:rsidRPr="00701F17" w:rsidTr="0079146F">
        <w:trPr>
          <w:trHeight w:val="820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8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pStyle w:val="af3"/>
              <w:spacing w:after="180" w:line="274" w:lineRule="exact"/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Местная религиозная организация православный </w:t>
            </w:r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>Приход храма апостола и евангелиста Иоанна Богослова х. Ленина</w:t>
            </w: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rPr>
                <w:sz w:val="22"/>
                <w:szCs w:val="22"/>
              </w:rPr>
            </w:pPr>
            <w:r w:rsidRPr="00701F17">
              <w:rPr>
                <w:sz w:val="22"/>
                <w:szCs w:val="22"/>
              </w:rPr>
              <w:t>Шаповалов Дмитрий Сергеевич (отец Феодосий), настоятель</w:t>
            </w:r>
          </w:p>
          <w:p w:rsidR="00976ACC" w:rsidRPr="00701F17" w:rsidRDefault="00976ACC" w:rsidP="00F509CF">
            <w:pPr>
              <w:rPr>
                <w:sz w:val="22"/>
                <w:szCs w:val="22"/>
              </w:rPr>
            </w:pPr>
          </w:p>
          <w:p w:rsidR="00976ACC" w:rsidRPr="00701F17" w:rsidRDefault="00976ACC" w:rsidP="00F509C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347024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Ростовская обл.</w:t>
            </w: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 Белокалитвинский район, </w:t>
            </w:r>
          </w:p>
          <w:p w:rsidR="00976ACC" w:rsidRPr="00701F1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х. Ленина </w:t>
            </w:r>
          </w:p>
          <w:p w:rsidR="00976ACC" w:rsidRPr="00701F17" w:rsidRDefault="00976ACC" w:rsidP="00976ACC">
            <w:pPr>
              <w:spacing w:after="160" w:line="259" w:lineRule="auto"/>
              <w:rPr>
                <w:sz w:val="22"/>
                <w:szCs w:val="22"/>
              </w:rPr>
            </w:pPr>
          </w:p>
        </w:tc>
      </w:tr>
      <w:tr w:rsidR="00976ACC" w:rsidRPr="00701F17" w:rsidTr="0079146F">
        <w:trPr>
          <w:trHeight w:val="820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9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pStyle w:val="af3"/>
              <w:spacing w:after="180" w:line="274" w:lineRule="exact"/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Местная религиозная организация православный </w:t>
            </w:r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Приход храма в честь </w:t>
            </w:r>
            <w:proofErr w:type="spellStart"/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>Иверской</w:t>
            </w:r>
            <w:proofErr w:type="spellEnd"/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иконы Божией Матери </w:t>
            </w:r>
            <w:proofErr w:type="spellStart"/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>р.п</w:t>
            </w:r>
            <w:proofErr w:type="spellEnd"/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>. Шолоховский</w:t>
            </w: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rPr>
                <w:sz w:val="22"/>
                <w:szCs w:val="22"/>
              </w:rPr>
            </w:pPr>
            <w:r w:rsidRPr="00701F17">
              <w:rPr>
                <w:sz w:val="22"/>
                <w:szCs w:val="22"/>
              </w:rPr>
              <w:t>Дегтярев Михаил Анатольевич, настоятель</w:t>
            </w:r>
          </w:p>
          <w:p w:rsidR="00976ACC" w:rsidRPr="00701F17" w:rsidRDefault="00976ACC" w:rsidP="00F509CF">
            <w:pPr>
              <w:rPr>
                <w:sz w:val="22"/>
                <w:szCs w:val="22"/>
                <w:lang w:val="en-US"/>
              </w:rPr>
            </w:pPr>
            <w:r w:rsidRPr="00701F17">
              <w:rPr>
                <w:sz w:val="22"/>
                <w:szCs w:val="22"/>
              </w:rPr>
              <w:t xml:space="preserve"> </w:t>
            </w:r>
          </w:p>
        </w:tc>
        <w:tc>
          <w:tcPr>
            <w:tcW w:w="2835" w:type="dxa"/>
          </w:tcPr>
          <w:p w:rsidR="00976ACC" w:rsidRPr="00701F1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347022 Ростовская </w:t>
            </w:r>
            <w:proofErr w:type="spellStart"/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обл</w:t>
            </w:r>
            <w:proofErr w:type="spellEnd"/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, Белокалитвинский р-н, Шолоховский </w:t>
            </w:r>
            <w:proofErr w:type="spellStart"/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рп</w:t>
            </w:r>
            <w:proofErr w:type="spellEnd"/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, 40 лет Октября </w:t>
            </w:r>
            <w:proofErr w:type="spellStart"/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ул</w:t>
            </w:r>
            <w:proofErr w:type="spellEnd"/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, д. 7</w:t>
            </w:r>
          </w:p>
          <w:p w:rsidR="00976ACC" w:rsidRPr="00701F1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ACC" w:rsidRPr="00701F17" w:rsidRDefault="00976ACC" w:rsidP="00976ACC">
            <w:pPr>
              <w:rPr>
                <w:sz w:val="22"/>
                <w:szCs w:val="22"/>
              </w:rPr>
            </w:pPr>
          </w:p>
        </w:tc>
      </w:tr>
      <w:tr w:rsidR="00976ACC" w:rsidRPr="00701F17" w:rsidTr="0079146F">
        <w:trPr>
          <w:trHeight w:val="820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10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pStyle w:val="af3"/>
              <w:spacing w:after="180" w:line="274" w:lineRule="exact"/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Местная религиозная организация православный </w:t>
            </w:r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>приход храма иконы Божией Матери "</w:t>
            </w:r>
            <w:proofErr w:type="spellStart"/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>Всецарица</w:t>
            </w:r>
            <w:proofErr w:type="spellEnd"/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>" пос. Горняцкий</w:t>
            </w: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rPr>
                <w:sz w:val="22"/>
                <w:szCs w:val="22"/>
              </w:rPr>
            </w:pPr>
            <w:proofErr w:type="spellStart"/>
            <w:r>
              <w:rPr>
                <w:sz w:val="22"/>
                <w:szCs w:val="22"/>
              </w:rPr>
              <w:t>Гамеев</w:t>
            </w:r>
            <w:proofErr w:type="spellEnd"/>
            <w:r>
              <w:rPr>
                <w:sz w:val="22"/>
                <w:szCs w:val="22"/>
              </w:rPr>
              <w:t xml:space="preserve"> Александр Викторович, председатель Приходского Совета</w:t>
            </w:r>
          </w:p>
        </w:tc>
        <w:tc>
          <w:tcPr>
            <w:tcW w:w="2835" w:type="dxa"/>
          </w:tcPr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i/>
                <w:sz w:val="22"/>
                <w:szCs w:val="22"/>
              </w:rPr>
              <w:t>Юридический адрес: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347026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Ростовская обл.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Белокалитвински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й район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</w:t>
            </w: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Горняцк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ий 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Кирова, д. 2 б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i/>
                <w:sz w:val="22"/>
                <w:szCs w:val="22"/>
              </w:rPr>
              <w:t>Фактический адрес:</w:t>
            </w:r>
          </w:p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sz w:val="22"/>
                <w:szCs w:val="22"/>
              </w:rPr>
              <w:t>347026 Ростовская обл.</w:t>
            </w:r>
          </w:p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sz w:val="22"/>
                <w:szCs w:val="22"/>
              </w:rPr>
              <w:t>Белокалитвинский район</w:t>
            </w:r>
          </w:p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sz w:val="22"/>
                <w:szCs w:val="22"/>
              </w:rPr>
              <w:t xml:space="preserve">п. Горняцкий 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Свердлова, 7 б</w:t>
            </w:r>
          </w:p>
          <w:p w:rsidR="00976ACC" w:rsidRPr="00701F1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ACC" w:rsidRPr="00701F17" w:rsidRDefault="00976ACC" w:rsidP="00F509CF">
            <w:pPr>
              <w:pStyle w:val="22"/>
              <w:shd w:val="clear" w:color="auto" w:fill="auto"/>
              <w:spacing w:after="0" w:line="240" w:lineRule="auto"/>
              <w:ind w:right="109"/>
            </w:pPr>
          </w:p>
        </w:tc>
      </w:tr>
      <w:tr w:rsidR="00976ACC" w:rsidRPr="00701F17" w:rsidTr="0079146F">
        <w:trPr>
          <w:trHeight w:val="820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11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pStyle w:val="af3"/>
              <w:spacing w:after="180" w:line="274" w:lineRule="exact"/>
              <w:ind w:right="132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Местная религиозная организация православный </w:t>
            </w:r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Приход храма </w:t>
            </w:r>
            <w:proofErr w:type="spellStart"/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>первоверховных</w:t>
            </w:r>
            <w:proofErr w:type="spellEnd"/>
            <w:r w:rsidRPr="00705FDD">
              <w:rPr>
                <w:rFonts w:ascii="Times New Roman" w:hAnsi="Times New Roman" w:cs="Times New Roman"/>
                <w:b/>
                <w:sz w:val="22"/>
                <w:szCs w:val="22"/>
              </w:rPr>
              <w:t xml:space="preserve"> апос</w:t>
            </w:r>
            <w:r>
              <w:rPr>
                <w:rFonts w:ascii="Times New Roman" w:hAnsi="Times New Roman" w:cs="Times New Roman"/>
                <w:b/>
                <w:sz w:val="22"/>
                <w:szCs w:val="22"/>
              </w:rPr>
              <w:t>толов Петра и Павла х. Богураев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rPr>
                <w:sz w:val="22"/>
                <w:szCs w:val="22"/>
              </w:rPr>
            </w:pPr>
            <w:proofErr w:type="spellStart"/>
            <w:r w:rsidRPr="00701F17">
              <w:rPr>
                <w:sz w:val="22"/>
                <w:szCs w:val="22"/>
              </w:rPr>
              <w:t>Бережнев</w:t>
            </w:r>
            <w:proofErr w:type="spellEnd"/>
            <w:r w:rsidRPr="00701F17">
              <w:rPr>
                <w:sz w:val="22"/>
                <w:szCs w:val="22"/>
              </w:rPr>
              <w:t xml:space="preserve"> Владимир Владимирович, настоятель</w:t>
            </w:r>
          </w:p>
        </w:tc>
        <w:tc>
          <w:tcPr>
            <w:tcW w:w="2835" w:type="dxa"/>
          </w:tcPr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347013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Ростовская обл.</w:t>
            </w: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Белокалитвинский район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х. Богураев</w:t>
            </w:r>
          </w:p>
          <w:p w:rsidR="00976ACC" w:rsidRPr="00701F1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ул. Центральная, 46 </w:t>
            </w:r>
          </w:p>
          <w:p w:rsidR="00976ACC" w:rsidRPr="00701F17" w:rsidRDefault="00976ACC" w:rsidP="00976ACC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6ACC" w:rsidRPr="00701F17" w:rsidTr="0079146F">
        <w:trPr>
          <w:trHeight w:val="820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12</w:t>
            </w:r>
          </w:p>
        </w:tc>
        <w:tc>
          <w:tcPr>
            <w:tcW w:w="3828" w:type="dxa"/>
          </w:tcPr>
          <w:p w:rsidR="00976ACC" w:rsidRPr="005C6678" w:rsidRDefault="00976ACC" w:rsidP="00F509CF">
            <w:pPr>
              <w:pStyle w:val="af3"/>
              <w:spacing w:after="180" w:line="274" w:lineRule="exact"/>
              <w:ind w:right="132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Местная религиозная организация православный </w:t>
            </w:r>
            <w:r w:rsidRPr="00BF045F">
              <w:rPr>
                <w:rFonts w:ascii="Times New Roman" w:hAnsi="Times New Roman" w:cs="Times New Roman"/>
                <w:b/>
                <w:sz w:val="22"/>
                <w:szCs w:val="22"/>
              </w:rPr>
              <w:t>Приход храма святого апостола и евангелиста Иоанна Богослова х. Кононов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rPr>
                <w:sz w:val="22"/>
                <w:szCs w:val="22"/>
              </w:rPr>
            </w:pPr>
            <w:proofErr w:type="spellStart"/>
            <w:r w:rsidRPr="00701F17">
              <w:rPr>
                <w:sz w:val="22"/>
                <w:szCs w:val="22"/>
              </w:rPr>
              <w:t>Смолев</w:t>
            </w:r>
            <w:proofErr w:type="spellEnd"/>
            <w:r w:rsidRPr="00701F17">
              <w:rPr>
                <w:sz w:val="22"/>
                <w:szCs w:val="22"/>
              </w:rPr>
              <w:t xml:space="preserve"> Алексей Борисович, настоятель</w:t>
            </w:r>
          </w:p>
          <w:p w:rsidR="00976ACC" w:rsidRPr="00701F17" w:rsidRDefault="00976ACC" w:rsidP="00F509C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i/>
                <w:sz w:val="22"/>
                <w:szCs w:val="22"/>
              </w:rPr>
              <w:t>Юридический адрес: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347031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Ростовская обл.</w:t>
            </w: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 Белокалитвинский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 район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х. Кононов</w:t>
            </w:r>
          </w:p>
          <w:p w:rsidR="00976ACC" w:rsidRPr="00701F1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>ул. Центральная, д. 62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i/>
                <w:sz w:val="22"/>
                <w:szCs w:val="22"/>
              </w:rPr>
              <w:t>Фактический адрес:</w:t>
            </w:r>
          </w:p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sz w:val="22"/>
                <w:szCs w:val="22"/>
              </w:rPr>
              <w:t>347031 Ростовская обл. Белокалитвинский район</w:t>
            </w:r>
          </w:p>
          <w:p w:rsidR="00976ACC" w:rsidRPr="005C6678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5C6678">
              <w:rPr>
                <w:rFonts w:ascii="Times New Roman" w:hAnsi="Times New Roman" w:cs="Times New Roman"/>
                <w:sz w:val="22"/>
                <w:szCs w:val="22"/>
              </w:rPr>
              <w:t>х. Кононов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Центральная, д. 64</w:t>
            </w:r>
          </w:p>
          <w:p w:rsidR="00976ACC" w:rsidRPr="00701F17" w:rsidRDefault="00976ACC" w:rsidP="00976ACC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6ACC" w:rsidRPr="00701F17" w:rsidTr="0079146F">
        <w:tc>
          <w:tcPr>
            <w:tcW w:w="567" w:type="dxa"/>
          </w:tcPr>
          <w:p w:rsidR="00976ACC" w:rsidRPr="006201F7" w:rsidRDefault="00976ACC" w:rsidP="00F509CF">
            <w:pPr>
              <w:jc w:val="center"/>
              <w:rPr>
                <w:bCs/>
              </w:rPr>
            </w:pPr>
            <w:r>
              <w:rPr>
                <w:bCs/>
              </w:rPr>
              <w:t>13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 xml:space="preserve">Местная религиозная организация православный </w:t>
            </w:r>
            <w:r w:rsidRPr="00BF045F">
              <w:rPr>
                <w:b/>
                <w:bCs/>
                <w:sz w:val="22"/>
                <w:szCs w:val="22"/>
              </w:rPr>
              <w:t>Приход храма Введения во храм Пресвятой Богородицы г. Белая Калитва</w:t>
            </w:r>
            <w:r w:rsidRPr="00701F17">
              <w:rPr>
                <w:bCs/>
                <w:sz w:val="22"/>
                <w:szCs w:val="22"/>
              </w:rPr>
              <w:t xml:space="preserve"> Ростовской области 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  <w:proofErr w:type="spellStart"/>
            <w:r w:rsidRPr="00701F17">
              <w:rPr>
                <w:bCs/>
                <w:sz w:val="22"/>
                <w:szCs w:val="22"/>
              </w:rPr>
              <w:t>Гноевой</w:t>
            </w:r>
            <w:proofErr w:type="spellEnd"/>
            <w:r w:rsidRPr="00701F17">
              <w:rPr>
                <w:bCs/>
                <w:sz w:val="22"/>
                <w:szCs w:val="22"/>
              </w:rPr>
              <w:t xml:space="preserve"> Владимир Николаевич, настоятель</w:t>
            </w:r>
          </w:p>
        </w:tc>
        <w:tc>
          <w:tcPr>
            <w:tcW w:w="2835" w:type="dxa"/>
          </w:tcPr>
          <w:p w:rsidR="00976ACC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>347000 Ростовская область, г. Белая Калитва</w:t>
            </w:r>
          </w:p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 xml:space="preserve">ул. Большая, 2 </w:t>
            </w:r>
          </w:p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</w:p>
          <w:p w:rsidR="00976ACC" w:rsidRPr="00701F17" w:rsidRDefault="00976ACC" w:rsidP="00976ACC">
            <w:pPr>
              <w:spacing w:after="160" w:line="259" w:lineRule="auto"/>
              <w:rPr>
                <w:bCs/>
                <w:sz w:val="22"/>
                <w:szCs w:val="22"/>
              </w:rPr>
            </w:pPr>
          </w:p>
        </w:tc>
      </w:tr>
      <w:tr w:rsidR="00976ACC" w:rsidRPr="00701F17" w:rsidTr="0079146F">
        <w:tc>
          <w:tcPr>
            <w:tcW w:w="567" w:type="dxa"/>
          </w:tcPr>
          <w:p w:rsidR="00976ACC" w:rsidRPr="006201F7" w:rsidRDefault="00976ACC" w:rsidP="00F509CF">
            <w:pPr>
              <w:rPr>
                <w:bCs/>
              </w:rPr>
            </w:pPr>
            <w:r>
              <w:rPr>
                <w:bCs/>
              </w:rPr>
              <w:t>14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sz w:val="22"/>
                <w:szCs w:val="22"/>
              </w:rPr>
              <w:t xml:space="preserve">Местная религиозная организация православный </w:t>
            </w:r>
            <w:r w:rsidRPr="00BF045F">
              <w:rPr>
                <w:b/>
                <w:sz w:val="22"/>
                <w:szCs w:val="22"/>
              </w:rPr>
              <w:t>Приход храма Святой Троицы х. Дядин</w:t>
            </w:r>
            <w:r w:rsidRPr="00701F17">
              <w:rPr>
                <w:sz w:val="22"/>
                <w:szCs w:val="22"/>
              </w:rPr>
              <w:t xml:space="preserve"> Белокалитвинского района 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>Калабухов Александр Петрович, настоятель</w:t>
            </w:r>
          </w:p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76ACC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>347005 Ростовск</w:t>
            </w:r>
            <w:r>
              <w:rPr>
                <w:bCs/>
                <w:sz w:val="22"/>
                <w:szCs w:val="22"/>
              </w:rPr>
              <w:t>ая обл.</w:t>
            </w:r>
          </w:p>
          <w:p w:rsidR="00976ACC" w:rsidRDefault="00976ACC" w:rsidP="00F509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Белокалитвинский район</w:t>
            </w:r>
          </w:p>
          <w:p w:rsidR="00976ACC" w:rsidRDefault="00976ACC" w:rsidP="00F509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х. Дядин</w:t>
            </w:r>
          </w:p>
          <w:p w:rsidR="00976ACC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>ул. Стаханова, 1А</w:t>
            </w:r>
          </w:p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</w:p>
          <w:p w:rsidR="00976ACC" w:rsidRPr="001A6395" w:rsidRDefault="00976ACC" w:rsidP="00976ACC">
            <w:pPr>
              <w:rPr>
                <w:bCs/>
                <w:sz w:val="22"/>
                <w:szCs w:val="22"/>
              </w:rPr>
            </w:pPr>
          </w:p>
        </w:tc>
      </w:tr>
      <w:tr w:rsidR="00976ACC" w:rsidRPr="00701F17" w:rsidTr="0079146F">
        <w:tc>
          <w:tcPr>
            <w:tcW w:w="567" w:type="dxa"/>
          </w:tcPr>
          <w:p w:rsidR="00976ACC" w:rsidRPr="006201F7" w:rsidRDefault="00976ACC" w:rsidP="00F509CF">
            <w:pPr>
              <w:rPr>
                <w:bCs/>
              </w:rPr>
            </w:pPr>
            <w:r>
              <w:rPr>
                <w:bCs/>
              </w:rPr>
              <w:t>15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 xml:space="preserve">Местная религиозная </w:t>
            </w:r>
            <w:proofErr w:type="spellStart"/>
            <w:r w:rsidRPr="00701F17">
              <w:rPr>
                <w:bCs/>
                <w:sz w:val="22"/>
                <w:szCs w:val="22"/>
              </w:rPr>
              <w:t>орагнизация</w:t>
            </w:r>
            <w:proofErr w:type="spellEnd"/>
            <w:r w:rsidRPr="00701F17">
              <w:rPr>
                <w:bCs/>
                <w:sz w:val="22"/>
                <w:szCs w:val="22"/>
              </w:rPr>
              <w:t xml:space="preserve"> православный </w:t>
            </w:r>
            <w:r w:rsidRPr="00BF045F">
              <w:rPr>
                <w:b/>
                <w:bCs/>
                <w:sz w:val="22"/>
                <w:szCs w:val="22"/>
              </w:rPr>
              <w:t xml:space="preserve">Приход храма мученика Виктора </w:t>
            </w:r>
            <w:proofErr w:type="spellStart"/>
            <w:r w:rsidRPr="00BF045F">
              <w:rPr>
                <w:b/>
                <w:bCs/>
                <w:sz w:val="22"/>
                <w:szCs w:val="22"/>
              </w:rPr>
              <w:t>Никомидийского</w:t>
            </w:r>
            <w:proofErr w:type="spellEnd"/>
            <w:r w:rsidRPr="00BF045F">
              <w:rPr>
                <w:b/>
                <w:bCs/>
                <w:sz w:val="22"/>
                <w:szCs w:val="22"/>
              </w:rPr>
              <w:t xml:space="preserve"> пос. Шолоховский</w:t>
            </w:r>
            <w:r w:rsidRPr="00701F17">
              <w:rPr>
                <w:bCs/>
                <w:sz w:val="22"/>
                <w:szCs w:val="22"/>
              </w:rPr>
              <w:t xml:space="preserve"> Белокалитвинского района 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rPr>
                <w:sz w:val="22"/>
                <w:szCs w:val="22"/>
              </w:rPr>
            </w:pPr>
            <w:r w:rsidRPr="00701F17">
              <w:rPr>
                <w:sz w:val="22"/>
                <w:szCs w:val="22"/>
              </w:rPr>
              <w:t>Дегтярев Михаил Анатольевич, настоятель</w:t>
            </w:r>
          </w:p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</w:p>
        </w:tc>
        <w:tc>
          <w:tcPr>
            <w:tcW w:w="2835" w:type="dxa"/>
          </w:tcPr>
          <w:p w:rsidR="00976ACC" w:rsidRPr="0096799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67997">
              <w:rPr>
                <w:rFonts w:ascii="Times New Roman" w:hAnsi="Times New Roman" w:cs="Times New Roman"/>
                <w:i/>
                <w:sz w:val="22"/>
                <w:szCs w:val="22"/>
              </w:rPr>
              <w:t>Юридический адрес: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347022 </w:t>
            </w:r>
            <w:r>
              <w:rPr>
                <w:rFonts w:ascii="Times New Roman" w:hAnsi="Times New Roman" w:cs="Times New Roman"/>
                <w:sz w:val="22"/>
                <w:szCs w:val="22"/>
              </w:rPr>
              <w:t>Ростовская обл. Белокалитвинский район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 xml:space="preserve">п. Шолоховский 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40 лет Октября, 7</w:t>
            </w:r>
            <w:r w:rsidRPr="00701F17">
              <w:rPr>
                <w:rFonts w:ascii="Times New Roman" w:hAnsi="Times New Roman" w:cs="Times New Roman"/>
                <w:sz w:val="22"/>
                <w:szCs w:val="22"/>
              </w:rPr>
              <w:t xml:space="preserve"> 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i/>
                <w:sz w:val="22"/>
                <w:szCs w:val="22"/>
              </w:rPr>
            </w:pPr>
            <w:r w:rsidRPr="00967997">
              <w:rPr>
                <w:rFonts w:ascii="Times New Roman" w:hAnsi="Times New Roman" w:cs="Times New Roman"/>
                <w:i/>
                <w:sz w:val="22"/>
                <w:szCs w:val="22"/>
              </w:rPr>
              <w:t>Фактический адрес:</w:t>
            </w:r>
          </w:p>
          <w:p w:rsidR="00976ACC" w:rsidRPr="0096799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967997">
              <w:rPr>
                <w:rFonts w:ascii="Times New Roman" w:hAnsi="Times New Roman" w:cs="Times New Roman"/>
                <w:sz w:val="22"/>
                <w:szCs w:val="22"/>
              </w:rPr>
              <w:t>347022 Ростовская обл. Белокалитвинский район</w:t>
            </w:r>
          </w:p>
          <w:p w:rsidR="00976ACC" w:rsidRPr="0096799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 w:rsidRPr="00967997">
              <w:rPr>
                <w:rFonts w:ascii="Times New Roman" w:hAnsi="Times New Roman" w:cs="Times New Roman"/>
                <w:sz w:val="22"/>
                <w:szCs w:val="22"/>
              </w:rPr>
              <w:t xml:space="preserve">п. Шолоховский </w:t>
            </w:r>
          </w:p>
          <w:p w:rsidR="00976ACC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  <w:r>
              <w:rPr>
                <w:rFonts w:ascii="Times New Roman" w:hAnsi="Times New Roman" w:cs="Times New Roman"/>
                <w:sz w:val="22"/>
                <w:szCs w:val="22"/>
              </w:rPr>
              <w:t>ул. Октябрьская, 21 А</w:t>
            </w:r>
          </w:p>
          <w:p w:rsidR="00976ACC" w:rsidRPr="0096799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  <w:p w:rsidR="00976ACC" w:rsidRPr="00701F17" w:rsidRDefault="00976ACC" w:rsidP="00976ACC">
            <w:pPr>
              <w:rPr>
                <w:bCs/>
                <w:sz w:val="22"/>
                <w:szCs w:val="22"/>
              </w:rPr>
            </w:pPr>
          </w:p>
        </w:tc>
      </w:tr>
      <w:tr w:rsidR="00976ACC" w:rsidRPr="00701F17" w:rsidTr="0079146F">
        <w:tc>
          <w:tcPr>
            <w:tcW w:w="567" w:type="dxa"/>
          </w:tcPr>
          <w:p w:rsidR="00976ACC" w:rsidRDefault="00976ACC" w:rsidP="00F509CF">
            <w:pPr>
              <w:rPr>
                <w:bCs/>
              </w:rPr>
            </w:pPr>
            <w:r>
              <w:rPr>
                <w:bCs/>
              </w:rPr>
              <w:t>16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rPr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 xml:space="preserve">Местная религиозная </w:t>
            </w:r>
            <w:proofErr w:type="spellStart"/>
            <w:r w:rsidRPr="00701F17">
              <w:rPr>
                <w:bCs/>
                <w:sz w:val="22"/>
                <w:szCs w:val="22"/>
              </w:rPr>
              <w:t>орагнизация</w:t>
            </w:r>
            <w:proofErr w:type="spellEnd"/>
            <w:r w:rsidRPr="00701F17">
              <w:rPr>
                <w:bCs/>
                <w:sz w:val="22"/>
                <w:szCs w:val="22"/>
              </w:rPr>
              <w:t xml:space="preserve"> православный </w:t>
            </w:r>
            <w:r w:rsidRPr="00BF045F">
              <w:rPr>
                <w:b/>
                <w:bCs/>
                <w:sz w:val="22"/>
                <w:szCs w:val="22"/>
              </w:rPr>
              <w:t>Приход храма Богоявления Господня г. Белая Калитва</w:t>
            </w:r>
            <w:r w:rsidRPr="00701F17">
              <w:rPr>
                <w:bCs/>
                <w:sz w:val="22"/>
                <w:szCs w:val="22"/>
              </w:rPr>
              <w:t xml:space="preserve"> Ростовской области 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r w:rsidRPr="00701F17">
              <w:rPr>
                <w:rFonts w:eastAsiaTheme="minorHAnsi"/>
                <w:sz w:val="22"/>
                <w:szCs w:val="22"/>
                <w:lang w:eastAsia="en-US"/>
              </w:rPr>
              <w:t>Калабухов Александр Петрович, настоятель</w:t>
            </w:r>
          </w:p>
          <w:p w:rsidR="00976ACC" w:rsidRPr="00701F17" w:rsidRDefault="00976ACC" w:rsidP="00F509CF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</w:p>
        </w:tc>
        <w:tc>
          <w:tcPr>
            <w:tcW w:w="2835" w:type="dxa"/>
          </w:tcPr>
          <w:p w:rsidR="00976ACC" w:rsidRDefault="00976ACC" w:rsidP="00F509CF">
            <w:pPr>
              <w:rPr>
                <w:bCs/>
                <w:sz w:val="22"/>
                <w:szCs w:val="22"/>
              </w:rPr>
            </w:pPr>
            <w:r>
              <w:rPr>
                <w:bCs/>
                <w:sz w:val="22"/>
                <w:szCs w:val="22"/>
              </w:rPr>
              <w:t>347041 Ростовская обл.</w:t>
            </w:r>
          </w:p>
          <w:p w:rsidR="00976ACC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 xml:space="preserve">г. </w:t>
            </w:r>
            <w:r>
              <w:rPr>
                <w:bCs/>
                <w:sz w:val="22"/>
                <w:szCs w:val="22"/>
              </w:rPr>
              <w:t>Белая Калитва</w:t>
            </w:r>
          </w:p>
          <w:p w:rsidR="00976ACC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bCs/>
                <w:sz w:val="22"/>
                <w:szCs w:val="22"/>
              </w:rPr>
              <w:t>ул. Машиностроителей, 28 Г</w:t>
            </w:r>
          </w:p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</w:p>
          <w:p w:rsidR="00976ACC" w:rsidRPr="00701F17" w:rsidRDefault="00976ACC" w:rsidP="00F509CF">
            <w:pPr>
              <w:spacing w:after="160" w:line="259" w:lineRule="auto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554C49">
              <w:rPr>
                <w:rFonts w:eastAsia="Calibri"/>
                <w:sz w:val="22"/>
                <w:szCs w:val="22"/>
                <w:shd w:val="clear" w:color="auto" w:fill="FFFFFF"/>
              </w:rPr>
              <w:t xml:space="preserve"> </w:t>
            </w:r>
          </w:p>
        </w:tc>
      </w:tr>
      <w:tr w:rsidR="00976ACC" w:rsidTr="0079146F">
        <w:trPr>
          <w:trHeight w:val="1104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17</w:t>
            </w:r>
          </w:p>
        </w:tc>
        <w:tc>
          <w:tcPr>
            <w:tcW w:w="3828" w:type="dxa"/>
          </w:tcPr>
          <w:p w:rsidR="00976ACC" w:rsidRDefault="00976ACC" w:rsidP="00F509CF">
            <w:pPr>
              <w:pStyle w:val="22"/>
              <w:shd w:val="clear" w:color="auto" w:fill="auto"/>
              <w:spacing w:line="274" w:lineRule="exact"/>
            </w:pPr>
            <w:r>
              <w:rPr>
                <w:rStyle w:val="12"/>
              </w:rPr>
              <w:t xml:space="preserve">Местная религиозная организация </w:t>
            </w:r>
            <w:r w:rsidRPr="00BF045F">
              <w:rPr>
                <w:rStyle w:val="12"/>
                <w:b/>
              </w:rPr>
              <w:t>Церкви Евангельских Христиан Баптистов п. Горняцкий</w:t>
            </w:r>
          </w:p>
        </w:tc>
        <w:tc>
          <w:tcPr>
            <w:tcW w:w="3402" w:type="dxa"/>
          </w:tcPr>
          <w:p w:rsidR="00976ACC" w:rsidRDefault="00976ACC" w:rsidP="00F509CF">
            <w:pPr>
              <w:pStyle w:val="22"/>
              <w:shd w:val="clear" w:color="auto" w:fill="auto"/>
              <w:spacing w:after="0" w:line="278" w:lineRule="exact"/>
            </w:pPr>
            <w:r>
              <w:rPr>
                <w:rStyle w:val="12"/>
              </w:rPr>
              <w:t>Болдырев</w:t>
            </w:r>
            <w:r>
              <w:t xml:space="preserve"> </w:t>
            </w:r>
            <w:r>
              <w:rPr>
                <w:rStyle w:val="12"/>
              </w:rPr>
              <w:t>Сергей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78" w:lineRule="exact"/>
            </w:pPr>
            <w:r>
              <w:rPr>
                <w:rStyle w:val="12"/>
              </w:rPr>
              <w:t xml:space="preserve">Иванович 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78" w:lineRule="exact"/>
            </w:pPr>
          </w:p>
        </w:tc>
        <w:tc>
          <w:tcPr>
            <w:tcW w:w="2835" w:type="dxa"/>
          </w:tcPr>
          <w:p w:rsidR="00976ACC" w:rsidRDefault="00976ACC" w:rsidP="00F509CF">
            <w:r>
              <w:rPr>
                <w:rStyle w:val="12"/>
                <w:rFonts w:eastAsia="Calibri"/>
              </w:rPr>
              <w:t>347023 Ростовская обл.</w:t>
            </w:r>
          </w:p>
          <w:p w:rsidR="00976ACC" w:rsidRDefault="00976ACC" w:rsidP="00F509CF">
            <w:r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40" w:lineRule="auto"/>
              <w:ind w:right="109"/>
            </w:pPr>
            <w:r>
              <w:rPr>
                <w:rStyle w:val="12"/>
              </w:rPr>
              <w:t>п. Горняцкий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40" w:lineRule="auto"/>
              <w:ind w:right="109"/>
              <w:rPr>
                <w:rStyle w:val="12"/>
              </w:rPr>
            </w:pPr>
            <w:r>
              <w:rPr>
                <w:rStyle w:val="12"/>
              </w:rPr>
              <w:t>ул. Центральная, 7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40" w:lineRule="auto"/>
              <w:ind w:right="109"/>
            </w:pPr>
          </w:p>
        </w:tc>
      </w:tr>
      <w:tr w:rsidR="00976ACC" w:rsidTr="0079146F">
        <w:trPr>
          <w:trHeight w:val="1104"/>
        </w:trPr>
        <w:tc>
          <w:tcPr>
            <w:tcW w:w="567" w:type="dxa"/>
          </w:tcPr>
          <w:p w:rsidR="00976ACC" w:rsidRDefault="00976ACC" w:rsidP="00F509CF">
            <w:pPr>
              <w:rPr>
                <w:rStyle w:val="12"/>
                <w:rFonts w:eastAsia="Lucida Sans Unicode"/>
              </w:rPr>
            </w:pPr>
            <w:r>
              <w:rPr>
                <w:rStyle w:val="12"/>
                <w:rFonts w:eastAsia="Lucida Sans Unicode"/>
              </w:rPr>
              <w:t xml:space="preserve"> 18</w:t>
            </w:r>
          </w:p>
        </w:tc>
        <w:tc>
          <w:tcPr>
            <w:tcW w:w="3828" w:type="dxa"/>
          </w:tcPr>
          <w:p w:rsidR="00976ACC" w:rsidRDefault="00976ACC" w:rsidP="00F509CF">
            <w:pPr>
              <w:pStyle w:val="22"/>
              <w:shd w:val="clear" w:color="auto" w:fill="auto"/>
              <w:spacing w:line="274" w:lineRule="exact"/>
              <w:rPr>
                <w:rStyle w:val="12"/>
              </w:rPr>
            </w:pPr>
            <w:r>
              <w:rPr>
                <w:rStyle w:val="12"/>
              </w:rPr>
              <w:t xml:space="preserve">Местная религиозная организация </w:t>
            </w:r>
            <w:r w:rsidRPr="00BF045F">
              <w:rPr>
                <w:rStyle w:val="12"/>
                <w:b/>
              </w:rPr>
              <w:t>Церкви Евангельских Христиан Баптистов п. Шолоховский</w:t>
            </w:r>
          </w:p>
        </w:tc>
        <w:tc>
          <w:tcPr>
            <w:tcW w:w="3402" w:type="dxa"/>
          </w:tcPr>
          <w:p w:rsidR="00976ACC" w:rsidRDefault="00976ACC" w:rsidP="00F509CF">
            <w:pPr>
              <w:pStyle w:val="22"/>
              <w:shd w:val="clear" w:color="auto" w:fill="auto"/>
              <w:spacing w:after="0" w:line="278" w:lineRule="exact"/>
            </w:pPr>
            <w:r>
              <w:rPr>
                <w:rStyle w:val="12"/>
              </w:rPr>
              <w:t>Болдырев</w:t>
            </w:r>
            <w:r>
              <w:t xml:space="preserve"> </w:t>
            </w:r>
            <w:r>
              <w:rPr>
                <w:rStyle w:val="12"/>
              </w:rPr>
              <w:t>Сергей</w:t>
            </w:r>
          </w:p>
          <w:p w:rsidR="00976ACC" w:rsidRDefault="009355C2" w:rsidP="00F509CF">
            <w:pPr>
              <w:pStyle w:val="22"/>
              <w:shd w:val="clear" w:color="auto" w:fill="auto"/>
              <w:spacing w:after="0" w:line="278" w:lineRule="exact"/>
            </w:pPr>
            <w:r>
              <w:rPr>
                <w:rStyle w:val="12"/>
              </w:rPr>
              <w:t>Иванович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78" w:lineRule="exact"/>
              <w:rPr>
                <w:rStyle w:val="12"/>
              </w:rPr>
            </w:pPr>
          </w:p>
        </w:tc>
        <w:tc>
          <w:tcPr>
            <w:tcW w:w="2835" w:type="dxa"/>
          </w:tcPr>
          <w:p w:rsidR="00976ACC" w:rsidRDefault="00976ACC" w:rsidP="00F509CF">
            <w:r>
              <w:rPr>
                <w:rStyle w:val="12"/>
                <w:rFonts w:eastAsia="Calibri"/>
              </w:rPr>
              <w:t>347022 Ростовская обл.</w:t>
            </w:r>
          </w:p>
          <w:p w:rsidR="00976ACC" w:rsidRDefault="00976ACC" w:rsidP="00F509CF">
            <w:r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40" w:lineRule="auto"/>
              <w:ind w:right="109"/>
              <w:rPr>
                <w:rStyle w:val="12"/>
              </w:rPr>
            </w:pPr>
            <w:r>
              <w:rPr>
                <w:rStyle w:val="12"/>
              </w:rPr>
              <w:t>п. Шолоховский</w:t>
            </w:r>
          </w:p>
          <w:p w:rsidR="00976ACC" w:rsidRPr="00C52936" w:rsidRDefault="00976ACC" w:rsidP="00F509CF">
            <w:pPr>
              <w:pStyle w:val="22"/>
              <w:shd w:val="clear" w:color="auto" w:fill="auto"/>
              <w:spacing w:after="0" w:line="240" w:lineRule="auto"/>
              <w:ind w:right="109"/>
              <w:rPr>
                <w:rStyle w:val="12"/>
              </w:rPr>
            </w:pPr>
            <w:r>
              <w:rPr>
                <w:rStyle w:val="12"/>
              </w:rPr>
              <w:t>ул. Пушкина, д. 17, кв. 14</w:t>
            </w:r>
          </w:p>
          <w:p w:rsidR="00976ACC" w:rsidRDefault="00976ACC" w:rsidP="00F509CF">
            <w:pPr>
              <w:rPr>
                <w:rStyle w:val="12"/>
                <w:rFonts w:eastAsia="Calibri"/>
              </w:rPr>
            </w:pPr>
          </w:p>
        </w:tc>
      </w:tr>
      <w:tr w:rsidR="00976ACC" w:rsidRPr="00701F17" w:rsidTr="0079146F">
        <w:tc>
          <w:tcPr>
            <w:tcW w:w="567" w:type="dxa"/>
          </w:tcPr>
          <w:p w:rsidR="00976ACC" w:rsidRDefault="00976ACC" w:rsidP="00F509CF">
            <w:pPr>
              <w:rPr>
                <w:bCs/>
              </w:rPr>
            </w:pPr>
            <w:r>
              <w:rPr>
                <w:bCs/>
              </w:rPr>
              <w:t>19</w:t>
            </w:r>
          </w:p>
        </w:tc>
        <w:tc>
          <w:tcPr>
            <w:tcW w:w="3828" w:type="dxa"/>
          </w:tcPr>
          <w:p w:rsidR="00976ACC" w:rsidRPr="00701F17" w:rsidRDefault="00976ACC" w:rsidP="00F509CF">
            <w:pPr>
              <w:rPr>
                <w:bCs/>
                <w:sz w:val="22"/>
                <w:szCs w:val="22"/>
              </w:rPr>
            </w:pPr>
            <w:r w:rsidRPr="00701F17">
              <w:rPr>
                <w:sz w:val="22"/>
                <w:szCs w:val="22"/>
              </w:rPr>
              <w:t xml:space="preserve">Местная религиозная организация </w:t>
            </w:r>
            <w:r w:rsidRPr="00BF045F">
              <w:rPr>
                <w:b/>
                <w:sz w:val="22"/>
                <w:szCs w:val="22"/>
              </w:rPr>
              <w:t xml:space="preserve">Церковь Христиан Адвентистов Седьмого Дня п. Шолоховский </w:t>
            </w:r>
            <w:r w:rsidRPr="00701F17">
              <w:rPr>
                <w:sz w:val="22"/>
                <w:szCs w:val="22"/>
              </w:rPr>
              <w:t>Ростовской области</w:t>
            </w:r>
          </w:p>
        </w:tc>
        <w:tc>
          <w:tcPr>
            <w:tcW w:w="3402" w:type="dxa"/>
          </w:tcPr>
          <w:p w:rsidR="00976ACC" w:rsidRPr="00701F17" w:rsidRDefault="00976ACC" w:rsidP="00F509CF">
            <w:pPr>
              <w:spacing w:after="160" w:line="259" w:lineRule="auto"/>
              <w:rPr>
                <w:rFonts w:eastAsiaTheme="minorHAnsi"/>
                <w:sz w:val="22"/>
                <w:szCs w:val="22"/>
                <w:lang w:eastAsia="en-US"/>
              </w:rPr>
            </w:pPr>
            <w:proofErr w:type="spellStart"/>
            <w:r w:rsidRPr="00701F17">
              <w:rPr>
                <w:rFonts w:eastAsiaTheme="minorHAnsi"/>
                <w:sz w:val="22"/>
                <w:szCs w:val="22"/>
                <w:lang w:eastAsia="en-US"/>
              </w:rPr>
              <w:t>Гулянский</w:t>
            </w:r>
            <w:proofErr w:type="spellEnd"/>
            <w:r w:rsidRPr="00701F17">
              <w:rPr>
                <w:rFonts w:eastAsiaTheme="minorHAnsi"/>
                <w:sz w:val="22"/>
                <w:szCs w:val="22"/>
                <w:lang w:eastAsia="en-US"/>
              </w:rPr>
              <w:t xml:space="preserve"> Алексей Иванович</w:t>
            </w:r>
          </w:p>
          <w:p w:rsidR="00976ACC" w:rsidRPr="00701F17" w:rsidRDefault="00976ACC" w:rsidP="00F509CF">
            <w:pPr>
              <w:rPr>
                <w:sz w:val="22"/>
                <w:szCs w:val="22"/>
              </w:rPr>
            </w:pPr>
          </w:p>
        </w:tc>
        <w:tc>
          <w:tcPr>
            <w:tcW w:w="2835" w:type="dxa"/>
          </w:tcPr>
          <w:p w:rsidR="00976ACC" w:rsidRDefault="00976ACC" w:rsidP="00F509CF">
            <w:pPr>
              <w:spacing w:after="160" w:line="259" w:lineRule="auto"/>
              <w:rPr>
                <w:rFonts w:eastAsia="Calibri"/>
                <w:sz w:val="22"/>
                <w:szCs w:val="22"/>
                <w:shd w:val="clear" w:color="auto" w:fill="FFFFFF"/>
              </w:rPr>
            </w:pPr>
            <w:r w:rsidRPr="00701F17">
              <w:rPr>
                <w:rFonts w:eastAsia="Calibri"/>
                <w:sz w:val="22"/>
                <w:szCs w:val="22"/>
                <w:shd w:val="clear" w:color="auto" w:fill="FFFFFF"/>
              </w:rPr>
              <w:t>347022 Ростовск</w:t>
            </w:r>
            <w:r>
              <w:rPr>
                <w:rFonts w:eastAsia="Calibri"/>
                <w:sz w:val="22"/>
                <w:szCs w:val="22"/>
                <w:shd w:val="clear" w:color="auto" w:fill="FFFFFF"/>
              </w:rPr>
              <w:t>ая обл., Белокалитвинский район</w:t>
            </w:r>
          </w:p>
          <w:p w:rsidR="00976ACC" w:rsidRPr="00701F17" w:rsidRDefault="00976ACC" w:rsidP="00F509CF">
            <w:pPr>
              <w:spacing w:after="160" w:line="259" w:lineRule="auto"/>
              <w:rPr>
                <w:rFonts w:eastAsia="Calibri"/>
                <w:sz w:val="22"/>
                <w:szCs w:val="22"/>
                <w:shd w:val="clear" w:color="auto" w:fill="FFFFFF"/>
              </w:rPr>
            </w:pPr>
            <w:proofErr w:type="spellStart"/>
            <w:r w:rsidRPr="00701F17">
              <w:rPr>
                <w:rFonts w:eastAsia="Calibri"/>
                <w:sz w:val="22"/>
                <w:szCs w:val="22"/>
                <w:shd w:val="clear" w:color="auto" w:fill="FFFFFF"/>
              </w:rPr>
              <w:t>р.п</w:t>
            </w:r>
            <w:proofErr w:type="spellEnd"/>
            <w:r w:rsidRPr="00701F17">
              <w:rPr>
                <w:rFonts w:eastAsia="Calibri"/>
                <w:sz w:val="22"/>
                <w:szCs w:val="22"/>
                <w:shd w:val="clear" w:color="auto" w:fill="FFFFFF"/>
              </w:rPr>
              <w:t>. Шолоховский, ул. Крайняя, 76</w:t>
            </w:r>
          </w:p>
          <w:p w:rsidR="00976ACC" w:rsidRPr="00701F17" w:rsidRDefault="00976ACC" w:rsidP="00F509CF">
            <w:pPr>
              <w:pStyle w:val="af3"/>
              <w:tabs>
                <w:tab w:val="left" w:pos="2184"/>
              </w:tabs>
              <w:spacing w:line="274" w:lineRule="exact"/>
              <w:ind w:right="109"/>
              <w:rPr>
                <w:rFonts w:ascii="Times New Roman" w:hAnsi="Times New Roman" w:cs="Times New Roman"/>
                <w:sz w:val="22"/>
                <w:szCs w:val="22"/>
              </w:rPr>
            </w:pPr>
          </w:p>
        </w:tc>
      </w:tr>
      <w:tr w:rsidR="00976ACC" w:rsidRPr="00EB2B18" w:rsidTr="0079146F">
        <w:trPr>
          <w:trHeight w:val="552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20</w:t>
            </w:r>
          </w:p>
        </w:tc>
        <w:tc>
          <w:tcPr>
            <w:tcW w:w="3828" w:type="dxa"/>
          </w:tcPr>
          <w:p w:rsidR="00976ACC" w:rsidRDefault="00976ACC" w:rsidP="00F509CF">
            <w:pPr>
              <w:pStyle w:val="22"/>
              <w:shd w:val="clear" w:color="auto" w:fill="auto"/>
              <w:spacing w:line="274" w:lineRule="exact"/>
              <w:ind w:right="132"/>
            </w:pPr>
            <w:r>
              <w:rPr>
                <w:rStyle w:val="12"/>
              </w:rPr>
              <w:t xml:space="preserve">Местная религиозная организация </w:t>
            </w:r>
            <w:r w:rsidRPr="00BF045F">
              <w:rPr>
                <w:rStyle w:val="12"/>
                <w:b/>
              </w:rPr>
              <w:t>Церковь христиан веры евангельской</w:t>
            </w:r>
            <w:r w:rsidRPr="00BF045F">
              <w:rPr>
                <w:b/>
              </w:rPr>
              <w:t xml:space="preserve"> </w:t>
            </w:r>
            <w:r w:rsidRPr="00BF045F">
              <w:rPr>
                <w:rStyle w:val="12"/>
                <w:b/>
              </w:rPr>
              <w:t>«Христианская Миссия»</w:t>
            </w:r>
          </w:p>
        </w:tc>
        <w:tc>
          <w:tcPr>
            <w:tcW w:w="3402" w:type="dxa"/>
          </w:tcPr>
          <w:p w:rsidR="00976ACC" w:rsidRPr="006201F7" w:rsidRDefault="00976ACC" w:rsidP="00976ACC">
            <w:pPr>
              <w:pStyle w:val="22"/>
              <w:shd w:val="clear" w:color="auto" w:fill="auto"/>
              <w:spacing w:line="274" w:lineRule="exact"/>
              <w:rPr>
                <w:shd w:val="clear" w:color="auto" w:fill="FFFFFF"/>
              </w:rPr>
            </w:pPr>
            <w:r>
              <w:rPr>
                <w:rStyle w:val="12"/>
              </w:rPr>
              <w:t>Першин Михаил Алексеевич</w:t>
            </w:r>
          </w:p>
        </w:tc>
        <w:tc>
          <w:tcPr>
            <w:tcW w:w="2835" w:type="dxa"/>
          </w:tcPr>
          <w:p w:rsidR="00976ACC" w:rsidRDefault="00976ACC" w:rsidP="00F509CF">
            <w:r>
              <w:rPr>
                <w:rStyle w:val="12"/>
                <w:rFonts w:eastAsia="Calibri"/>
              </w:rPr>
              <w:t>347045 Ростовская обл.</w:t>
            </w:r>
          </w:p>
          <w:p w:rsidR="00976ACC" w:rsidRDefault="00976ACC" w:rsidP="00F509CF">
            <w:r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Default="00976ACC" w:rsidP="00F509CF">
            <w:pPr>
              <w:pStyle w:val="22"/>
              <w:shd w:val="clear" w:color="auto" w:fill="auto"/>
              <w:tabs>
                <w:tab w:val="left" w:pos="2751"/>
              </w:tabs>
              <w:spacing w:after="0" w:line="278" w:lineRule="exact"/>
              <w:ind w:right="109"/>
            </w:pPr>
            <w:r>
              <w:rPr>
                <w:rStyle w:val="12"/>
              </w:rPr>
              <w:t>Заводская, 12</w:t>
            </w:r>
          </w:p>
          <w:p w:rsidR="00976ACC" w:rsidRPr="00EB2B18" w:rsidRDefault="00976ACC" w:rsidP="00F509CF">
            <w:pPr>
              <w:pStyle w:val="22"/>
              <w:shd w:val="clear" w:color="auto" w:fill="auto"/>
              <w:spacing w:line="274" w:lineRule="exact"/>
              <w:rPr>
                <w:shd w:val="clear" w:color="auto" w:fill="FFFFFF"/>
                <w:lang w:val="en-US"/>
              </w:rPr>
            </w:pPr>
          </w:p>
        </w:tc>
      </w:tr>
      <w:tr w:rsidR="00976ACC" w:rsidRPr="0043284D" w:rsidTr="0079146F">
        <w:trPr>
          <w:trHeight w:val="1104"/>
        </w:trPr>
        <w:tc>
          <w:tcPr>
            <w:tcW w:w="567" w:type="dxa"/>
          </w:tcPr>
          <w:p w:rsidR="00976ACC" w:rsidRDefault="00976ACC" w:rsidP="00F509CF">
            <w:pPr>
              <w:jc w:val="center"/>
              <w:rPr>
                <w:rStyle w:val="12"/>
                <w:rFonts w:eastAsia="Lucida Sans Unicode"/>
              </w:rPr>
            </w:pPr>
            <w:r>
              <w:rPr>
                <w:rStyle w:val="12"/>
                <w:rFonts w:eastAsia="Lucida Sans Unicode"/>
              </w:rPr>
              <w:t>21</w:t>
            </w:r>
          </w:p>
        </w:tc>
        <w:tc>
          <w:tcPr>
            <w:tcW w:w="3828" w:type="dxa"/>
          </w:tcPr>
          <w:p w:rsidR="00976ACC" w:rsidRDefault="00976ACC" w:rsidP="00F509CF">
            <w:pPr>
              <w:pStyle w:val="22"/>
              <w:shd w:val="clear" w:color="auto" w:fill="auto"/>
              <w:spacing w:line="274" w:lineRule="exact"/>
              <w:rPr>
                <w:rStyle w:val="12"/>
              </w:rPr>
            </w:pPr>
            <w:r>
              <w:rPr>
                <w:rStyle w:val="12"/>
              </w:rPr>
              <w:t xml:space="preserve">Местная религиозная организация </w:t>
            </w:r>
            <w:r w:rsidRPr="00BF045F">
              <w:rPr>
                <w:rStyle w:val="12"/>
                <w:b/>
              </w:rPr>
              <w:t>Церкви Евангельских Христиан Баптистов г. Белая Калитва</w:t>
            </w:r>
          </w:p>
        </w:tc>
        <w:tc>
          <w:tcPr>
            <w:tcW w:w="3402" w:type="dxa"/>
          </w:tcPr>
          <w:p w:rsidR="00976ACC" w:rsidRDefault="00976ACC" w:rsidP="00F509CF">
            <w:pPr>
              <w:pStyle w:val="22"/>
              <w:shd w:val="clear" w:color="auto" w:fill="auto"/>
              <w:spacing w:after="0" w:line="278" w:lineRule="exact"/>
              <w:rPr>
                <w:rStyle w:val="12"/>
              </w:rPr>
            </w:pPr>
            <w:proofErr w:type="spellStart"/>
            <w:r>
              <w:rPr>
                <w:rStyle w:val="12"/>
              </w:rPr>
              <w:t>Гавриш</w:t>
            </w:r>
            <w:proofErr w:type="spellEnd"/>
            <w:r>
              <w:rPr>
                <w:rStyle w:val="12"/>
              </w:rPr>
              <w:t xml:space="preserve"> Вадим Игоревич, пресвитер</w:t>
            </w:r>
          </w:p>
        </w:tc>
        <w:tc>
          <w:tcPr>
            <w:tcW w:w="2835" w:type="dxa"/>
          </w:tcPr>
          <w:p w:rsidR="00976ACC" w:rsidRDefault="00976ACC" w:rsidP="00F509CF">
            <w:pPr>
              <w:rPr>
                <w:rStyle w:val="12"/>
                <w:rFonts w:eastAsia="Calibri"/>
              </w:rPr>
            </w:pPr>
            <w:r>
              <w:rPr>
                <w:rStyle w:val="12"/>
                <w:rFonts w:eastAsia="Calibri"/>
              </w:rPr>
              <w:t>347040 Ростовская обл.</w:t>
            </w:r>
          </w:p>
          <w:p w:rsidR="00976ACC" w:rsidRDefault="00976ACC" w:rsidP="00F509CF">
            <w:pPr>
              <w:rPr>
                <w:rStyle w:val="12"/>
                <w:rFonts w:eastAsia="Calibri"/>
              </w:rPr>
            </w:pPr>
            <w:r>
              <w:rPr>
                <w:rStyle w:val="12"/>
                <w:rFonts w:eastAsia="Calibri"/>
              </w:rPr>
              <w:t>г. Белая Калитва</w:t>
            </w:r>
          </w:p>
          <w:p w:rsidR="00976ACC" w:rsidRDefault="00976ACC" w:rsidP="00F509CF">
            <w:pPr>
              <w:rPr>
                <w:rStyle w:val="12"/>
                <w:rFonts w:eastAsia="Calibri"/>
              </w:rPr>
            </w:pPr>
            <w:r>
              <w:rPr>
                <w:rStyle w:val="12"/>
                <w:rFonts w:eastAsia="Calibri"/>
              </w:rPr>
              <w:t>ул. Комарова, 11</w:t>
            </w:r>
          </w:p>
          <w:p w:rsidR="00976ACC" w:rsidRPr="0043284D" w:rsidRDefault="00976ACC" w:rsidP="00976ACC">
            <w:pPr>
              <w:rPr>
                <w:rStyle w:val="12"/>
                <w:rFonts w:eastAsia="Calibri"/>
                <w:lang w:val="en-US"/>
              </w:rPr>
            </w:pPr>
          </w:p>
        </w:tc>
      </w:tr>
      <w:tr w:rsidR="00976ACC" w:rsidTr="0079146F">
        <w:trPr>
          <w:trHeight w:val="820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22</w:t>
            </w:r>
          </w:p>
        </w:tc>
        <w:tc>
          <w:tcPr>
            <w:tcW w:w="3828" w:type="dxa"/>
          </w:tcPr>
          <w:p w:rsidR="00976ACC" w:rsidRDefault="00976ACC" w:rsidP="00F509CF">
            <w:pPr>
              <w:pStyle w:val="22"/>
              <w:shd w:val="clear" w:color="auto" w:fill="auto"/>
              <w:spacing w:line="274" w:lineRule="exact"/>
              <w:ind w:right="132"/>
            </w:pPr>
            <w:r>
              <w:rPr>
                <w:rStyle w:val="12"/>
              </w:rPr>
              <w:t xml:space="preserve">Местная религиозная организация </w:t>
            </w:r>
            <w:r w:rsidRPr="00BF045F">
              <w:rPr>
                <w:rStyle w:val="12"/>
                <w:b/>
              </w:rPr>
              <w:t>Церковь Христиан Адвентистов Седьмого Дня в г. Белая Калитва</w:t>
            </w:r>
            <w:r>
              <w:rPr>
                <w:rStyle w:val="12"/>
              </w:rPr>
              <w:t xml:space="preserve"> Ростовской области</w:t>
            </w:r>
          </w:p>
        </w:tc>
        <w:tc>
          <w:tcPr>
            <w:tcW w:w="3402" w:type="dxa"/>
          </w:tcPr>
          <w:p w:rsidR="00976ACC" w:rsidRDefault="00976ACC" w:rsidP="00F509CF">
            <w:pPr>
              <w:pStyle w:val="22"/>
              <w:shd w:val="clear" w:color="auto" w:fill="auto"/>
              <w:spacing w:line="274" w:lineRule="exact"/>
              <w:rPr>
                <w:rStyle w:val="12"/>
              </w:rPr>
            </w:pPr>
            <w:r>
              <w:rPr>
                <w:rStyle w:val="12"/>
              </w:rPr>
              <w:t xml:space="preserve">Федоров Владимир Анатольевич, пастор </w:t>
            </w:r>
          </w:p>
          <w:p w:rsidR="00976ACC" w:rsidRDefault="00976ACC" w:rsidP="00F509CF">
            <w:pPr>
              <w:pStyle w:val="22"/>
              <w:shd w:val="clear" w:color="auto" w:fill="auto"/>
              <w:spacing w:line="274" w:lineRule="exact"/>
              <w:rPr>
                <w:rStyle w:val="12"/>
              </w:rPr>
            </w:pPr>
          </w:p>
          <w:p w:rsidR="00976ACC" w:rsidRDefault="00976ACC" w:rsidP="00F509CF">
            <w:pPr>
              <w:pStyle w:val="22"/>
              <w:shd w:val="clear" w:color="auto" w:fill="auto"/>
              <w:spacing w:line="274" w:lineRule="exact"/>
            </w:pPr>
          </w:p>
        </w:tc>
        <w:tc>
          <w:tcPr>
            <w:tcW w:w="2835" w:type="dxa"/>
          </w:tcPr>
          <w:p w:rsidR="00976ACC" w:rsidRDefault="00976ACC" w:rsidP="00F509CF">
            <w:r>
              <w:rPr>
                <w:rStyle w:val="12"/>
                <w:rFonts w:eastAsia="Calibri"/>
              </w:rPr>
              <w:t>347040 Ростовская обл.</w:t>
            </w:r>
          </w:p>
          <w:p w:rsidR="00976ACC" w:rsidRDefault="00976ACC" w:rsidP="00F509CF">
            <w:r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Default="00976ACC" w:rsidP="00F509CF">
            <w:r>
              <w:rPr>
                <w:rStyle w:val="12"/>
                <w:rFonts w:eastAsia="Arial Unicode MS"/>
              </w:rPr>
              <w:t>ул. Веселая д. 23</w:t>
            </w:r>
          </w:p>
          <w:p w:rsidR="00976ACC" w:rsidRDefault="00976ACC" w:rsidP="00976ACC">
            <w:pPr>
              <w:pStyle w:val="22"/>
              <w:shd w:val="clear" w:color="auto" w:fill="auto"/>
              <w:spacing w:line="274" w:lineRule="exact"/>
            </w:pPr>
          </w:p>
        </w:tc>
      </w:tr>
      <w:tr w:rsidR="00976ACC" w:rsidTr="0079146F">
        <w:trPr>
          <w:trHeight w:val="1088"/>
        </w:trPr>
        <w:tc>
          <w:tcPr>
            <w:tcW w:w="567" w:type="dxa"/>
          </w:tcPr>
          <w:p w:rsidR="00976ACC" w:rsidRDefault="00976ACC" w:rsidP="00F509CF">
            <w:pPr>
              <w:jc w:val="center"/>
            </w:pPr>
            <w:r>
              <w:t>23</w:t>
            </w:r>
          </w:p>
        </w:tc>
        <w:tc>
          <w:tcPr>
            <w:tcW w:w="3828" w:type="dxa"/>
          </w:tcPr>
          <w:p w:rsidR="00976ACC" w:rsidRPr="00BF045F" w:rsidRDefault="00976ACC" w:rsidP="00F509CF">
            <w:pPr>
              <w:pStyle w:val="22"/>
              <w:shd w:val="clear" w:color="auto" w:fill="auto"/>
              <w:spacing w:line="274" w:lineRule="exact"/>
              <w:ind w:right="132"/>
              <w:rPr>
                <w:b/>
              </w:rPr>
            </w:pPr>
            <w:r>
              <w:rPr>
                <w:rStyle w:val="12"/>
              </w:rPr>
              <w:t xml:space="preserve">Местная религиозная организация </w:t>
            </w:r>
            <w:r w:rsidRPr="00BF045F">
              <w:rPr>
                <w:rStyle w:val="12"/>
                <w:b/>
              </w:rPr>
              <w:t>старообрядческая поморская община</w:t>
            </w:r>
          </w:p>
          <w:p w:rsidR="00976ACC" w:rsidRDefault="00976ACC" w:rsidP="00F509CF">
            <w:pPr>
              <w:pStyle w:val="80"/>
              <w:shd w:val="clear" w:color="auto" w:fill="auto"/>
              <w:spacing w:line="240" w:lineRule="auto"/>
              <w:ind w:left="1640"/>
              <w:rPr>
                <w:sz w:val="22"/>
                <w:szCs w:val="22"/>
              </w:rPr>
            </w:pPr>
          </w:p>
        </w:tc>
        <w:tc>
          <w:tcPr>
            <w:tcW w:w="3402" w:type="dxa"/>
          </w:tcPr>
          <w:p w:rsidR="00976ACC" w:rsidRDefault="00976ACC" w:rsidP="00F509CF">
            <w:pPr>
              <w:pStyle w:val="22"/>
              <w:shd w:val="clear" w:color="auto" w:fill="auto"/>
              <w:spacing w:after="0" w:line="274" w:lineRule="exact"/>
            </w:pPr>
            <w:proofErr w:type="spellStart"/>
            <w:r>
              <w:rPr>
                <w:rStyle w:val="12"/>
              </w:rPr>
              <w:t>Кнутова</w:t>
            </w:r>
            <w:proofErr w:type="spellEnd"/>
            <w:r>
              <w:rPr>
                <w:rStyle w:val="12"/>
              </w:rPr>
              <w:t xml:space="preserve"> Надежда Александровна,</w:t>
            </w:r>
          </w:p>
          <w:p w:rsidR="00976ACC" w:rsidRDefault="00976ACC" w:rsidP="00F509CF">
            <w:pPr>
              <w:pStyle w:val="22"/>
              <w:shd w:val="clear" w:color="auto" w:fill="auto"/>
              <w:spacing w:after="0" w:line="274" w:lineRule="exact"/>
            </w:pPr>
            <w:r>
              <w:rPr>
                <w:rStyle w:val="12"/>
              </w:rPr>
              <w:t>председатель правления</w:t>
            </w:r>
            <w:r>
              <w:t xml:space="preserve"> </w:t>
            </w:r>
            <w:r w:rsidR="009355C2">
              <w:rPr>
                <w:rStyle w:val="12"/>
              </w:rPr>
              <w:t>общины</w:t>
            </w:r>
          </w:p>
        </w:tc>
        <w:tc>
          <w:tcPr>
            <w:tcW w:w="2835" w:type="dxa"/>
          </w:tcPr>
          <w:p w:rsidR="00976ACC" w:rsidRDefault="00976ACC" w:rsidP="00F509CF">
            <w:r>
              <w:rPr>
                <w:rStyle w:val="12"/>
                <w:rFonts w:eastAsia="Calibri"/>
              </w:rPr>
              <w:t>347040 Ростовская обл.</w:t>
            </w:r>
          </w:p>
          <w:p w:rsidR="00976ACC" w:rsidRDefault="00976ACC" w:rsidP="00F509CF">
            <w:r>
              <w:rPr>
                <w:rStyle w:val="12"/>
                <w:rFonts w:eastAsia="Calibri"/>
              </w:rPr>
              <w:t>Белокалитвинский район</w:t>
            </w:r>
          </w:p>
          <w:p w:rsidR="00976ACC" w:rsidRDefault="00976ACC" w:rsidP="00F509CF">
            <w:pPr>
              <w:pStyle w:val="22"/>
              <w:shd w:val="clear" w:color="auto" w:fill="auto"/>
              <w:tabs>
                <w:tab w:val="left" w:pos="2893"/>
              </w:tabs>
              <w:spacing w:after="0" w:line="240" w:lineRule="auto"/>
              <w:ind w:right="109"/>
            </w:pPr>
            <w:r>
              <w:rPr>
                <w:rStyle w:val="12"/>
              </w:rPr>
              <w:t>ул. Большая, 2 «А»</w:t>
            </w:r>
          </w:p>
          <w:p w:rsidR="00976ACC" w:rsidRDefault="00976ACC" w:rsidP="00976ACC">
            <w:pPr>
              <w:pStyle w:val="22"/>
              <w:shd w:val="clear" w:color="auto" w:fill="auto"/>
              <w:tabs>
                <w:tab w:val="left" w:pos="2893"/>
              </w:tabs>
              <w:spacing w:after="0" w:line="240" w:lineRule="auto"/>
              <w:ind w:right="109"/>
            </w:pPr>
          </w:p>
        </w:tc>
      </w:tr>
    </w:tbl>
    <w:p w:rsidR="00976ACC" w:rsidRDefault="00976ACC" w:rsidP="00422B99">
      <w:pPr>
        <w:suppressAutoHyphens/>
        <w:ind w:left="360"/>
        <w:jc w:val="center"/>
        <w:rPr>
          <w:b/>
          <w:szCs w:val="28"/>
        </w:rPr>
      </w:pPr>
    </w:p>
    <w:p w:rsidR="00976ACC" w:rsidRDefault="00976ACC" w:rsidP="00422B99">
      <w:pPr>
        <w:suppressAutoHyphens/>
        <w:ind w:left="360"/>
        <w:jc w:val="center"/>
        <w:rPr>
          <w:b/>
          <w:szCs w:val="28"/>
        </w:rPr>
      </w:pPr>
    </w:p>
    <w:p w:rsidR="00DB2448" w:rsidRDefault="00DB2448" w:rsidP="009355C2">
      <w:pPr>
        <w:pStyle w:val="af2"/>
        <w:numPr>
          <w:ilvl w:val="0"/>
          <w:numId w:val="3"/>
        </w:numPr>
        <w:suppressAutoHyphens/>
        <w:jc w:val="center"/>
        <w:rPr>
          <w:b/>
          <w:szCs w:val="28"/>
        </w:rPr>
      </w:pPr>
      <w:r w:rsidRPr="00976ACC">
        <w:rPr>
          <w:b/>
          <w:szCs w:val="28"/>
        </w:rPr>
        <w:t>Конфликты и профилактика</w:t>
      </w:r>
    </w:p>
    <w:p w:rsidR="009355C2" w:rsidRPr="009355C2" w:rsidRDefault="009355C2" w:rsidP="009355C2">
      <w:pPr>
        <w:pStyle w:val="af2"/>
        <w:ind w:left="567"/>
        <w:jc w:val="both"/>
        <w:rPr>
          <w:szCs w:val="28"/>
        </w:rPr>
      </w:pPr>
      <w:r>
        <w:rPr>
          <w:szCs w:val="28"/>
        </w:rPr>
        <w:t>По итогам 2019 года ф</w:t>
      </w:r>
      <w:r w:rsidRPr="009355C2">
        <w:rPr>
          <w:szCs w:val="28"/>
        </w:rPr>
        <w:t>актов защиты представителями этнических групп своих прав путём обращения в правоохранительные органы, прокуратуру и в судебном порядке не зарегистрировано.</w:t>
      </w:r>
    </w:p>
    <w:p w:rsidR="009355C2" w:rsidRPr="009355C2" w:rsidRDefault="009355C2" w:rsidP="009355C2">
      <w:pPr>
        <w:pStyle w:val="af2"/>
        <w:suppressAutoHyphens/>
        <w:ind w:left="567"/>
        <w:jc w:val="both"/>
        <w:rPr>
          <w:szCs w:val="28"/>
        </w:rPr>
      </w:pPr>
      <w:r w:rsidRPr="009355C2">
        <w:rPr>
          <w:szCs w:val="28"/>
        </w:rPr>
        <w:t>Обращений граждан, связанных со сферой межэтнических отношений, в органы местного самоуправления Белокалитвинского района не поступало</w:t>
      </w:r>
    </w:p>
    <w:p w:rsidR="00DB2448" w:rsidRPr="00422B99" w:rsidRDefault="00422B99" w:rsidP="00DB2448">
      <w:pPr>
        <w:rPr>
          <w:sz w:val="16"/>
          <w:szCs w:val="16"/>
        </w:rPr>
      </w:pPr>
      <w:proofErr w:type="gramStart"/>
      <w:r>
        <w:rPr>
          <w:sz w:val="16"/>
          <w:szCs w:val="16"/>
          <w:lang w:val="en-US"/>
        </w:rPr>
        <w:t>v</w:t>
      </w:r>
      <w:proofErr w:type="gramEnd"/>
    </w:p>
    <w:tbl>
      <w:tblPr>
        <w:tblW w:w="10431" w:type="dxa"/>
        <w:tblInd w:w="-5" w:type="dxa"/>
        <w:tblLayout w:type="fixed"/>
        <w:tblLook w:val="0000" w:firstRow="0" w:lastRow="0" w:firstColumn="0" w:lastColumn="0" w:noHBand="0" w:noVBand="0"/>
      </w:tblPr>
      <w:tblGrid>
        <w:gridCol w:w="5210"/>
        <w:gridCol w:w="5221"/>
      </w:tblGrid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Проведенные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7D787A" w:rsidRPr="00422B99" w:rsidRDefault="00DB2448" w:rsidP="007D787A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 </w:t>
            </w:r>
            <w:r w:rsidR="007D787A" w:rsidRPr="00422B99">
              <w:rPr>
                <w:sz w:val="24"/>
                <w:szCs w:val="24"/>
              </w:rPr>
              <w:t>- проведение классных часов, бесед, диспутов, конференций («Россия своего народа», «Насилие и дискриминация в современном мире», «Государство, нация, национализм», «Русские. Кто мы?» и т.п.);</w:t>
            </w:r>
          </w:p>
          <w:p w:rsidR="007D787A" w:rsidRPr="00422B99" w:rsidRDefault="007D787A" w:rsidP="007D787A">
            <w:pPr>
              <w:snapToGrid w:val="0"/>
              <w:rPr>
                <w:b/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 проведение родительских собраний</w:t>
            </w:r>
            <w:r w:rsidRPr="00422B99">
              <w:rPr>
                <w:b/>
                <w:sz w:val="24"/>
                <w:szCs w:val="24"/>
              </w:rPr>
              <w:t xml:space="preserve"> (</w:t>
            </w:r>
            <w:r w:rsidRPr="00422B99">
              <w:rPr>
                <w:sz w:val="24"/>
                <w:szCs w:val="24"/>
              </w:rPr>
              <w:t>«Школа – наш общий дом»,</w:t>
            </w:r>
            <w:r w:rsidRPr="00422B99">
              <w:rPr>
                <w:b/>
                <w:sz w:val="24"/>
                <w:szCs w:val="24"/>
              </w:rPr>
              <w:t xml:space="preserve"> </w:t>
            </w:r>
            <w:r w:rsidRPr="00422B99">
              <w:rPr>
                <w:sz w:val="24"/>
                <w:szCs w:val="24"/>
              </w:rPr>
              <w:t xml:space="preserve">«Межэтнические проблемы в современном обществе», «Урок </w:t>
            </w:r>
            <w:proofErr w:type="spellStart"/>
            <w:r w:rsidRPr="00422B99">
              <w:rPr>
                <w:sz w:val="24"/>
                <w:szCs w:val="24"/>
              </w:rPr>
              <w:t>родительства</w:t>
            </w:r>
            <w:proofErr w:type="spellEnd"/>
            <w:r w:rsidRPr="00422B99">
              <w:rPr>
                <w:sz w:val="24"/>
                <w:szCs w:val="24"/>
              </w:rPr>
              <w:t>» и т.п.);</w:t>
            </w:r>
          </w:p>
          <w:p w:rsidR="007D787A" w:rsidRPr="00422B99" w:rsidRDefault="007D787A" w:rsidP="007D787A">
            <w:pPr>
              <w:snapToGrid w:val="0"/>
              <w:rPr>
                <w:b/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 проведение социально-психологических тренингов для подростков</w:t>
            </w:r>
            <w:r w:rsidRPr="00422B99">
              <w:rPr>
                <w:b/>
                <w:sz w:val="24"/>
                <w:szCs w:val="24"/>
              </w:rPr>
              <w:t xml:space="preserve"> (</w:t>
            </w:r>
            <w:r w:rsidRPr="00422B99">
              <w:rPr>
                <w:sz w:val="24"/>
                <w:szCs w:val="24"/>
              </w:rPr>
              <w:t>«Ни свой, ни чужой», «Приручи свой гнев»; «Профилактика девиантного поведения подростков» и т.п.)</w:t>
            </w:r>
            <w:r w:rsidRPr="00422B99">
              <w:rPr>
                <w:b/>
                <w:sz w:val="24"/>
                <w:szCs w:val="24"/>
              </w:rPr>
              <w:t>;</w:t>
            </w:r>
          </w:p>
          <w:p w:rsidR="007D787A" w:rsidRPr="00422B99" w:rsidRDefault="007D787A" w:rsidP="007D787A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 проведение мероприятий в школьных музеях «В единстве наша сила!», «Земля без войны»;</w:t>
            </w:r>
          </w:p>
          <w:p w:rsidR="007D787A" w:rsidRPr="00422B99" w:rsidRDefault="007D787A" w:rsidP="007D787A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 проведение творческих конкурсов, фестивалей и других мероприятий.</w:t>
            </w:r>
          </w:p>
          <w:p w:rsidR="00DB2448" w:rsidRPr="00422B99" w:rsidRDefault="007D787A" w:rsidP="00F509CF">
            <w:pPr>
              <w:snapToGrid w:val="0"/>
              <w:rPr>
                <w:color w:val="000000" w:themeColor="text1"/>
                <w:sz w:val="24"/>
                <w:szCs w:val="24"/>
                <w:lang w:eastAsia="ar-SA"/>
              </w:rPr>
            </w:pPr>
            <w:r w:rsidRPr="00422B99">
              <w:rPr>
                <w:sz w:val="24"/>
                <w:szCs w:val="24"/>
              </w:rPr>
              <w:t xml:space="preserve">- </w:t>
            </w:r>
            <w:r w:rsidRPr="00422B99">
              <w:rPr>
                <w:color w:val="000000" w:themeColor="text1"/>
                <w:sz w:val="24"/>
                <w:szCs w:val="24"/>
                <w:lang w:eastAsia="ar-SA"/>
              </w:rPr>
              <w:t>Спартакиада допризывной молодежи, месячник оборонно-массовой работы, военно-спортивные игры «Орленок», «</w:t>
            </w:r>
            <w:proofErr w:type="spellStart"/>
            <w:r w:rsidRPr="00422B99">
              <w:rPr>
                <w:color w:val="000000" w:themeColor="text1"/>
                <w:sz w:val="24"/>
                <w:szCs w:val="24"/>
                <w:lang w:eastAsia="ar-SA"/>
              </w:rPr>
              <w:t>Русичи</w:t>
            </w:r>
            <w:proofErr w:type="spellEnd"/>
            <w:r w:rsidRPr="00422B99">
              <w:rPr>
                <w:color w:val="000000" w:themeColor="text1"/>
                <w:sz w:val="24"/>
                <w:szCs w:val="24"/>
                <w:lang w:eastAsia="ar-SA"/>
              </w:rPr>
              <w:t>», муниципальный и зональный этапы «Спартакиады Дона»</w:t>
            </w:r>
          </w:p>
          <w:p w:rsidR="007D787A" w:rsidRPr="00422B99" w:rsidRDefault="007D787A" w:rsidP="00F509CF">
            <w:pPr>
              <w:snapToGrid w:val="0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>- районный фестиваль народного творчества «В единстве – наша сила!»</w:t>
            </w:r>
          </w:p>
          <w:p w:rsidR="007D787A" w:rsidRPr="00422B99" w:rsidRDefault="007D787A" w:rsidP="00F509CF">
            <w:pPr>
              <w:snapToGrid w:val="0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>- выставки рисунков «Я твой брат и ты мой брат», семейные спортивно-игровые программы;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проведено 312 муниципальных и 16 областных спортивных мероприятий;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подготовлено 1422 спортсменов массовых разрядов, из них: 1 разряд присвоен 56 спортсменам, КМС выполнили 12 спортсменов;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422B99">
              <w:rPr>
                <w:color w:val="000000"/>
                <w:sz w:val="24"/>
                <w:szCs w:val="24"/>
                <w:lang w:eastAsia="ar-SA"/>
              </w:rPr>
              <w:t>белокалитвинские</w:t>
            </w:r>
            <w:proofErr w:type="spellEnd"/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 спортсмены завоевали 102 первых и 261 призовых мест на Чемпионатах и Первенствах России по гребле на байдарках и каноэ, плаванию, настольному теннису, академической гребле, боксу, дзюдо, легкой атлетике, самбо, волейболу среди команд юношей и девушек, спартакиаде </w:t>
            </w:r>
            <w:proofErr w:type="spellStart"/>
            <w:r w:rsidRPr="00422B99">
              <w:rPr>
                <w:color w:val="000000"/>
                <w:sz w:val="24"/>
                <w:szCs w:val="24"/>
                <w:lang w:eastAsia="ar-SA"/>
              </w:rPr>
              <w:t>инваспорта</w:t>
            </w:r>
            <w:proofErr w:type="spellEnd"/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 «Равные возможности», в зональном этапе Спартакиады школьников Ростовской области, финале Спартакиады Дона;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 - организованы и проведены районный </w:t>
            </w:r>
            <w:proofErr w:type="spellStart"/>
            <w:r w:rsidRPr="00422B99">
              <w:rPr>
                <w:color w:val="000000"/>
                <w:sz w:val="24"/>
                <w:szCs w:val="24"/>
                <w:lang w:eastAsia="ar-SA"/>
              </w:rPr>
              <w:t>молодежно</w:t>
            </w:r>
            <w:proofErr w:type="spellEnd"/>
            <w:r w:rsidRPr="00422B99">
              <w:rPr>
                <w:color w:val="000000"/>
                <w:sz w:val="24"/>
                <w:szCs w:val="24"/>
                <w:lang w:eastAsia="ar-SA"/>
              </w:rPr>
              <w:t>-спортивный фестиваль «Молодая Калитва» (980 участников); студенческий Новогодний бал (200 участников); муниципальный этап областного конкурса «Папа, мама, я – спортивная семья!» (30 участников); муниципальный этап областного конкурса «Лидер Дона 2019» (20 участников); районный слет волонтерских отрядов и движений (СВОД) (150 участников);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 - продолжает реализовываться районный молодежный проект «Включайся», в который было вовлечено 960 человек;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</w:t>
            </w:r>
            <w:proofErr w:type="spellStart"/>
            <w:r w:rsidRPr="00422B99">
              <w:rPr>
                <w:color w:val="000000"/>
                <w:sz w:val="24"/>
                <w:szCs w:val="24"/>
                <w:lang w:eastAsia="ar-SA"/>
              </w:rPr>
              <w:t>белокалитвинская</w:t>
            </w:r>
            <w:proofErr w:type="spellEnd"/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 молодежь участвовала в областном форуме «Молодая Волна. Твой след в сердце» (15 человек); молодёжном форуме Южного федерального округа «Ростов Х» (12 человек); федеральной площадке «Молодые аграрии» молодежного форума Южного федерального округа «Ростов Х» (8 человек); областном празднике День молодежи (30 человек), федеральном форуме «Молодая Волна. Поколение добровольцев» (16 человек), областном фестивале «</w:t>
            </w:r>
            <w:proofErr w:type="spellStart"/>
            <w:r w:rsidRPr="00422B99">
              <w:rPr>
                <w:color w:val="000000"/>
                <w:sz w:val="24"/>
                <w:szCs w:val="24"/>
                <w:lang w:eastAsia="ar-SA"/>
              </w:rPr>
              <w:t>Доброфест</w:t>
            </w:r>
            <w:proofErr w:type="spellEnd"/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» (30 человек), областном профильном лагере «Прорыв-2019» (3 человека); областном конкурсе «Папа, мама, я – спортивная семья» (4 участника); - проведен сезон игр Белокалитвинской Лиги КВН (охват участников и зрителей - 3500 человек);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реализован комплекс мероприятий, направленных на патриотическое воспитание молодежи, общий охват составил 10 тыс. человек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создан Центр развития добровольчества (волонтерства) в Белокалитвинском районе;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создан Центр развития добровольчества (волонтерства) в Белокалитвинском районе;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увеличилось количество добровольцев, зарегистрированных в федеральной системе «Добровольцы России» и составило 10262 человек;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реализованы 8 практик (мероприятий) в сфере добровольчества в рамках Всероссийского конкурса лучших региональных практик поддержки волонтерства «Регион добрых дел» с общим охватом 1955 человек;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проведены «уроки доброты», посвященные социальной активности и добровольчеству, в 17 школах и 4 техникумах с охватом слушателей 1023 и 496 соответственно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Анастасия Горбатова стала победителем областного конкурса «Лидер Дона 2019» в номинации «Руководители детских и молодёжных общественных объединений от 18 до 25 лет»;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Тищенко Карина и Сорокина София заняли призовое место областного конкурса социальной рекламы «Чистые руки»; </w:t>
            </w:r>
          </w:p>
          <w:p w:rsidR="007D787A" w:rsidRPr="00422B99" w:rsidRDefault="007D787A" w:rsidP="00422B99">
            <w:pPr>
              <w:suppressAutoHyphens/>
              <w:jc w:val="both"/>
              <w:rPr>
                <w:color w:val="000000"/>
                <w:sz w:val="24"/>
                <w:szCs w:val="24"/>
                <w:lang w:eastAsia="ar-SA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- Белокалитвинский район третий год подряд завоевал 1 место областного конкурса на лучшую организацию антинаркотической работы в </w:t>
            </w:r>
            <w:proofErr w:type="spellStart"/>
            <w:r w:rsidRPr="00422B99">
              <w:rPr>
                <w:color w:val="000000"/>
                <w:sz w:val="24"/>
                <w:szCs w:val="24"/>
                <w:lang w:eastAsia="ar-SA"/>
              </w:rPr>
              <w:t>подростковомолодёжной</w:t>
            </w:r>
            <w:proofErr w:type="spellEnd"/>
            <w:r w:rsidRPr="00422B99">
              <w:rPr>
                <w:color w:val="000000"/>
                <w:sz w:val="24"/>
                <w:szCs w:val="24"/>
                <w:lang w:eastAsia="ar-SA"/>
              </w:rPr>
              <w:t xml:space="preserve"> среде; </w:t>
            </w:r>
          </w:p>
          <w:p w:rsidR="007D787A" w:rsidRPr="00422B99" w:rsidRDefault="007D787A" w:rsidP="007D787A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color w:val="000000"/>
                <w:sz w:val="24"/>
                <w:szCs w:val="24"/>
                <w:lang w:eastAsia="ar-SA"/>
              </w:rPr>
              <w:t>- присвоено звание «Доброволец Дона» педагогу дополнительного образования МБОУ ДО Дом детского творчества, руководителю молодежного объединения волонтеров «Открытое сердце» Татьяне Аракчеевой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Численность участников мероприятий в рамках муниципальных программ, направленных на гармонизацию межнациональных отношений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7D787A" w:rsidP="00F509CF">
            <w:pPr>
              <w:snapToGrid w:val="0"/>
              <w:jc w:val="center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90000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Объем финансирования муниципальных программ, направленных на противодействие терроризму и экстремизму (тыс. руб.)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422B99" w:rsidP="00F509CF">
            <w:pPr>
              <w:snapToGrid w:val="0"/>
              <w:jc w:val="center"/>
              <w:rPr>
                <w:sz w:val="24"/>
                <w:szCs w:val="24"/>
                <w:u w:val="single"/>
              </w:rPr>
            </w:pPr>
            <w:r w:rsidRPr="00422B99">
              <w:rPr>
                <w:sz w:val="24"/>
                <w:szCs w:val="24"/>
              </w:rPr>
              <w:t>3156,3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  <w:highlight w:val="yellow"/>
              </w:rPr>
            </w:pPr>
            <w:r w:rsidRPr="00422B99">
              <w:rPr>
                <w:sz w:val="24"/>
                <w:szCs w:val="24"/>
              </w:rPr>
              <w:t>Проведенные мероприятия в рамках муниципальных программ, направленных на противодействие терроризму и экстремизму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ind w:firstLine="284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Основное мероприятие 2.1. «Усиление антитеррористической защищённости объектов социальной сферы».</w:t>
            </w:r>
          </w:p>
          <w:p w:rsidR="00DB2448" w:rsidRPr="00422B99" w:rsidRDefault="00DB2448" w:rsidP="00F509CF">
            <w:pPr>
              <w:snapToGrid w:val="0"/>
              <w:ind w:firstLine="284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 xml:space="preserve">В образовательных организациях ведется работа по профилактике радикализма и противодействию экстремизма. Данная работа заключается в раннем выявлении и профилактике фактов пропаганды и предпосылок к возникновению экстремистских проявлений. Для этого в учебных </w:t>
            </w:r>
            <w:proofErr w:type="gramStart"/>
            <w:r w:rsidRPr="00422B99">
              <w:rPr>
                <w:sz w:val="24"/>
                <w:szCs w:val="24"/>
              </w:rPr>
              <w:t>заведениях  реализуютс</w:t>
            </w:r>
            <w:r w:rsidR="00422B99" w:rsidRPr="00422B99">
              <w:rPr>
                <w:sz w:val="24"/>
                <w:szCs w:val="24"/>
              </w:rPr>
              <w:t>я</w:t>
            </w:r>
            <w:proofErr w:type="gramEnd"/>
            <w:r w:rsidR="00422B99" w:rsidRPr="00422B99">
              <w:rPr>
                <w:sz w:val="24"/>
                <w:szCs w:val="24"/>
              </w:rPr>
              <w:t xml:space="preserve"> программа и план мероприятий </w:t>
            </w:r>
            <w:r w:rsidRPr="00422B99">
              <w:rPr>
                <w:sz w:val="24"/>
                <w:szCs w:val="24"/>
              </w:rPr>
              <w:t>по профилактике и противодействию экстремизму.</w:t>
            </w:r>
          </w:p>
          <w:p w:rsidR="00DB2448" w:rsidRPr="00422B99" w:rsidRDefault="00DB2448" w:rsidP="00F509CF">
            <w:pPr>
              <w:snapToGrid w:val="0"/>
              <w:ind w:firstLine="284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 xml:space="preserve">В рамках плана наиболее </w:t>
            </w:r>
            <w:proofErr w:type="spellStart"/>
            <w:proofErr w:type="gramStart"/>
            <w:r w:rsidRPr="00422B99">
              <w:rPr>
                <w:sz w:val="24"/>
                <w:szCs w:val="24"/>
              </w:rPr>
              <w:t>распрост</w:t>
            </w:r>
            <w:proofErr w:type="spellEnd"/>
            <w:r w:rsidRPr="00422B99">
              <w:rPr>
                <w:sz w:val="24"/>
                <w:szCs w:val="24"/>
              </w:rPr>
              <w:t>-раненными</w:t>
            </w:r>
            <w:proofErr w:type="gramEnd"/>
            <w:r w:rsidRPr="00422B99">
              <w:rPr>
                <w:sz w:val="24"/>
                <w:szCs w:val="24"/>
              </w:rPr>
              <w:t xml:space="preserve"> формами реализации мероприятий по профилактике радикализма и экстремизма в школах являются: 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 проведение лекций «Что такое экстремизм?» (87);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 xml:space="preserve">просмотры видеофильмов соответствующей тематики (15); 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>круглые столы для учащихся 8-11 классов (34);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 xml:space="preserve">тренинги для учащихся 10-11 классов (32); 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>диагностическая работа с целью исследования личностных свойств толерантности у учащихся (32);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 xml:space="preserve">тематические классные часы: «Давайте дружить народами», «Возьмемся за руки, друзья», «Терроризму скажем: Нет!», «Терроризм – зло против человечества» (196); 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>уроки по основам правовых знаний, направленных на формирование толерантных установок у учащихся; благотворительные акции «Дети – детям» (32);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>ведется работа с родителями учащихся, находящимися в зоне риска. Организуются встречи обучающихся с представителями правоохранительных органов с целью разъяснения российского законодательства по противодействию радикализма и экстремистской деятельности (63);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 xml:space="preserve">родительские собрания «Толерантность – терпение и </w:t>
            </w:r>
            <w:proofErr w:type="gramStart"/>
            <w:r w:rsidRPr="00422B99">
              <w:rPr>
                <w:sz w:val="24"/>
                <w:szCs w:val="24"/>
              </w:rPr>
              <w:t>самоуважение»(</w:t>
            </w:r>
            <w:proofErr w:type="gramEnd"/>
            <w:r w:rsidRPr="00422B99">
              <w:rPr>
                <w:sz w:val="24"/>
                <w:szCs w:val="24"/>
              </w:rPr>
              <w:t>72);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 «Проявление толерантности в семье» по формированию толерантных отношений (59).</w:t>
            </w:r>
          </w:p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-</w:t>
            </w:r>
            <w:r w:rsidRPr="00422B99">
              <w:rPr>
                <w:sz w:val="24"/>
                <w:szCs w:val="24"/>
                <w:lang w:val="en-US"/>
              </w:rPr>
              <w:t> </w:t>
            </w:r>
            <w:r w:rsidRPr="00422B99">
              <w:rPr>
                <w:sz w:val="24"/>
                <w:szCs w:val="24"/>
              </w:rPr>
              <w:t>Особое внимание уделяется толерантному поведению учащихся. Проводится разъяснительная работа среди учащихся о наличии многих религий и их непримиримости к насилию.</w:t>
            </w:r>
          </w:p>
          <w:p w:rsidR="00DB2448" w:rsidRPr="00422B99" w:rsidRDefault="00DB2448" w:rsidP="00F509CF">
            <w:pPr>
              <w:snapToGrid w:val="0"/>
              <w:ind w:firstLine="284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 xml:space="preserve">В содержание учебных предметов (обществознание, история и др.) включены темы по профилактике экстремистских проявлений, формированию законопослушного толерантного поведения обучающихся. </w:t>
            </w:r>
          </w:p>
          <w:p w:rsidR="00DB2448" w:rsidRPr="00422B99" w:rsidRDefault="00DB2448" w:rsidP="00F509CF">
            <w:pPr>
              <w:snapToGrid w:val="0"/>
              <w:ind w:firstLine="284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 xml:space="preserve">По итогам мониторинга, проведенного в 2018 в образовательных организациях, обучающихся с экстремистской направленностью не выявлено. </w:t>
            </w:r>
          </w:p>
          <w:p w:rsidR="00DB2448" w:rsidRPr="00422B99" w:rsidRDefault="00DB2448" w:rsidP="00F509CF">
            <w:pPr>
              <w:snapToGrid w:val="0"/>
              <w:ind w:firstLine="284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 xml:space="preserve">Классными руководителями и родителями постоянно ведется анализ </w:t>
            </w:r>
            <w:proofErr w:type="gramStart"/>
            <w:r w:rsidRPr="00422B99">
              <w:rPr>
                <w:sz w:val="24"/>
                <w:szCs w:val="24"/>
              </w:rPr>
              <w:t>контактов</w:t>
            </w:r>
            <w:proofErr w:type="gramEnd"/>
            <w:r w:rsidRPr="00422B99">
              <w:rPr>
                <w:sz w:val="24"/>
                <w:szCs w:val="24"/>
              </w:rPr>
              <w:t xml:space="preserve"> обучающихся в социальных сетях (в сети Интернет).</w:t>
            </w:r>
          </w:p>
          <w:p w:rsidR="00DB2448" w:rsidRPr="00422B99" w:rsidRDefault="00DB2448" w:rsidP="00F509CF">
            <w:pPr>
              <w:snapToGrid w:val="0"/>
              <w:ind w:firstLine="284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Во всех образовательных организациях проводятся инструктажи и тренировочные эвакуации. В рамках воспитательной работы проводятся митинги, акции, классные часы, тренинги, которыми охвачены все обучающиеся. На родительских собраниях рассматривались вопросы контроля нахождения детей в сети Интернет. Налажен контроль классными руководителями за посещением обучающимися сайтов экстремистской направленности.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9355C2" w:rsidP="00F509CF">
            <w:pPr>
              <w:snapToGrid w:val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Участники, исполнители</w:t>
            </w:r>
            <w:r w:rsidR="00DB2448" w:rsidRPr="00422B99">
              <w:rPr>
                <w:sz w:val="24"/>
                <w:szCs w:val="24"/>
              </w:rPr>
              <w:t xml:space="preserve"> муниципальных программ, направленных на противодействие терроризму и экстремизму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9355C2" w:rsidP="009355C2">
            <w:pPr>
              <w:snapToGrid w:val="0"/>
              <w:jc w:val="center"/>
              <w:rPr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>отдел образования, управление социальной защиты населения, отдел</w:t>
            </w:r>
            <w:r w:rsidRPr="009355C2">
              <w:rPr>
                <w:bCs/>
                <w:sz w:val="24"/>
                <w:szCs w:val="24"/>
              </w:rPr>
              <w:t xml:space="preserve"> культур, служб</w:t>
            </w:r>
            <w:r>
              <w:rPr>
                <w:bCs/>
                <w:sz w:val="24"/>
                <w:szCs w:val="24"/>
              </w:rPr>
              <w:t>а</w:t>
            </w:r>
            <w:r w:rsidRPr="009355C2">
              <w:rPr>
                <w:bCs/>
                <w:sz w:val="24"/>
                <w:szCs w:val="24"/>
              </w:rPr>
              <w:t xml:space="preserve"> по физической культуре, спорту и делам молодежи Администрации Белокалитвинского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Количество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DB2448" w:rsidP="00F509CF">
            <w:pPr>
              <w:snapToGrid w:val="0"/>
              <w:jc w:val="center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0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Число участников конфликтных ситуаций, имевших место в сфере межрелигиозных и государственно-конфессиональных отношениях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DB2448" w:rsidP="00F509CF">
            <w:pPr>
              <w:snapToGrid w:val="0"/>
              <w:jc w:val="center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0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Количество социальных и бытовых конфликтов с этническим компонентом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DB2448" w:rsidP="00F509CF">
            <w:pPr>
              <w:snapToGrid w:val="0"/>
              <w:jc w:val="center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0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Число участников социальных и бытовых конфликтов с этническим компонентом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DB2448" w:rsidP="00F509CF">
            <w:pPr>
              <w:snapToGrid w:val="0"/>
              <w:jc w:val="center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0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Количество случаев привлечения к ответственности граждан по статье 282 УК РФ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DB2448" w:rsidP="00F509CF">
            <w:pPr>
              <w:snapToGrid w:val="0"/>
              <w:jc w:val="center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0</w:t>
            </w:r>
          </w:p>
        </w:tc>
      </w:tr>
      <w:tr w:rsidR="00DB2448" w:rsidRPr="00422B99" w:rsidTr="00422B99"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Число привлеченных к ответственности по статье 282 УК РФ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DB2448" w:rsidP="00F509CF">
            <w:pPr>
              <w:snapToGrid w:val="0"/>
              <w:jc w:val="center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0</w:t>
            </w:r>
          </w:p>
        </w:tc>
      </w:tr>
      <w:tr w:rsidR="00DB2448" w:rsidRPr="00422B99" w:rsidTr="00422B99">
        <w:trPr>
          <w:trHeight w:val="70"/>
        </w:trPr>
        <w:tc>
          <w:tcPr>
            <w:tcW w:w="52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DB2448" w:rsidRPr="00422B99" w:rsidRDefault="00DB2448" w:rsidP="00F509CF">
            <w:pPr>
              <w:snapToGrid w:val="0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 xml:space="preserve">Количество человек, состоящих </w:t>
            </w:r>
            <w:proofErr w:type="gramStart"/>
            <w:r w:rsidRPr="00422B99">
              <w:rPr>
                <w:sz w:val="24"/>
                <w:szCs w:val="24"/>
              </w:rPr>
              <w:t>в добровольных формирования</w:t>
            </w:r>
            <w:proofErr w:type="gramEnd"/>
            <w:r w:rsidRPr="00422B99">
              <w:rPr>
                <w:sz w:val="24"/>
                <w:szCs w:val="24"/>
              </w:rPr>
              <w:t xml:space="preserve"> по охране общественного порядка</w:t>
            </w:r>
          </w:p>
        </w:tc>
        <w:tc>
          <w:tcPr>
            <w:tcW w:w="522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DB2448" w:rsidRPr="00422B99" w:rsidRDefault="00DB2448" w:rsidP="00F509CF">
            <w:pPr>
              <w:jc w:val="center"/>
              <w:rPr>
                <w:sz w:val="24"/>
                <w:szCs w:val="24"/>
              </w:rPr>
            </w:pPr>
            <w:r w:rsidRPr="00422B99">
              <w:rPr>
                <w:sz w:val="24"/>
                <w:szCs w:val="24"/>
              </w:rPr>
              <w:t>1</w:t>
            </w:r>
            <w:r w:rsidR="00422B99" w:rsidRPr="00422B99">
              <w:rPr>
                <w:sz w:val="24"/>
                <w:szCs w:val="24"/>
              </w:rPr>
              <w:t>63</w:t>
            </w:r>
          </w:p>
        </w:tc>
      </w:tr>
    </w:tbl>
    <w:p w:rsidR="00804CFD" w:rsidRPr="00085063" w:rsidRDefault="00804CFD">
      <w:pPr>
        <w:spacing w:line="216" w:lineRule="auto"/>
        <w:jc w:val="center"/>
        <w:rPr>
          <w:sz w:val="20"/>
        </w:rPr>
      </w:pPr>
    </w:p>
    <w:p w:rsidR="00FA0182" w:rsidRPr="00085063" w:rsidRDefault="00FA0182">
      <w:pPr>
        <w:spacing w:line="216" w:lineRule="auto"/>
        <w:ind w:left="720"/>
        <w:jc w:val="center"/>
        <w:rPr>
          <w:b/>
          <w:sz w:val="20"/>
        </w:rPr>
      </w:pPr>
    </w:p>
    <w:p w:rsidR="00975743" w:rsidRDefault="00975743" w:rsidP="00FA0182">
      <w:pPr>
        <w:pStyle w:val="2"/>
        <w:spacing w:line="216" w:lineRule="auto"/>
        <w:ind w:firstLine="0"/>
      </w:pPr>
    </w:p>
    <w:p w:rsidR="00975743" w:rsidRPr="00975743" w:rsidRDefault="00975743" w:rsidP="00975743"/>
    <w:p w:rsidR="00FA0182" w:rsidRPr="00085063" w:rsidRDefault="00FA0182" w:rsidP="00FA0182">
      <w:pPr>
        <w:rPr>
          <w:sz w:val="20"/>
        </w:rPr>
      </w:pPr>
    </w:p>
    <w:p w:rsidR="00975743" w:rsidRDefault="00975743">
      <w:pPr>
        <w:spacing w:line="216" w:lineRule="auto"/>
        <w:rPr>
          <w:b/>
        </w:rPr>
      </w:pPr>
    </w:p>
    <w:p w:rsidR="00804CFD" w:rsidRPr="00085063" w:rsidRDefault="00804CFD">
      <w:pPr>
        <w:spacing w:line="216" w:lineRule="auto"/>
        <w:jc w:val="center"/>
        <w:rPr>
          <w:sz w:val="20"/>
        </w:rPr>
      </w:pPr>
    </w:p>
    <w:p w:rsidR="00757165" w:rsidRDefault="00757165">
      <w:pPr>
        <w:spacing w:line="216" w:lineRule="auto"/>
        <w:ind w:left="720"/>
        <w:jc w:val="center"/>
        <w:rPr>
          <w:sz w:val="20"/>
        </w:rPr>
      </w:pPr>
    </w:p>
    <w:p w:rsidR="00757165" w:rsidRDefault="00757165">
      <w:pPr>
        <w:spacing w:line="216" w:lineRule="auto"/>
        <w:ind w:left="720"/>
        <w:jc w:val="center"/>
        <w:rPr>
          <w:sz w:val="20"/>
        </w:rPr>
      </w:pPr>
    </w:p>
    <w:p w:rsidR="00975743" w:rsidRDefault="00975743" w:rsidP="005C24F4"/>
    <w:sectPr w:rsidR="00975743" w:rsidSect="002D62F3">
      <w:type w:val="continuous"/>
      <w:pgSz w:w="11907" w:h="16840" w:code="9"/>
      <w:pgMar w:top="794" w:right="1134" w:bottom="851" w:left="567" w:header="720" w:footer="720" w:gutter="0"/>
      <w:cols w:space="720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09CF" w:rsidRDefault="00F509CF">
      <w:r>
        <w:separator/>
      </w:r>
    </w:p>
  </w:endnote>
  <w:endnote w:type="continuationSeparator" w:id="0">
    <w:p w:rsidR="00F509CF" w:rsidRDefault="00F509C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erif">
    <w:altName w:val="Times New Roman"/>
    <w:charset w:val="CC"/>
    <w:family w:val="roman"/>
    <w:pitch w:val="variable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F" w:rsidRDefault="00F509CF" w:rsidP="00F579B8">
    <w:pPr>
      <w:pStyle w:val="a9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F509CF" w:rsidRDefault="00F509CF" w:rsidP="008B2BF9">
    <w:pPr>
      <w:pStyle w:val="a9"/>
      <w:ind w:right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F" w:rsidRDefault="00F509CF">
    <w:pPr>
      <w:pStyle w:val="a9"/>
      <w:jc w:val="center"/>
    </w:pPr>
  </w:p>
  <w:p w:rsidR="00F509CF" w:rsidRDefault="00F509CF">
    <w:pPr>
      <w:pStyle w:val="a9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F" w:rsidRDefault="00F509CF" w:rsidP="00D122DE">
    <w:pPr>
      <w:pStyle w:val="a9"/>
      <w:tabs>
        <w:tab w:val="left" w:pos="7445"/>
        <w:tab w:val="center" w:pos="7597"/>
      </w:tabs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09CF" w:rsidRDefault="00F509CF">
      <w:r>
        <w:separator/>
      </w:r>
    </w:p>
  </w:footnote>
  <w:footnote w:type="continuationSeparator" w:id="0">
    <w:p w:rsidR="00F509CF" w:rsidRDefault="00F509C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F" w:rsidRDefault="00F509CF">
    <w:pPr>
      <w:pStyle w:val="a5"/>
      <w:framePr w:wrap="around" w:vAnchor="text" w:hAnchor="margin" w:xAlign="right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separate"/>
    </w:r>
    <w:r>
      <w:rPr>
        <w:rStyle w:val="a7"/>
        <w:noProof/>
      </w:rPr>
      <w:t>1</w:t>
    </w:r>
    <w:r>
      <w:rPr>
        <w:rStyle w:val="a7"/>
      </w:rPr>
      <w:fldChar w:fldCharType="end"/>
    </w:r>
  </w:p>
  <w:p w:rsidR="00F509CF" w:rsidRDefault="00F509CF">
    <w:pPr>
      <w:pStyle w:val="a5"/>
      <w:ind w:right="360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09CF" w:rsidRDefault="00F509CF" w:rsidP="00B80102">
    <w:pPr>
      <w:pStyle w:val="a5"/>
      <w:jc w:val="center"/>
    </w:pPr>
    <w:r>
      <w:fldChar w:fldCharType="begin"/>
    </w:r>
    <w:r>
      <w:instrText>PAGE   \* MERGEFORMAT</w:instrText>
    </w:r>
    <w:r>
      <w:fldChar w:fldCharType="separate"/>
    </w:r>
    <w:r w:rsidR="007E54DE">
      <w:rPr>
        <w:noProof/>
      </w:rPr>
      <w:t>13</w:t>
    </w:r>
    <w:r>
      <w:fldChar w:fldCharType="end"/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singleLevel"/>
    <w:tmpl w:val="00000001"/>
    <w:name w:val="WW8Num1"/>
    <w:lvl w:ilvl="0">
      <w:start w:val="1"/>
      <w:numFmt w:val="upperRoman"/>
      <w:lvlText w:val="%1."/>
      <w:lvlJc w:val="left"/>
      <w:pPr>
        <w:tabs>
          <w:tab w:val="num" w:pos="0"/>
        </w:tabs>
        <w:ind w:left="1080" w:hanging="720"/>
      </w:pPr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2" w15:restartNumberingAfterBreak="0">
    <w:nsid w:val="00000003"/>
    <w:multiLevelType w:val="singleLevel"/>
    <w:tmpl w:val="00000003"/>
    <w:name w:val="WW8Num3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3" w15:restartNumberingAfterBreak="0">
    <w:nsid w:val="00000005"/>
    <w:multiLevelType w:val="multilevel"/>
    <w:tmpl w:val="00000005"/>
    <w:name w:val="WW8Num5"/>
    <w:lvl w:ilvl="0">
      <w:start w:val="1"/>
      <w:numFmt w:val="decimal"/>
      <w:lvlText w:val="%1)"/>
      <w:lvlJc w:val="left"/>
      <w:pPr>
        <w:tabs>
          <w:tab w:val="num" w:pos="0"/>
        </w:tabs>
        <w:ind w:left="720" w:hanging="360"/>
      </w:pPr>
      <w:rPr>
        <w:rFonts w:ascii="Times New Roman" w:eastAsia="Times New Roman" w:hAnsi="Times New Roman" w:cs="Times New Roman"/>
        <w:sz w:val="28"/>
        <w:szCs w:val="20"/>
        <w:lang w:eastAsia="ru-RU"/>
      </w:rPr>
    </w:lvl>
    <w:lvl w:ilvl="1">
      <w:start w:val="1"/>
      <w:numFmt w:val="lowerLetter"/>
      <w:lvlText w:val="%2."/>
      <w:lvlJc w:val="left"/>
      <w:pPr>
        <w:tabs>
          <w:tab w:val="num" w:pos="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0"/>
        </w:tabs>
        <w:ind w:left="6480" w:hanging="180"/>
      </w:pPr>
    </w:lvl>
  </w:abstractNum>
  <w:abstractNum w:abstractNumId="4" w15:restartNumberingAfterBreak="0">
    <w:nsid w:val="45C600C9"/>
    <w:multiLevelType w:val="hybridMultilevel"/>
    <w:tmpl w:val="2564C63A"/>
    <w:lvl w:ilvl="0" w:tplc="00000001">
      <w:start w:val="1"/>
      <w:numFmt w:val="upperRoman"/>
      <w:lvlText w:val="%1."/>
      <w:lvlJc w:val="left"/>
      <w:pPr>
        <w:tabs>
          <w:tab w:val="num" w:pos="360"/>
        </w:tabs>
        <w:ind w:left="1440" w:hanging="72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2E50BC0"/>
    <w:multiLevelType w:val="singleLevel"/>
    <w:tmpl w:val="AFC46172"/>
    <w:lvl w:ilvl="0">
      <w:start w:val="1"/>
      <w:numFmt w:val="upperRoman"/>
      <w:pStyle w:val="5"/>
      <w:lvlText w:val="%1."/>
      <w:lvlJc w:val="left"/>
      <w:pPr>
        <w:tabs>
          <w:tab w:val="num" w:pos="1440"/>
        </w:tabs>
        <w:ind w:left="1440" w:hanging="720"/>
      </w:pPr>
      <w:rPr>
        <w:rFonts w:hint="default"/>
      </w:rPr>
    </w:lvl>
  </w:abstractNum>
  <w:abstractNum w:abstractNumId="6" w15:restartNumberingAfterBreak="0">
    <w:nsid w:val="736C3962"/>
    <w:multiLevelType w:val="hybridMultilevel"/>
    <w:tmpl w:val="A8263FF4"/>
    <w:lvl w:ilvl="0" w:tplc="28884584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sz w:val="24"/>
        <w:szCs w:val="24"/>
      </w:rPr>
    </w:lvl>
    <w:lvl w:ilvl="1" w:tplc="529A30E6">
      <w:start w:val="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 w:hint="default"/>
      </w:rPr>
    </w:lvl>
    <w:lvl w:ilvl="2" w:tplc="616AA164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A46FA7C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28C1F4C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15AE0822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4246E9C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C1A8C984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65501460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6"/>
  </w:num>
  <w:num w:numId="3">
    <w:abstractNumId w:val="4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5121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4CFD"/>
    <w:rsid w:val="00000300"/>
    <w:rsid w:val="00000D33"/>
    <w:rsid w:val="000030CB"/>
    <w:rsid w:val="000032AA"/>
    <w:rsid w:val="00007284"/>
    <w:rsid w:val="00007C2B"/>
    <w:rsid w:val="00012331"/>
    <w:rsid w:val="00016788"/>
    <w:rsid w:val="0002377C"/>
    <w:rsid w:val="00030A97"/>
    <w:rsid w:val="0003428A"/>
    <w:rsid w:val="000502C3"/>
    <w:rsid w:val="000524FA"/>
    <w:rsid w:val="000606B2"/>
    <w:rsid w:val="00062A35"/>
    <w:rsid w:val="00065BC9"/>
    <w:rsid w:val="00080872"/>
    <w:rsid w:val="00085063"/>
    <w:rsid w:val="000939CF"/>
    <w:rsid w:val="00094EE8"/>
    <w:rsid w:val="000B12A1"/>
    <w:rsid w:val="000B1853"/>
    <w:rsid w:val="000B271B"/>
    <w:rsid w:val="000B6082"/>
    <w:rsid w:val="000B7712"/>
    <w:rsid w:val="000E1549"/>
    <w:rsid w:val="000E7786"/>
    <w:rsid w:val="000F0021"/>
    <w:rsid w:val="000F12AC"/>
    <w:rsid w:val="000F4195"/>
    <w:rsid w:val="00117A78"/>
    <w:rsid w:val="00125C7F"/>
    <w:rsid w:val="00127387"/>
    <w:rsid w:val="001274DD"/>
    <w:rsid w:val="001425FD"/>
    <w:rsid w:val="001460E2"/>
    <w:rsid w:val="001600DF"/>
    <w:rsid w:val="00172221"/>
    <w:rsid w:val="001744E6"/>
    <w:rsid w:val="00177525"/>
    <w:rsid w:val="00180566"/>
    <w:rsid w:val="001833C8"/>
    <w:rsid w:val="001836F8"/>
    <w:rsid w:val="001878D1"/>
    <w:rsid w:val="00194026"/>
    <w:rsid w:val="001A1165"/>
    <w:rsid w:val="001A154D"/>
    <w:rsid w:val="001A5C53"/>
    <w:rsid w:val="001A71C2"/>
    <w:rsid w:val="001C2D30"/>
    <w:rsid w:val="001C73C2"/>
    <w:rsid w:val="001D27E4"/>
    <w:rsid w:val="001E1B3C"/>
    <w:rsid w:val="001E2109"/>
    <w:rsid w:val="001E2E7A"/>
    <w:rsid w:val="002105FC"/>
    <w:rsid w:val="00225F2A"/>
    <w:rsid w:val="002305F4"/>
    <w:rsid w:val="00230D8A"/>
    <w:rsid w:val="00245EC1"/>
    <w:rsid w:val="002548E9"/>
    <w:rsid w:val="002717F7"/>
    <w:rsid w:val="002740A4"/>
    <w:rsid w:val="00280938"/>
    <w:rsid w:val="00281792"/>
    <w:rsid w:val="00282C98"/>
    <w:rsid w:val="0029148E"/>
    <w:rsid w:val="00296E45"/>
    <w:rsid w:val="002A786C"/>
    <w:rsid w:val="002B0348"/>
    <w:rsid w:val="002B7F1B"/>
    <w:rsid w:val="002D1652"/>
    <w:rsid w:val="002D62F3"/>
    <w:rsid w:val="002D7293"/>
    <w:rsid w:val="002E0DA8"/>
    <w:rsid w:val="002E1A5C"/>
    <w:rsid w:val="002E54F8"/>
    <w:rsid w:val="002F2447"/>
    <w:rsid w:val="00300422"/>
    <w:rsid w:val="0030104D"/>
    <w:rsid w:val="00302592"/>
    <w:rsid w:val="00303152"/>
    <w:rsid w:val="00322835"/>
    <w:rsid w:val="00323E40"/>
    <w:rsid w:val="00326F69"/>
    <w:rsid w:val="003361CA"/>
    <w:rsid w:val="00343B28"/>
    <w:rsid w:val="00371287"/>
    <w:rsid w:val="00377B0E"/>
    <w:rsid w:val="00377BDE"/>
    <w:rsid w:val="00390F5B"/>
    <w:rsid w:val="003B04A3"/>
    <w:rsid w:val="003B172C"/>
    <w:rsid w:val="003D0470"/>
    <w:rsid w:val="003D1986"/>
    <w:rsid w:val="003D220F"/>
    <w:rsid w:val="003D7C8E"/>
    <w:rsid w:val="003F2808"/>
    <w:rsid w:val="00401A40"/>
    <w:rsid w:val="004072EE"/>
    <w:rsid w:val="00422B99"/>
    <w:rsid w:val="004271E9"/>
    <w:rsid w:val="0043116D"/>
    <w:rsid w:val="004449D9"/>
    <w:rsid w:val="0045323E"/>
    <w:rsid w:val="00455DED"/>
    <w:rsid w:val="00456408"/>
    <w:rsid w:val="00457E54"/>
    <w:rsid w:val="00462852"/>
    <w:rsid w:val="0046477D"/>
    <w:rsid w:val="00472DB0"/>
    <w:rsid w:val="00474B95"/>
    <w:rsid w:val="004A479D"/>
    <w:rsid w:val="004A64CF"/>
    <w:rsid w:val="004B476F"/>
    <w:rsid w:val="004C038E"/>
    <w:rsid w:val="004C38D3"/>
    <w:rsid w:val="004C4F0F"/>
    <w:rsid w:val="004C5AC1"/>
    <w:rsid w:val="004D2743"/>
    <w:rsid w:val="004D47E2"/>
    <w:rsid w:val="004F2B6E"/>
    <w:rsid w:val="004F5062"/>
    <w:rsid w:val="004F58FB"/>
    <w:rsid w:val="004F63F4"/>
    <w:rsid w:val="00514CE9"/>
    <w:rsid w:val="005346BE"/>
    <w:rsid w:val="00552D4D"/>
    <w:rsid w:val="00553E1F"/>
    <w:rsid w:val="005602A6"/>
    <w:rsid w:val="00563030"/>
    <w:rsid w:val="0057389B"/>
    <w:rsid w:val="00581CEF"/>
    <w:rsid w:val="00583B95"/>
    <w:rsid w:val="00586AE4"/>
    <w:rsid w:val="005947A3"/>
    <w:rsid w:val="00595D19"/>
    <w:rsid w:val="005C1AF2"/>
    <w:rsid w:val="005C24F4"/>
    <w:rsid w:val="005C6C7F"/>
    <w:rsid w:val="005D252C"/>
    <w:rsid w:val="005D53BB"/>
    <w:rsid w:val="005E24EF"/>
    <w:rsid w:val="005E5651"/>
    <w:rsid w:val="005E5D05"/>
    <w:rsid w:val="005F082E"/>
    <w:rsid w:val="0060245B"/>
    <w:rsid w:val="00602CE3"/>
    <w:rsid w:val="00611A5A"/>
    <w:rsid w:val="00613BE4"/>
    <w:rsid w:val="00615F84"/>
    <w:rsid w:val="00616D99"/>
    <w:rsid w:val="006345A0"/>
    <w:rsid w:val="00635B31"/>
    <w:rsid w:val="00640043"/>
    <w:rsid w:val="00643F3B"/>
    <w:rsid w:val="00653928"/>
    <w:rsid w:val="00662313"/>
    <w:rsid w:val="00683CBA"/>
    <w:rsid w:val="00692CDB"/>
    <w:rsid w:val="006945B8"/>
    <w:rsid w:val="006948B4"/>
    <w:rsid w:val="006C00E6"/>
    <w:rsid w:val="006C0CEC"/>
    <w:rsid w:val="006C161C"/>
    <w:rsid w:val="006C2485"/>
    <w:rsid w:val="006C2DB9"/>
    <w:rsid w:val="006C5CAB"/>
    <w:rsid w:val="006D0872"/>
    <w:rsid w:val="006D1636"/>
    <w:rsid w:val="006D7427"/>
    <w:rsid w:val="006E142F"/>
    <w:rsid w:val="006F13CD"/>
    <w:rsid w:val="00700E63"/>
    <w:rsid w:val="00701E4A"/>
    <w:rsid w:val="007131D4"/>
    <w:rsid w:val="007146CC"/>
    <w:rsid w:val="00714840"/>
    <w:rsid w:val="00720B5D"/>
    <w:rsid w:val="007213C4"/>
    <w:rsid w:val="007527B9"/>
    <w:rsid w:val="00755560"/>
    <w:rsid w:val="00757165"/>
    <w:rsid w:val="00757BCF"/>
    <w:rsid w:val="00762EFB"/>
    <w:rsid w:val="0076692F"/>
    <w:rsid w:val="0077332A"/>
    <w:rsid w:val="007816ED"/>
    <w:rsid w:val="00787A37"/>
    <w:rsid w:val="00787AAD"/>
    <w:rsid w:val="007904C4"/>
    <w:rsid w:val="0079146F"/>
    <w:rsid w:val="00791763"/>
    <w:rsid w:val="0079763C"/>
    <w:rsid w:val="007B13B3"/>
    <w:rsid w:val="007B6535"/>
    <w:rsid w:val="007D787A"/>
    <w:rsid w:val="007E54DE"/>
    <w:rsid w:val="007E78B8"/>
    <w:rsid w:val="00800F3B"/>
    <w:rsid w:val="00804CFD"/>
    <w:rsid w:val="00807AFD"/>
    <w:rsid w:val="008112B0"/>
    <w:rsid w:val="00825767"/>
    <w:rsid w:val="00834C5B"/>
    <w:rsid w:val="0084161A"/>
    <w:rsid w:val="008539A9"/>
    <w:rsid w:val="00860479"/>
    <w:rsid w:val="00864F51"/>
    <w:rsid w:val="008656E4"/>
    <w:rsid w:val="0086767D"/>
    <w:rsid w:val="00867FD9"/>
    <w:rsid w:val="00872583"/>
    <w:rsid w:val="00877EDE"/>
    <w:rsid w:val="00880A99"/>
    <w:rsid w:val="0089361B"/>
    <w:rsid w:val="00895363"/>
    <w:rsid w:val="00895691"/>
    <w:rsid w:val="00897EFB"/>
    <w:rsid w:val="008A3105"/>
    <w:rsid w:val="008B2BF9"/>
    <w:rsid w:val="008C0FDD"/>
    <w:rsid w:val="008C50CA"/>
    <w:rsid w:val="008E0867"/>
    <w:rsid w:val="008E201C"/>
    <w:rsid w:val="008F4CF0"/>
    <w:rsid w:val="008F5615"/>
    <w:rsid w:val="008F6E8A"/>
    <w:rsid w:val="008F7D36"/>
    <w:rsid w:val="00904F30"/>
    <w:rsid w:val="009101C7"/>
    <w:rsid w:val="00932658"/>
    <w:rsid w:val="009355C2"/>
    <w:rsid w:val="00945A44"/>
    <w:rsid w:val="00950273"/>
    <w:rsid w:val="0095416A"/>
    <w:rsid w:val="00954DF8"/>
    <w:rsid w:val="009566FB"/>
    <w:rsid w:val="0095677D"/>
    <w:rsid w:val="00975457"/>
    <w:rsid w:val="00975743"/>
    <w:rsid w:val="00976ACC"/>
    <w:rsid w:val="00977705"/>
    <w:rsid w:val="00990459"/>
    <w:rsid w:val="00991527"/>
    <w:rsid w:val="009915E6"/>
    <w:rsid w:val="00994084"/>
    <w:rsid w:val="009A5364"/>
    <w:rsid w:val="009C0CBB"/>
    <w:rsid w:val="009C4D0F"/>
    <w:rsid w:val="009D4491"/>
    <w:rsid w:val="009D7ABC"/>
    <w:rsid w:val="009E7443"/>
    <w:rsid w:val="009F0EDE"/>
    <w:rsid w:val="009F1609"/>
    <w:rsid w:val="009F3164"/>
    <w:rsid w:val="009F5F1F"/>
    <w:rsid w:val="009F7013"/>
    <w:rsid w:val="00A02992"/>
    <w:rsid w:val="00A04B2D"/>
    <w:rsid w:val="00A07D67"/>
    <w:rsid w:val="00A12FBA"/>
    <w:rsid w:val="00A1698D"/>
    <w:rsid w:val="00A17024"/>
    <w:rsid w:val="00A249DF"/>
    <w:rsid w:val="00A31A77"/>
    <w:rsid w:val="00A31D0B"/>
    <w:rsid w:val="00A3443E"/>
    <w:rsid w:val="00A41B51"/>
    <w:rsid w:val="00A507F7"/>
    <w:rsid w:val="00A50808"/>
    <w:rsid w:val="00A545ED"/>
    <w:rsid w:val="00A62362"/>
    <w:rsid w:val="00A6316E"/>
    <w:rsid w:val="00A63829"/>
    <w:rsid w:val="00A651A1"/>
    <w:rsid w:val="00A661CC"/>
    <w:rsid w:val="00A67883"/>
    <w:rsid w:val="00A838CD"/>
    <w:rsid w:val="00A92D7E"/>
    <w:rsid w:val="00AA7A1A"/>
    <w:rsid w:val="00AB1779"/>
    <w:rsid w:val="00AC28CC"/>
    <w:rsid w:val="00AC6C64"/>
    <w:rsid w:val="00AD1E8B"/>
    <w:rsid w:val="00AD6B4D"/>
    <w:rsid w:val="00AE455A"/>
    <w:rsid w:val="00AF690F"/>
    <w:rsid w:val="00B0764E"/>
    <w:rsid w:val="00B275FE"/>
    <w:rsid w:val="00B31B79"/>
    <w:rsid w:val="00B34A03"/>
    <w:rsid w:val="00B34D0F"/>
    <w:rsid w:val="00B47065"/>
    <w:rsid w:val="00B521A3"/>
    <w:rsid w:val="00B52393"/>
    <w:rsid w:val="00B544A2"/>
    <w:rsid w:val="00B65609"/>
    <w:rsid w:val="00B707EC"/>
    <w:rsid w:val="00B76616"/>
    <w:rsid w:val="00B77A84"/>
    <w:rsid w:val="00B80102"/>
    <w:rsid w:val="00B81F19"/>
    <w:rsid w:val="00B87FA4"/>
    <w:rsid w:val="00B92589"/>
    <w:rsid w:val="00B973A7"/>
    <w:rsid w:val="00BB00E8"/>
    <w:rsid w:val="00BB6592"/>
    <w:rsid w:val="00BB6F3C"/>
    <w:rsid w:val="00BC1286"/>
    <w:rsid w:val="00BD0E38"/>
    <w:rsid w:val="00BD4648"/>
    <w:rsid w:val="00BE19E8"/>
    <w:rsid w:val="00BE5C1E"/>
    <w:rsid w:val="00C00BF0"/>
    <w:rsid w:val="00C03CAB"/>
    <w:rsid w:val="00C04621"/>
    <w:rsid w:val="00C0765F"/>
    <w:rsid w:val="00C1431F"/>
    <w:rsid w:val="00C1674B"/>
    <w:rsid w:val="00C25BAD"/>
    <w:rsid w:val="00C43186"/>
    <w:rsid w:val="00C56D44"/>
    <w:rsid w:val="00C5738C"/>
    <w:rsid w:val="00C57763"/>
    <w:rsid w:val="00C62A73"/>
    <w:rsid w:val="00C657AA"/>
    <w:rsid w:val="00C96F8C"/>
    <w:rsid w:val="00CA4648"/>
    <w:rsid w:val="00CA482B"/>
    <w:rsid w:val="00CA6D62"/>
    <w:rsid w:val="00CB743E"/>
    <w:rsid w:val="00CC11A9"/>
    <w:rsid w:val="00CC235E"/>
    <w:rsid w:val="00CE1327"/>
    <w:rsid w:val="00CF25BE"/>
    <w:rsid w:val="00CF567C"/>
    <w:rsid w:val="00D00931"/>
    <w:rsid w:val="00D029E4"/>
    <w:rsid w:val="00D1121A"/>
    <w:rsid w:val="00D122DE"/>
    <w:rsid w:val="00D14D2A"/>
    <w:rsid w:val="00D27738"/>
    <w:rsid w:val="00D331E4"/>
    <w:rsid w:val="00D35FA1"/>
    <w:rsid w:val="00D50A05"/>
    <w:rsid w:val="00D60EAC"/>
    <w:rsid w:val="00D6474F"/>
    <w:rsid w:val="00D94991"/>
    <w:rsid w:val="00D95E29"/>
    <w:rsid w:val="00DB2448"/>
    <w:rsid w:val="00DC08EF"/>
    <w:rsid w:val="00DC1D77"/>
    <w:rsid w:val="00DC256B"/>
    <w:rsid w:val="00DC4E14"/>
    <w:rsid w:val="00DD175C"/>
    <w:rsid w:val="00DD2428"/>
    <w:rsid w:val="00DD6525"/>
    <w:rsid w:val="00DD71DE"/>
    <w:rsid w:val="00DF168D"/>
    <w:rsid w:val="00DF322D"/>
    <w:rsid w:val="00DF3BEC"/>
    <w:rsid w:val="00E065AA"/>
    <w:rsid w:val="00E109C3"/>
    <w:rsid w:val="00E12211"/>
    <w:rsid w:val="00E205D2"/>
    <w:rsid w:val="00E526D5"/>
    <w:rsid w:val="00E52FF3"/>
    <w:rsid w:val="00E56013"/>
    <w:rsid w:val="00E57384"/>
    <w:rsid w:val="00E611A7"/>
    <w:rsid w:val="00E653CA"/>
    <w:rsid w:val="00E71D41"/>
    <w:rsid w:val="00E93A71"/>
    <w:rsid w:val="00E96D1A"/>
    <w:rsid w:val="00EA0AEF"/>
    <w:rsid w:val="00EA30C9"/>
    <w:rsid w:val="00EB0CA3"/>
    <w:rsid w:val="00ED26A2"/>
    <w:rsid w:val="00ED38F7"/>
    <w:rsid w:val="00ED512E"/>
    <w:rsid w:val="00ED7A6B"/>
    <w:rsid w:val="00EE3738"/>
    <w:rsid w:val="00EE397A"/>
    <w:rsid w:val="00EE7BD0"/>
    <w:rsid w:val="00F13374"/>
    <w:rsid w:val="00F15024"/>
    <w:rsid w:val="00F176FA"/>
    <w:rsid w:val="00F212B6"/>
    <w:rsid w:val="00F31E1C"/>
    <w:rsid w:val="00F44BF3"/>
    <w:rsid w:val="00F502D1"/>
    <w:rsid w:val="00F50345"/>
    <w:rsid w:val="00F509CF"/>
    <w:rsid w:val="00F543AC"/>
    <w:rsid w:val="00F56FB4"/>
    <w:rsid w:val="00F579B8"/>
    <w:rsid w:val="00F57B16"/>
    <w:rsid w:val="00F74B8A"/>
    <w:rsid w:val="00F7641F"/>
    <w:rsid w:val="00F866AE"/>
    <w:rsid w:val="00FA0182"/>
    <w:rsid w:val="00FA222B"/>
    <w:rsid w:val="00FA3173"/>
    <w:rsid w:val="00FA4982"/>
    <w:rsid w:val="00FA6D94"/>
    <w:rsid w:val="00FB5922"/>
    <w:rsid w:val="00FD0CE0"/>
    <w:rsid w:val="00FD0DE8"/>
    <w:rsid w:val="00FE2276"/>
    <w:rsid w:val="00FE2B16"/>
    <w:rsid w:val="00FF0631"/>
    <w:rsid w:val="00FF11DA"/>
    <w:rsid w:val="00FF1E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121"/>
    <o:shapelayout v:ext="edit">
      <o:idmap v:ext="edit" data="1"/>
    </o:shapelayout>
  </w:shapeDefaults>
  <w:decimalSymbol w:val=","/>
  <w:listSeparator w:val=";"/>
  <w15:chartTrackingRefBased/>
  <w15:docId w15:val="{F31F0A3C-EE8F-4340-ACB8-B3F8118B9F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3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sz w:val="28"/>
    </w:rPr>
  </w:style>
  <w:style w:type="paragraph" w:styleId="1">
    <w:name w:val="heading 1"/>
    <w:basedOn w:val="a"/>
    <w:next w:val="a"/>
    <w:qFormat/>
    <w:pPr>
      <w:keepNext/>
      <w:tabs>
        <w:tab w:val="num" w:pos="1440"/>
      </w:tabs>
      <w:spacing w:line="204" w:lineRule="auto"/>
      <w:ind w:left="1440" w:right="-567" w:hanging="720"/>
      <w:jc w:val="both"/>
      <w:outlineLvl w:val="0"/>
    </w:pPr>
    <w:rPr>
      <w:b/>
    </w:rPr>
  </w:style>
  <w:style w:type="paragraph" w:styleId="2">
    <w:name w:val="heading 2"/>
    <w:basedOn w:val="a"/>
    <w:next w:val="a"/>
    <w:qFormat/>
    <w:pPr>
      <w:keepNext/>
      <w:ind w:firstLine="720"/>
      <w:outlineLvl w:val="1"/>
    </w:pPr>
    <w:rPr>
      <w:b/>
    </w:rPr>
  </w:style>
  <w:style w:type="paragraph" w:styleId="3">
    <w:name w:val="heading 3"/>
    <w:basedOn w:val="a"/>
    <w:next w:val="a"/>
    <w:qFormat/>
    <w:pPr>
      <w:keepNext/>
      <w:jc w:val="center"/>
      <w:outlineLvl w:val="2"/>
    </w:pPr>
    <w:rPr>
      <w:b/>
      <w:sz w:val="20"/>
    </w:rPr>
  </w:style>
  <w:style w:type="paragraph" w:styleId="4">
    <w:name w:val="heading 4"/>
    <w:basedOn w:val="a"/>
    <w:next w:val="a"/>
    <w:link w:val="40"/>
    <w:qFormat/>
    <w:pPr>
      <w:keepNext/>
      <w:jc w:val="center"/>
      <w:outlineLvl w:val="3"/>
    </w:pPr>
    <w:rPr>
      <w:b/>
    </w:rPr>
  </w:style>
  <w:style w:type="paragraph" w:styleId="5">
    <w:name w:val="heading 5"/>
    <w:basedOn w:val="a"/>
    <w:next w:val="a"/>
    <w:qFormat/>
    <w:pPr>
      <w:keepNext/>
      <w:numPr>
        <w:numId w:val="1"/>
      </w:numPr>
      <w:outlineLvl w:val="4"/>
    </w:pPr>
    <w:rPr>
      <w:b/>
    </w:rPr>
  </w:style>
  <w:style w:type="paragraph" w:styleId="6">
    <w:name w:val="heading 6"/>
    <w:basedOn w:val="a"/>
    <w:next w:val="a"/>
    <w:qFormat/>
    <w:pPr>
      <w:keepNext/>
      <w:jc w:val="center"/>
      <w:outlineLvl w:val="5"/>
    </w:pPr>
    <w:rPr>
      <w:b/>
      <w:sz w:val="24"/>
    </w:rPr>
  </w:style>
  <w:style w:type="paragraph" w:styleId="7">
    <w:name w:val="heading 7"/>
    <w:basedOn w:val="a"/>
    <w:next w:val="a"/>
    <w:qFormat/>
    <w:pPr>
      <w:keepNext/>
      <w:jc w:val="both"/>
      <w:outlineLvl w:val="6"/>
    </w:pPr>
    <w:rPr>
      <w:b/>
      <w:sz w:val="24"/>
    </w:rPr>
  </w:style>
  <w:style w:type="paragraph" w:styleId="8">
    <w:name w:val="heading 8"/>
    <w:basedOn w:val="a"/>
    <w:next w:val="a"/>
    <w:qFormat/>
    <w:pPr>
      <w:keepNext/>
      <w:spacing w:line="228" w:lineRule="auto"/>
      <w:jc w:val="center"/>
      <w:outlineLvl w:val="7"/>
    </w:pPr>
    <w:rPr>
      <w:b/>
      <w:bCs/>
      <w:caps/>
      <w:sz w:val="32"/>
    </w:rPr>
  </w:style>
  <w:style w:type="paragraph" w:styleId="9">
    <w:name w:val="heading 9"/>
    <w:basedOn w:val="a"/>
    <w:next w:val="a"/>
    <w:qFormat/>
    <w:pPr>
      <w:keepNext/>
      <w:spacing w:line="228" w:lineRule="auto"/>
      <w:ind w:left="720"/>
      <w:jc w:val="center"/>
      <w:outlineLvl w:val="8"/>
    </w:pPr>
    <w:rPr>
      <w:b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Title"/>
    <w:basedOn w:val="a"/>
    <w:link w:val="a4"/>
    <w:qFormat/>
    <w:pPr>
      <w:jc w:val="center"/>
    </w:pPr>
    <w:rPr>
      <w:b/>
    </w:rPr>
  </w:style>
  <w:style w:type="paragraph" w:styleId="a5">
    <w:name w:val="header"/>
    <w:basedOn w:val="a"/>
    <w:link w:val="a6"/>
    <w:uiPriority w:val="99"/>
    <w:pPr>
      <w:tabs>
        <w:tab w:val="center" w:pos="4153"/>
        <w:tab w:val="right" w:pos="8306"/>
      </w:tabs>
    </w:pPr>
  </w:style>
  <w:style w:type="character" w:styleId="a7">
    <w:name w:val="page number"/>
    <w:basedOn w:val="a0"/>
  </w:style>
  <w:style w:type="paragraph" w:styleId="a8">
    <w:name w:val="Body Text"/>
    <w:basedOn w:val="a"/>
    <w:pPr>
      <w:jc w:val="center"/>
    </w:pPr>
    <w:rPr>
      <w:b/>
      <w:sz w:val="20"/>
    </w:rPr>
  </w:style>
  <w:style w:type="paragraph" w:styleId="a9">
    <w:name w:val="footer"/>
    <w:basedOn w:val="a"/>
    <w:link w:val="aa"/>
    <w:uiPriority w:val="99"/>
    <w:pPr>
      <w:tabs>
        <w:tab w:val="center" w:pos="4677"/>
        <w:tab w:val="right" w:pos="9355"/>
      </w:tabs>
    </w:pPr>
  </w:style>
  <w:style w:type="paragraph" w:styleId="20">
    <w:name w:val="Body Text 2"/>
    <w:basedOn w:val="a"/>
    <w:pPr>
      <w:jc w:val="both"/>
    </w:pPr>
  </w:style>
  <w:style w:type="paragraph" w:styleId="ab">
    <w:name w:val="Body Text Indent"/>
    <w:basedOn w:val="a"/>
    <w:pPr>
      <w:spacing w:line="216" w:lineRule="auto"/>
      <w:ind w:left="720"/>
    </w:pPr>
  </w:style>
  <w:style w:type="table" w:styleId="ac">
    <w:name w:val="Table Grid"/>
    <w:basedOn w:val="a1"/>
    <w:uiPriority w:val="39"/>
    <w:rsid w:val="000939C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footnote text"/>
    <w:basedOn w:val="a"/>
    <w:semiHidden/>
    <w:rsid w:val="00B275FE"/>
    <w:rPr>
      <w:sz w:val="20"/>
    </w:rPr>
  </w:style>
  <w:style w:type="character" w:styleId="ae">
    <w:name w:val="footnote reference"/>
    <w:semiHidden/>
    <w:rsid w:val="00B275FE"/>
    <w:rPr>
      <w:vertAlign w:val="superscript"/>
    </w:rPr>
  </w:style>
  <w:style w:type="paragraph" w:styleId="af">
    <w:name w:val="Balloon Text"/>
    <w:basedOn w:val="a"/>
    <w:semiHidden/>
    <w:rsid w:val="00A02992"/>
    <w:rPr>
      <w:rFonts w:ascii="Tahoma" w:hAnsi="Tahoma" w:cs="Tahoma"/>
      <w:sz w:val="16"/>
      <w:szCs w:val="16"/>
    </w:rPr>
  </w:style>
  <w:style w:type="character" w:styleId="af0">
    <w:name w:val="Hyperlink"/>
    <w:uiPriority w:val="99"/>
    <w:rsid w:val="00FA0182"/>
    <w:rPr>
      <w:color w:val="0000FF"/>
      <w:u w:val="single"/>
    </w:rPr>
  </w:style>
  <w:style w:type="character" w:customStyle="1" w:styleId="a6">
    <w:name w:val="Верхний колонтитул Знак"/>
    <w:link w:val="a5"/>
    <w:uiPriority w:val="99"/>
    <w:rsid w:val="000606B2"/>
    <w:rPr>
      <w:sz w:val="28"/>
    </w:rPr>
  </w:style>
  <w:style w:type="character" w:customStyle="1" w:styleId="aa">
    <w:name w:val="Нижний колонтитул Знак"/>
    <w:link w:val="a9"/>
    <w:uiPriority w:val="99"/>
    <w:rsid w:val="00C657AA"/>
    <w:rPr>
      <w:sz w:val="28"/>
    </w:rPr>
  </w:style>
  <w:style w:type="paragraph" w:customStyle="1" w:styleId="10">
    <w:name w:val="Без интервала1"/>
    <w:rsid w:val="00975457"/>
    <w:rPr>
      <w:rFonts w:ascii="Calibri" w:hAnsi="Calibri" w:cs="Calibri"/>
      <w:sz w:val="22"/>
      <w:szCs w:val="22"/>
    </w:rPr>
  </w:style>
  <w:style w:type="character" w:customStyle="1" w:styleId="40">
    <w:name w:val="Заголовок 4 Знак"/>
    <w:link w:val="4"/>
    <w:rsid w:val="00BD0E38"/>
    <w:rPr>
      <w:b/>
      <w:sz w:val="28"/>
    </w:rPr>
  </w:style>
  <w:style w:type="character" w:customStyle="1" w:styleId="s3">
    <w:name w:val="s3"/>
    <w:qFormat/>
    <w:rsid w:val="00975743"/>
  </w:style>
  <w:style w:type="paragraph" w:customStyle="1" w:styleId="p6">
    <w:name w:val="p6"/>
    <w:basedOn w:val="a"/>
    <w:qFormat/>
    <w:rsid w:val="00975743"/>
    <w:pPr>
      <w:suppressAutoHyphens/>
      <w:spacing w:beforeAutospacing="1" w:after="160" w:afterAutospacing="1" w:line="259" w:lineRule="auto"/>
    </w:pPr>
    <w:rPr>
      <w:rFonts w:ascii="Calibri" w:eastAsia="Calibri" w:hAnsi="Calibri" w:cs="Calibri"/>
      <w:color w:val="00000A"/>
      <w:sz w:val="24"/>
      <w:szCs w:val="24"/>
      <w:lang w:eastAsia="en-US"/>
    </w:rPr>
  </w:style>
  <w:style w:type="paragraph" w:customStyle="1" w:styleId="p7">
    <w:name w:val="p7"/>
    <w:basedOn w:val="a"/>
    <w:qFormat/>
    <w:rsid w:val="00975743"/>
    <w:pPr>
      <w:suppressAutoHyphens/>
      <w:spacing w:beforeAutospacing="1" w:after="160" w:afterAutospacing="1" w:line="259" w:lineRule="auto"/>
    </w:pPr>
    <w:rPr>
      <w:rFonts w:ascii="Calibri" w:eastAsia="Calibri" w:hAnsi="Calibri" w:cs="Calibri"/>
      <w:color w:val="00000A"/>
      <w:sz w:val="24"/>
      <w:szCs w:val="24"/>
      <w:lang w:eastAsia="en-US"/>
    </w:rPr>
  </w:style>
  <w:style w:type="paragraph" w:customStyle="1" w:styleId="p5">
    <w:name w:val="p5"/>
    <w:basedOn w:val="a"/>
    <w:qFormat/>
    <w:rsid w:val="00975743"/>
    <w:pPr>
      <w:suppressAutoHyphens/>
      <w:spacing w:beforeAutospacing="1" w:after="160" w:afterAutospacing="1" w:line="259" w:lineRule="auto"/>
    </w:pPr>
    <w:rPr>
      <w:rFonts w:ascii="Calibri" w:eastAsia="Calibri" w:hAnsi="Calibri" w:cs="Calibri"/>
      <w:color w:val="00000A"/>
      <w:sz w:val="24"/>
      <w:szCs w:val="24"/>
      <w:lang w:eastAsia="en-US"/>
    </w:rPr>
  </w:style>
  <w:style w:type="paragraph" w:styleId="af1">
    <w:name w:val="Normal (Web)"/>
    <w:basedOn w:val="a"/>
    <w:rsid w:val="003B172C"/>
    <w:pPr>
      <w:suppressAutoHyphens/>
      <w:spacing w:before="64" w:after="64"/>
    </w:pPr>
    <w:rPr>
      <w:rFonts w:ascii="Arial" w:hAnsi="Arial" w:cs="Arial"/>
      <w:color w:val="000000"/>
      <w:sz w:val="20"/>
      <w:lang w:eastAsia="zh-CN"/>
    </w:rPr>
  </w:style>
  <w:style w:type="character" w:customStyle="1" w:styleId="a4">
    <w:name w:val="Название Знак"/>
    <w:link w:val="a3"/>
    <w:rsid w:val="00A507F7"/>
    <w:rPr>
      <w:b/>
      <w:sz w:val="28"/>
    </w:rPr>
  </w:style>
  <w:style w:type="paragraph" w:customStyle="1" w:styleId="11">
    <w:name w:val="Абзац списка1"/>
    <w:basedOn w:val="a"/>
    <w:rsid w:val="00B92589"/>
    <w:pPr>
      <w:suppressAutoHyphens/>
      <w:spacing w:after="160"/>
      <w:ind w:left="720"/>
      <w:contextualSpacing/>
    </w:pPr>
    <w:rPr>
      <w:color w:val="000000"/>
      <w:lang w:eastAsia="zh-CN"/>
    </w:rPr>
  </w:style>
  <w:style w:type="paragraph" w:styleId="af2">
    <w:name w:val="List Paragraph"/>
    <w:basedOn w:val="a"/>
    <w:qFormat/>
    <w:rsid w:val="009F3164"/>
    <w:pPr>
      <w:ind w:left="708"/>
    </w:pPr>
  </w:style>
  <w:style w:type="character" w:customStyle="1" w:styleId="21">
    <w:name w:val="Основной текст (2)"/>
    <w:basedOn w:val="a0"/>
    <w:rsid w:val="00976A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9"/>
      <w:szCs w:val="9"/>
    </w:rPr>
  </w:style>
  <w:style w:type="character" w:customStyle="1" w:styleId="12">
    <w:name w:val="Основной текст1"/>
    <w:basedOn w:val="a0"/>
    <w:rsid w:val="00976ACC"/>
    <w:rPr>
      <w:rFonts w:ascii="Times New Roman" w:eastAsia="Times New Roman" w:hAnsi="Times New Roman" w:cs="Times New Roman"/>
      <w:b w:val="0"/>
      <w:bCs w:val="0"/>
      <w:i w:val="0"/>
      <w:iCs w:val="0"/>
      <w:caps w:val="0"/>
      <w:smallCaps w:val="0"/>
      <w:strike w:val="0"/>
      <w:dstrike w:val="0"/>
      <w:spacing w:val="0"/>
      <w:sz w:val="22"/>
      <w:szCs w:val="22"/>
      <w:shd w:val="clear" w:color="auto" w:fill="FFFFFF"/>
    </w:rPr>
  </w:style>
  <w:style w:type="paragraph" w:customStyle="1" w:styleId="22">
    <w:name w:val="Основной текст2"/>
    <w:basedOn w:val="a"/>
    <w:rsid w:val="00976ACC"/>
    <w:pPr>
      <w:shd w:val="clear" w:color="auto" w:fill="FFFFFF"/>
      <w:suppressAutoHyphens/>
      <w:spacing w:after="180" w:line="0" w:lineRule="atLeast"/>
    </w:pPr>
    <w:rPr>
      <w:kern w:val="1"/>
      <w:sz w:val="22"/>
      <w:szCs w:val="22"/>
      <w:lang w:eastAsia="zh-CN" w:bidi="hi-IN"/>
    </w:rPr>
  </w:style>
  <w:style w:type="paragraph" w:customStyle="1" w:styleId="80">
    <w:name w:val="Основной текст (8)"/>
    <w:basedOn w:val="a"/>
    <w:rsid w:val="00976ACC"/>
    <w:pPr>
      <w:shd w:val="clear" w:color="auto" w:fill="FFFFFF"/>
      <w:suppressAutoHyphens/>
      <w:spacing w:line="0" w:lineRule="atLeast"/>
    </w:pPr>
    <w:rPr>
      <w:kern w:val="1"/>
      <w:sz w:val="18"/>
      <w:szCs w:val="18"/>
      <w:lang w:eastAsia="zh-CN" w:bidi="hi-IN"/>
    </w:rPr>
  </w:style>
  <w:style w:type="paragraph" w:customStyle="1" w:styleId="af3">
    <w:name w:val="Содержимое таблицы"/>
    <w:basedOn w:val="a"/>
    <w:rsid w:val="00976ACC"/>
    <w:pPr>
      <w:suppressLineNumbers/>
      <w:suppressAutoHyphens/>
    </w:pPr>
    <w:rPr>
      <w:rFonts w:ascii="Liberation Serif" w:eastAsia="Lucida Sans Unicode" w:hAnsi="Liberation Serif" w:cs="Mangal"/>
      <w:kern w:val="1"/>
      <w:sz w:val="24"/>
      <w:szCs w:val="24"/>
      <w:lang w:eastAsia="zh-CN" w:bidi="hi-I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91611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0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359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63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033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794EEC2-C1EC-442E-B4AB-96BE68D4354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</TotalTime>
  <Pages>13</Pages>
  <Words>2636</Words>
  <Characters>19264</Characters>
  <Application>Microsoft Office Word</Application>
  <DocSecurity>0</DocSecurity>
  <Lines>160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ПАСПОРТ</vt:lpstr>
    </vt:vector>
  </TitlesOfParts>
  <Company>Администрация РО</Company>
  <LinksUpToDate>false</LinksUpToDate>
  <CharactersWithSpaces>21857</CharactersWithSpaces>
  <SharedDoc>false</SharedDoc>
  <HLinks>
    <vt:vector size="24" baseType="variant">
      <vt:variant>
        <vt:i4>6488118</vt:i4>
      </vt:variant>
      <vt:variant>
        <vt:i4>9</vt:i4>
      </vt:variant>
      <vt:variant>
        <vt:i4>0</vt:i4>
      </vt:variant>
      <vt:variant>
        <vt:i4>5</vt:i4>
      </vt:variant>
      <vt:variant>
        <vt:lpwstr>https://docviewer.yandex.ru/r.xml?sk=y54bb3b2f3d561a35d219b5c41c4bd047&amp;url=http%3A%2F%2Fwww.perekrestokinfo.ru</vt:lpwstr>
      </vt:variant>
      <vt:variant>
        <vt:lpwstr/>
      </vt:variant>
      <vt:variant>
        <vt:i4>6291572</vt:i4>
      </vt:variant>
      <vt:variant>
        <vt:i4>6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6291572</vt:i4>
      </vt:variant>
      <vt:variant>
        <vt:i4>3</vt:i4>
      </vt:variant>
      <vt:variant>
        <vt:i4>0</vt:i4>
      </vt:variant>
      <vt:variant>
        <vt:i4>5</vt:i4>
      </vt:variant>
      <vt:variant>
        <vt:lpwstr>http://www.kalitva-land.ru/</vt:lpwstr>
      </vt:variant>
      <vt:variant>
        <vt:lpwstr/>
      </vt:variant>
      <vt:variant>
        <vt:i4>7602212</vt:i4>
      </vt:variant>
      <vt:variant>
        <vt:i4>0</vt:i4>
      </vt:variant>
      <vt:variant>
        <vt:i4>0</vt:i4>
      </vt:variant>
      <vt:variant>
        <vt:i4>5</vt:i4>
      </vt:variant>
      <vt:variant>
        <vt:lpwstr>http://www.rusprofile.ru/person/bespoludin-av-614200599208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ПАСПОРТ</dc:title>
  <dc:subject/>
  <dc:creator>Датченко А.Н.</dc:creator>
  <cp:keywords/>
  <dc:description/>
  <cp:lastModifiedBy>Евгения Калабухова</cp:lastModifiedBy>
  <cp:revision>5</cp:revision>
  <cp:lastPrinted>2020-10-29T13:27:00Z</cp:lastPrinted>
  <dcterms:created xsi:type="dcterms:W3CDTF">2020-10-29T06:27:00Z</dcterms:created>
  <dcterms:modified xsi:type="dcterms:W3CDTF">2020-10-29T13:28:00Z</dcterms:modified>
</cp:coreProperties>
</file>