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DC" w:rsidRDefault="00A46A01" w:rsidP="00DA2C83">
      <w:pPr>
        <w:tabs>
          <w:tab w:val="left" w:pos="0"/>
          <w:tab w:val="left" w:pos="142"/>
          <w:tab w:val="left" w:pos="800"/>
          <w:tab w:val="center" w:pos="5103"/>
        </w:tabs>
        <w:jc w:val="both"/>
      </w:pPr>
      <w:r>
        <w:rPr>
          <w:sz w:val="28"/>
          <w:szCs w:val="28"/>
        </w:rPr>
        <w:t xml:space="preserve"> </w:t>
      </w:r>
    </w:p>
    <w:tbl>
      <w:tblPr>
        <w:tblW w:w="10145" w:type="dxa"/>
        <w:tblInd w:w="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9"/>
        <w:gridCol w:w="236"/>
      </w:tblGrid>
      <w:tr w:rsidR="00FA3ABE" w:rsidRPr="0096467A" w:rsidTr="00100AA0">
        <w:trPr>
          <w:trHeight w:val="91"/>
        </w:trPr>
        <w:tc>
          <w:tcPr>
            <w:tcW w:w="99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BE" w:rsidRPr="0096467A" w:rsidRDefault="00FA3ABE" w:rsidP="00100AA0">
            <w:pPr>
              <w:pStyle w:val="Standard"/>
              <w:tabs>
                <w:tab w:val="left" w:pos="283"/>
                <w:tab w:val="left" w:pos="425"/>
              </w:tabs>
              <w:ind w:left="283"/>
              <w:jc w:val="both"/>
              <w:rPr>
                <w:sz w:val="28"/>
                <w:szCs w:val="28"/>
              </w:rPr>
            </w:pPr>
            <w:r w:rsidRPr="0096467A">
              <w:rPr>
                <w:sz w:val="28"/>
                <w:szCs w:val="28"/>
              </w:rPr>
              <w:t xml:space="preserve">      В современном мире телевидение – символ глобализации, </w:t>
            </w:r>
            <w:proofErr w:type="spellStart"/>
            <w:r w:rsidRPr="0096467A">
              <w:rPr>
                <w:sz w:val="28"/>
                <w:szCs w:val="28"/>
              </w:rPr>
              <w:t>неотьемлемая</w:t>
            </w:r>
            <w:proofErr w:type="spellEnd"/>
            <w:r w:rsidRPr="0096467A">
              <w:rPr>
                <w:sz w:val="28"/>
                <w:szCs w:val="28"/>
              </w:rPr>
              <w:t xml:space="preserve"> часть информационной эры. </w:t>
            </w:r>
          </w:p>
          <w:p w:rsidR="00FA3ABE" w:rsidRPr="0096467A" w:rsidRDefault="00FA3ABE" w:rsidP="00100AA0">
            <w:pPr>
              <w:ind w:firstLine="720"/>
              <w:jc w:val="both"/>
              <w:rPr>
                <w:sz w:val="28"/>
                <w:szCs w:val="28"/>
              </w:rPr>
            </w:pPr>
            <w:r w:rsidRPr="0096467A">
              <w:rPr>
                <w:sz w:val="28"/>
                <w:szCs w:val="28"/>
              </w:rPr>
              <w:t>В результате реализации федеральной целевой программы «Развитие телерадиовещания в Российской Федерации на 2009 - 2019 годы» Ростовская область перейдет на цифровой стандарт эфирного телевещания 3 июня 2019 года.</w:t>
            </w:r>
          </w:p>
          <w:p w:rsidR="00FA3ABE" w:rsidRPr="0096467A" w:rsidRDefault="00FA3ABE" w:rsidP="00100AA0">
            <w:pPr>
              <w:pStyle w:val="Standard"/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 w:rsidRPr="0096467A">
              <w:rPr>
                <w:rFonts w:ascii="Times New Roman" w:hAnsi="Times New Roman"/>
                <w:color w:val="00000A"/>
                <w:kern w:val="0"/>
                <w:sz w:val="28"/>
                <w:szCs w:val="28"/>
              </w:rPr>
              <w:t xml:space="preserve">  </w:t>
            </w:r>
            <w:r w:rsidRPr="0096467A">
              <w:rPr>
                <w:sz w:val="28"/>
                <w:szCs w:val="28"/>
              </w:rPr>
              <w:t xml:space="preserve">         В настоящее время в </w:t>
            </w:r>
            <w:proofErr w:type="spellStart"/>
            <w:r w:rsidRPr="0096467A">
              <w:rPr>
                <w:sz w:val="28"/>
                <w:szCs w:val="28"/>
              </w:rPr>
              <w:t>Белокалитвинском</w:t>
            </w:r>
            <w:proofErr w:type="spellEnd"/>
            <w:r w:rsidRPr="0096467A">
              <w:rPr>
                <w:sz w:val="28"/>
                <w:szCs w:val="28"/>
              </w:rPr>
              <w:t xml:space="preserve"> районе зона покрытия цифровым стандартом эфирного телерадиовещания составляет 100 %, т.е. любой житель в районе, имеющий телевизор с приставкой стандарта </w:t>
            </w:r>
            <w:r w:rsidRPr="0096467A">
              <w:rPr>
                <w:sz w:val="28"/>
                <w:szCs w:val="28"/>
                <w:lang w:val="en-US"/>
              </w:rPr>
              <w:t>DVB</w:t>
            </w:r>
            <w:r w:rsidRPr="0096467A">
              <w:rPr>
                <w:sz w:val="28"/>
                <w:szCs w:val="28"/>
              </w:rPr>
              <w:t>-</w:t>
            </w:r>
            <w:r w:rsidRPr="0096467A">
              <w:rPr>
                <w:sz w:val="28"/>
                <w:szCs w:val="28"/>
                <w:lang w:val="en-US"/>
              </w:rPr>
              <w:t>T</w:t>
            </w:r>
            <w:r w:rsidRPr="0096467A">
              <w:rPr>
                <w:sz w:val="28"/>
                <w:szCs w:val="28"/>
              </w:rPr>
              <w:t xml:space="preserve">2 и дециметровую антенну, может бесплатно принимать 3 радиоканала и 20 телеканалов </w:t>
            </w:r>
            <w:r w:rsidRPr="0096467A">
              <w:rPr>
                <w:sz w:val="28"/>
                <w:szCs w:val="28"/>
                <w:lang w:val="en-US"/>
              </w:rPr>
              <w:t>I</w:t>
            </w:r>
            <w:r w:rsidRPr="0096467A">
              <w:rPr>
                <w:sz w:val="28"/>
                <w:szCs w:val="28"/>
              </w:rPr>
              <w:t xml:space="preserve"> и </w:t>
            </w:r>
            <w:r w:rsidRPr="0096467A">
              <w:rPr>
                <w:sz w:val="28"/>
                <w:szCs w:val="28"/>
                <w:lang w:val="en-US"/>
              </w:rPr>
              <w:t>II</w:t>
            </w:r>
            <w:r w:rsidRPr="0096467A">
              <w:rPr>
                <w:sz w:val="28"/>
                <w:szCs w:val="28"/>
              </w:rPr>
              <w:t xml:space="preserve"> Мультиплекса. Все это уже работает.</w:t>
            </w:r>
          </w:p>
          <w:p w:rsidR="00FA3ABE" w:rsidRPr="0096467A" w:rsidRDefault="00FA3ABE" w:rsidP="00100AA0">
            <w:pPr>
              <w:autoSpaceDE w:val="0"/>
              <w:jc w:val="both"/>
              <w:rPr>
                <w:sz w:val="28"/>
                <w:szCs w:val="28"/>
              </w:rPr>
            </w:pPr>
            <w:r w:rsidRPr="0096467A">
              <w:rPr>
                <w:sz w:val="28"/>
                <w:szCs w:val="28"/>
              </w:rPr>
              <w:t xml:space="preserve">         Принимать сигнал цифрового телевидения можно на обычную телевизионную антенну дециметрового (ДМВ) диапазона, которая может быть либо комнатной, либо наружной в зависимости от условий приема и удаленности от радиотелевизионной станции. Антенну необходимо повернуть на ближайшую вышку связи: одна находится на Караул горе в г. Белая Калитва и вторая в х. Ильинка.</w:t>
            </w:r>
          </w:p>
          <w:p w:rsidR="00FA3ABE" w:rsidRPr="0096467A" w:rsidRDefault="00FA3ABE" w:rsidP="00100AA0">
            <w:pPr>
              <w:autoSpaceDE w:val="0"/>
              <w:jc w:val="both"/>
              <w:rPr>
                <w:sz w:val="28"/>
                <w:szCs w:val="28"/>
              </w:rPr>
            </w:pPr>
            <w:r w:rsidRPr="0096467A">
              <w:rPr>
                <w:sz w:val="28"/>
                <w:szCs w:val="28"/>
              </w:rPr>
              <w:t xml:space="preserve">         Для многоквартирных домов в настоящее время рассматривается вопрос о восстановлении общедомовых </w:t>
            </w:r>
            <w:proofErr w:type="spellStart"/>
            <w:r w:rsidRPr="0096467A">
              <w:rPr>
                <w:sz w:val="28"/>
                <w:szCs w:val="28"/>
              </w:rPr>
              <w:t>антен</w:t>
            </w:r>
            <w:proofErr w:type="spellEnd"/>
            <w:r w:rsidRPr="0096467A">
              <w:rPr>
                <w:sz w:val="28"/>
                <w:szCs w:val="28"/>
              </w:rPr>
              <w:t xml:space="preserve"> за счет средств управляющих компаний.</w:t>
            </w:r>
          </w:p>
          <w:p w:rsidR="00FA3ABE" w:rsidRPr="0096467A" w:rsidRDefault="00FA3ABE" w:rsidP="00100AA0">
            <w:pPr>
              <w:tabs>
                <w:tab w:val="center" w:pos="5102"/>
              </w:tabs>
              <w:autoSpaceDE w:val="0"/>
              <w:jc w:val="both"/>
              <w:rPr>
                <w:sz w:val="28"/>
                <w:szCs w:val="28"/>
              </w:rPr>
            </w:pPr>
            <w:r w:rsidRPr="0096467A">
              <w:rPr>
                <w:sz w:val="28"/>
                <w:szCs w:val="28"/>
              </w:rPr>
              <w:t xml:space="preserve">         Сейчас практически каждый выпущенный с 2014 года телевизор поддерживает стандарт вещания </w:t>
            </w:r>
            <w:r w:rsidRPr="0096467A">
              <w:rPr>
                <w:sz w:val="28"/>
                <w:szCs w:val="28"/>
                <w:lang w:val="en-US"/>
              </w:rPr>
              <w:t>DVB</w:t>
            </w:r>
            <w:r w:rsidRPr="0096467A">
              <w:rPr>
                <w:sz w:val="28"/>
                <w:szCs w:val="28"/>
              </w:rPr>
              <w:t>-</w:t>
            </w:r>
            <w:r w:rsidRPr="0096467A">
              <w:rPr>
                <w:sz w:val="28"/>
                <w:szCs w:val="28"/>
                <w:lang w:val="en-US"/>
              </w:rPr>
              <w:t>T</w:t>
            </w:r>
            <w:r w:rsidRPr="0096467A">
              <w:rPr>
                <w:sz w:val="28"/>
                <w:szCs w:val="28"/>
              </w:rPr>
              <w:t xml:space="preserve">2, поэтому для приема бесплатных 20 федеральных телеканалов необходимо подключить к новому телевизору дециметровую антенну с помощью кабеля и запустить в меню </w:t>
            </w:r>
            <w:proofErr w:type="spellStart"/>
            <w:r w:rsidRPr="0096467A">
              <w:rPr>
                <w:sz w:val="28"/>
                <w:szCs w:val="28"/>
              </w:rPr>
              <w:t>автонастройку</w:t>
            </w:r>
            <w:proofErr w:type="spellEnd"/>
            <w:r w:rsidRPr="0096467A">
              <w:rPr>
                <w:sz w:val="28"/>
                <w:szCs w:val="28"/>
              </w:rPr>
              <w:t xml:space="preserve"> каналов.</w:t>
            </w:r>
          </w:p>
          <w:p w:rsidR="00FA3ABE" w:rsidRPr="0096467A" w:rsidRDefault="00FA3ABE" w:rsidP="00100AA0">
            <w:pPr>
              <w:tabs>
                <w:tab w:val="center" w:pos="5102"/>
              </w:tabs>
              <w:autoSpaceDE w:val="0"/>
              <w:jc w:val="both"/>
              <w:rPr>
                <w:sz w:val="28"/>
                <w:szCs w:val="28"/>
              </w:rPr>
            </w:pPr>
            <w:r w:rsidRPr="0096467A">
              <w:rPr>
                <w:sz w:val="28"/>
                <w:szCs w:val="28"/>
              </w:rPr>
              <w:t xml:space="preserve">         Для телевизоров старого образца, выпущенных до 2014 года помимо антенны понадобится цифровая приставка с поддержкой того же стандарта </w:t>
            </w:r>
            <w:r w:rsidRPr="0096467A">
              <w:rPr>
                <w:sz w:val="28"/>
                <w:szCs w:val="28"/>
                <w:lang w:val="en-US"/>
              </w:rPr>
              <w:t>DVB</w:t>
            </w:r>
            <w:r w:rsidRPr="0096467A">
              <w:rPr>
                <w:sz w:val="28"/>
                <w:szCs w:val="28"/>
              </w:rPr>
              <w:t>-</w:t>
            </w:r>
            <w:r w:rsidRPr="0096467A">
              <w:rPr>
                <w:sz w:val="28"/>
                <w:szCs w:val="28"/>
                <w:lang w:val="en-US"/>
              </w:rPr>
              <w:t>T</w:t>
            </w:r>
            <w:r w:rsidRPr="0096467A">
              <w:rPr>
                <w:sz w:val="28"/>
                <w:szCs w:val="28"/>
              </w:rPr>
              <w:t>2. В этом случае необходимо подключить антенну к приставке, а приставку – к телевизору.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BE" w:rsidRPr="0096467A" w:rsidRDefault="00FA3ABE" w:rsidP="00100AA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FA3ABE" w:rsidRPr="0096467A" w:rsidRDefault="00FA3ABE" w:rsidP="00FA3ABE">
      <w:pPr>
        <w:pStyle w:val="Standard"/>
        <w:tabs>
          <w:tab w:val="left" w:pos="283"/>
          <w:tab w:val="left" w:pos="425"/>
        </w:tabs>
        <w:ind w:left="284"/>
        <w:jc w:val="both"/>
        <w:rPr>
          <w:sz w:val="28"/>
          <w:szCs w:val="28"/>
        </w:rPr>
      </w:pPr>
      <w:r w:rsidRPr="0096467A">
        <w:rPr>
          <w:sz w:val="28"/>
          <w:szCs w:val="28"/>
        </w:rPr>
        <w:t xml:space="preserve">             Антенну, приставку и соединительный антенный кабель можно приобрести в магазинах г. Белая Калитва, торгующих электроникой: «Мир антенн и ТВ», «Плаза», «Эльдорадо», «Линкор», «ДНС», «</w:t>
      </w:r>
      <w:proofErr w:type="spellStart"/>
      <w:r w:rsidRPr="0096467A">
        <w:rPr>
          <w:sz w:val="28"/>
          <w:szCs w:val="28"/>
        </w:rPr>
        <w:t>Юлмарт</w:t>
      </w:r>
      <w:proofErr w:type="spellEnd"/>
      <w:r w:rsidRPr="0096467A">
        <w:rPr>
          <w:sz w:val="28"/>
          <w:szCs w:val="28"/>
        </w:rPr>
        <w:t>», на центральном рынке.</w:t>
      </w:r>
    </w:p>
    <w:p w:rsidR="00FA3ABE" w:rsidRPr="0096467A" w:rsidRDefault="00FA3ABE" w:rsidP="00FA3ABE">
      <w:pPr>
        <w:pStyle w:val="Standard"/>
        <w:tabs>
          <w:tab w:val="left" w:pos="283"/>
          <w:tab w:val="left" w:pos="425"/>
        </w:tabs>
        <w:jc w:val="both"/>
        <w:rPr>
          <w:sz w:val="28"/>
          <w:szCs w:val="28"/>
        </w:rPr>
      </w:pPr>
      <w:r w:rsidRPr="0096467A">
        <w:rPr>
          <w:sz w:val="28"/>
          <w:szCs w:val="28"/>
        </w:rPr>
        <w:t xml:space="preserve">          Цены в магазинах составляют:</w:t>
      </w:r>
    </w:p>
    <w:p w:rsidR="00FA3ABE" w:rsidRPr="0096467A" w:rsidRDefault="00FA3ABE" w:rsidP="00FA3ABE">
      <w:pPr>
        <w:pStyle w:val="Standard"/>
        <w:tabs>
          <w:tab w:val="left" w:pos="283"/>
          <w:tab w:val="left" w:pos="425"/>
        </w:tabs>
        <w:ind w:left="568"/>
        <w:jc w:val="both"/>
        <w:rPr>
          <w:sz w:val="28"/>
          <w:szCs w:val="28"/>
        </w:rPr>
      </w:pPr>
      <w:r w:rsidRPr="0096467A">
        <w:rPr>
          <w:sz w:val="28"/>
          <w:szCs w:val="28"/>
        </w:rPr>
        <w:t>- цифровая приставка – от 600 до 2999 рублей;</w:t>
      </w:r>
    </w:p>
    <w:p w:rsidR="00FA3ABE" w:rsidRPr="0096467A" w:rsidRDefault="00FA3ABE" w:rsidP="00FA3ABE">
      <w:pPr>
        <w:pStyle w:val="Standard"/>
        <w:tabs>
          <w:tab w:val="left" w:pos="283"/>
          <w:tab w:val="left" w:pos="425"/>
        </w:tabs>
        <w:ind w:left="568"/>
        <w:jc w:val="both"/>
        <w:rPr>
          <w:sz w:val="28"/>
          <w:szCs w:val="28"/>
        </w:rPr>
      </w:pPr>
      <w:r w:rsidRPr="0096467A">
        <w:rPr>
          <w:sz w:val="28"/>
          <w:szCs w:val="28"/>
        </w:rPr>
        <w:t>- дециметровая антенна – от 300 до 1000 рублей.</w:t>
      </w:r>
    </w:p>
    <w:p w:rsidR="00FA3ABE" w:rsidRPr="0096467A" w:rsidRDefault="00FA3ABE" w:rsidP="00FA3ABE">
      <w:pPr>
        <w:widowControl/>
        <w:jc w:val="both"/>
        <w:rPr>
          <w:rFonts w:eastAsia="Times New Roman" w:cs="Times New Roman"/>
          <w:sz w:val="28"/>
          <w:szCs w:val="28"/>
          <w:lang w:bidi="ar-SA"/>
        </w:rPr>
      </w:pPr>
      <w:r w:rsidRPr="0096467A">
        <w:rPr>
          <w:rFonts w:eastAsia="Times New Roman" w:cs="Times New Roman"/>
          <w:sz w:val="28"/>
          <w:szCs w:val="28"/>
          <w:lang w:bidi="ar-SA"/>
        </w:rPr>
        <w:t xml:space="preserve">          Малоимущим гражданам, предоставившим документ, подтверждающий покупку «цифровой приставки» адресная социальная помощь предоставляется УСЗН Белокалитвинского района после приобретения «цифровой приставки».</w:t>
      </w:r>
    </w:p>
    <w:p w:rsidR="00FA3ABE" w:rsidRPr="0096467A" w:rsidRDefault="00FA3ABE" w:rsidP="00FA3ABE">
      <w:pPr>
        <w:widowControl/>
        <w:jc w:val="both"/>
        <w:rPr>
          <w:rFonts w:eastAsia="Times New Roman" w:cs="Times New Roman"/>
          <w:sz w:val="28"/>
          <w:szCs w:val="28"/>
          <w:lang w:bidi="ar-SA"/>
        </w:rPr>
      </w:pPr>
      <w:r w:rsidRPr="0096467A">
        <w:rPr>
          <w:rFonts w:eastAsia="Times New Roman" w:cs="Times New Roman"/>
          <w:sz w:val="28"/>
          <w:szCs w:val="28"/>
          <w:lang w:bidi="ar-SA"/>
        </w:rPr>
        <w:t xml:space="preserve">         По вопросам получения консультации и по оказанию материальной помощи для приобретения «цифровых приставок» установлен телефон горячей линии УСЗН Белокалитвинского района 8(86383) 2-60-46.</w:t>
      </w:r>
    </w:p>
    <w:p w:rsidR="00FA3ABE" w:rsidRPr="0096467A" w:rsidRDefault="00FA3ABE" w:rsidP="00FA3ABE">
      <w:pPr>
        <w:widowControl/>
        <w:jc w:val="both"/>
        <w:rPr>
          <w:rFonts w:eastAsia="Times New Roman" w:cs="Times New Roman"/>
          <w:sz w:val="28"/>
          <w:szCs w:val="28"/>
          <w:lang w:bidi="ar-SA"/>
        </w:rPr>
      </w:pPr>
      <w:r w:rsidRPr="0096467A">
        <w:rPr>
          <w:rFonts w:eastAsia="Times New Roman" w:cs="Times New Roman"/>
          <w:sz w:val="28"/>
          <w:szCs w:val="28"/>
          <w:lang w:bidi="ar-SA"/>
        </w:rPr>
        <w:t xml:space="preserve">        Более подробную информацию по вопросам подключения можно получить по круглосуточному телефону 8(800) 220-20-02. Звонок по России бесплатный.</w:t>
      </w:r>
    </w:p>
    <w:p w:rsidR="00FA3ABE" w:rsidRPr="0096467A" w:rsidRDefault="00FA3ABE" w:rsidP="00FA3ABE">
      <w:pPr>
        <w:widowControl/>
        <w:jc w:val="both"/>
        <w:rPr>
          <w:rFonts w:eastAsia="Times New Roman" w:cs="Times New Roman"/>
          <w:sz w:val="28"/>
          <w:szCs w:val="28"/>
          <w:lang w:bidi="ar-SA"/>
        </w:rPr>
      </w:pPr>
      <w:r w:rsidRPr="0096467A">
        <w:rPr>
          <w:rFonts w:eastAsia="Times New Roman" w:cs="Times New Roman"/>
          <w:sz w:val="28"/>
          <w:szCs w:val="28"/>
          <w:lang w:bidi="ar-SA"/>
        </w:rPr>
        <w:lastRenderedPageBreak/>
        <w:t xml:space="preserve">        В Администрации</w:t>
      </w:r>
      <w:r>
        <w:rPr>
          <w:rFonts w:eastAsia="Times New Roman" w:cs="Times New Roman"/>
          <w:sz w:val="28"/>
          <w:szCs w:val="28"/>
          <w:lang w:bidi="ar-SA"/>
        </w:rPr>
        <w:t xml:space="preserve"> района</w:t>
      </w:r>
      <w:r w:rsidR="003B5E9E">
        <w:rPr>
          <w:rFonts w:eastAsia="Times New Roman" w:cs="Times New Roman"/>
          <w:sz w:val="28"/>
          <w:szCs w:val="28"/>
          <w:lang w:bidi="ar-SA"/>
        </w:rPr>
        <w:t xml:space="preserve"> за информацией можно</w:t>
      </w:r>
      <w:r w:rsidRPr="0096467A">
        <w:rPr>
          <w:rFonts w:eastAsia="Times New Roman" w:cs="Times New Roman"/>
          <w:sz w:val="28"/>
          <w:szCs w:val="28"/>
          <w:lang w:bidi="ar-SA"/>
        </w:rPr>
        <w:t xml:space="preserve"> обратиться к главному специалисту по транспорту и связи Сидоренко А.И. по телефону 8(86383) 2-69-31.</w:t>
      </w:r>
    </w:p>
    <w:p w:rsidR="000D65DC" w:rsidRPr="007D55CD" w:rsidRDefault="00FA3ABE" w:rsidP="007D55CD">
      <w:pPr>
        <w:widowControl/>
        <w:jc w:val="both"/>
        <w:rPr>
          <w:rFonts w:eastAsia="Times New Roman" w:cs="Times New Roman"/>
          <w:sz w:val="28"/>
          <w:szCs w:val="28"/>
          <w:lang w:bidi="ar-SA"/>
        </w:rPr>
      </w:pPr>
      <w:r w:rsidRPr="0096467A">
        <w:rPr>
          <w:rFonts w:eastAsia="Times New Roman" w:cs="Times New Roman"/>
          <w:sz w:val="28"/>
          <w:szCs w:val="28"/>
          <w:lang w:bidi="ar-SA"/>
        </w:rPr>
        <w:t xml:space="preserve">        В настоящее время </w:t>
      </w:r>
      <w:proofErr w:type="spellStart"/>
      <w:r w:rsidRPr="0096467A">
        <w:rPr>
          <w:rFonts w:eastAsia="Times New Roman" w:cs="Times New Roman"/>
          <w:sz w:val="28"/>
          <w:szCs w:val="28"/>
          <w:lang w:bidi="ar-SA"/>
        </w:rPr>
        <w:t>Белокалитвинский</w:t>
      </w:r>
      <w:proofErr w:type="spellEnd"/>
      <w:r w:rsidRPr="0096467A">
        <w:rPr>
          <w:rFonts w:eastAsia="Times New Roman" w:cs="Times New Roman"/>
          <w:sz w:val="28"/>
          <w:szCs w:val="28"/>
          <w:lang w:bidi="ar-SA"/>
        </w:rPr>
        <w:t xml:space="preserve"> район обслуживает Морозовский областной </w:t>
      </w:r>
      <w:proofErr w:type="spellStart"/>
      <w:r w:rsidRPr="0096467A">
        <w:rPr>
          <w:rFonts w:eastAsia="Times New Roman" w:cs="Times New Roman"/>
          <w:sz w:val="28"/>
          <w:szCs w:val="28"/>
          <w:lang w:bidi="ar-SA"/>
        </w:rPr>
        <w:t>радиотелепередающий</w:t>
      </w:r>
      <w:proofErr w:type="spellEnd"/>
      <w:r w:rsidRPr="0096467A">
        <w:rPr>
          <w:rFonts w:eastAsia="Times New Roman" w:cs="Times New Roman"/>
          <w:sz w:val="28"/>
          <w:szCs w:val="28"/>
          <w:lang w:bidi="ar-SA"/>
        </w:rPr>
        <w:t xml:space="preserve"> центр – начальник участка – Барабаш Олег Г</w:t>
      </w:r>
      <w:r w:rsidR="007D55CD">
        <w:rPr>
          <w:rFonts w:eastAsia="Times New Roman" w:cs="Times New Roman"/>
          <w:sz w:val="28"/>
          <w:szCs w:val="28"/>
          <w:lang w:bidi="ar-SA"/>
        </w:rPr>
        <w:t>ригорьевич – т. 8-928-160-50-55</w:t>
      </w:r>
      <w:bookmarkStart w:id="0" w:name="_GoBack"/>
      <w:bookmarkEnd w:id="0"/>
    </w:p>
    <w:sectPr w:rsidR="000D65DC" w:rsidRPr="007D55CD">
      <w:pgSz w:w="11906" w:h="16838"/>
      <w:pgMar w:top="1134" w:right="567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D65DC"/>
    <w:rsid w:val="000D65DC"/>
    <w:rsid w:val="001F6E62"/>
    <w:rsid w:val="00233BDE"/>
    <w:rsid w:val="00241409"/>
    <w:rsid w:val="002C1D02"/>
    <w:rsid w:val="002F6614"/>
    <w:rsid w:val="003B5E9E"/>
    <w:rsid w:val="004A4730"/>
    <w:rsid w:val="004E0FD5"/>
    <w:rsid w:val="007D55CD"/>
    <w:rsid w:val="008D58A7"/>
    <w:rsid w:val="00A42C10"/>
    <w:rsid w:val="00A46A01"/>
    <w:rsid w:val="00D32AF9"/>
    <w:rsid w:val="00DA2C83"/>
    <w:rsid w:val="00F53E40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7F28"/>
  <w15:docId w15:val="{A961C3EC-0BF7-424F-9712-487298DD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Title"/>
    <w:basedOn w:val="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styleId="a8">
    <w:name w:val="Body Text Indent"/>
    <w:basedOn w:val="a"/>
    <w:pPr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32AF9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AF9"/>
    <w:rPr>
      <w:rFonts w:ascii="Segoe UI" w:hAnsi="Segoe UI" w:cs="Mangal"/>
      <w:color w:val="00000A"/>
      <w:sz w:val="18"/>
      <w:szCs w:val="16"/>
    </w:rPr>
  </w:style>
  <w:style w:type="paragraph" w:customStyle="1" w:styleId="Standard">
    <w:name w:val="Standard"/>
    <w:rsid w:val="00FA3ABE"/>
    <w:pPr>
      <w:widowControl w:val="0"/>
      <w:suppressAutoHyphens/>
      <w:autoSpaceDN w:val="0"/>
      <w:textAlignment w:val="baseline"/>
    </w:pPr>
    <w:rPr>
      <w:rFonts w:ascii="Liberation Serif" w:hAnsi="Liberation Serif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  </dc:creator>
  <cp:lastModifiedBy>Сергей Сидоренко</cp:lastModifiedBy>
  <cp:revision>17</cp:revision>
  <cp:lastPrinted>2019-02-18T13:25:00Z</cp:lastPrinted>
  <dcterms:created xsi:type="dcterms:W3CDTF">2016-12-05T11:50:00Z</dcterms:created>
  <dcterms:modified xsi:type="dcterms:W3CDTF">2019-02-18T14:52:00Z</dcterms:modified>
  <dc:language>ru-RU</dc:language>
</cp:coreProperties>
</file>