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F36" w:rsidRPr="00145C8E" w:rsidRDefault="000B4F3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45C8E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</w:p>
    <w:p w:rsidR="000B4F36" w:rsidRPr="00145C8E" w:rsidRDefault="000B4F3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45C8E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9.03.2013 года        </w:t>
      </w:r>
      <w:r w:rsidRPr="00145C8E">
        <w:rPr>
          <w:rFonts w:ascii="Times New Roman" w:hAnsi="Times New Roman" w:cs="Times New Roman"/>
          <w:b/>
          <w:bCs/>
          <w:sz w:val="28"/>
          <w:szCs w:val="28"/>
        </w:rPr>
        <w:t>№1</w:t>
      </w:r>
    </w:p>
    <w:p w:rsidR="000B4F36" w:rsidRDefault="000B4F36" w:rsidP="00D26D0E">
      <w:pPr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заседания комиссии</w:t>
      </w:r>
    </w:p>
    <w:p w:rsidR="000B4F36" w:rsidRDefault="000B4F36" w:rsidP="002D55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попротиводействию коррупции в Белокалитвинском районе</w:t>
      </w:r>
    </w:p>
    <w:p w:rsidR="000B4F36" w:rsidRDefault="000B4F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 комиссии - Мельникова О.А Глава Белокалитвинского района</w:t>
      </w:r>
    </w:p>
    <w:p w:rsidR="000B4F36" w:rsidRDefault="000B4F36" w:rsidP="009839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   комиссии  - Егорова М.В.,и.о.начальника контрольно-организационной службы Администрации района</w:t>
      </w:r>
    </w:p>
    <w:p w:rsidR="000B4F36" w:rsidRDefault="000B4F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Присутствовали:      16 человек (список прилагается)</w:t>
      </w:r>
    </w:p>
    <w:p w:rsidR="000B4F36" w:rsidRDefault="000B4F36" w:rsidP="002D55F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0B4F36" w:rsidRDefault="000B4F36" w:rsidP="00D26D0E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Об ответственности должностных лиц органов местного самоуправления за непринятие мер по устранению мер коррупции, не исполнение или ненадлежащее исполнение должностными лицами своих должностных обязанностей, неэффективное распределение бюджетных средств в сфере ЖКХ.</w:t>
      </w:r>
    </w:p>
    <w:p w:rsidR="000B4F36" w:rsidRDefault="000B4F36" w:rsidP="00D26D0E">
      <w:pPr>
        <w:pStyle w:val="ListParagraph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0B4F36" w:rsidRDefault="000B4F36" w:rsidP="00D26D0E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нарушении графика проведения капитального ремонта детского сада № 42«Дюймовочка».</w:t>
      </w:r>
    </w:p>
    <w:p w:rsidR="000B4F36" w:rsidRDefault="000B4F36" w:rsidP="00D26D0E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1.СЛУШАЛИ: Об ответственности должностных лиц органов местного самоуправления за непринятие мер по устранению причин коррупции, неисполнение или ненадлежащее исполнение должностными лицами своих должностных обязанностей,неэффективное распределение бюджетных средств в сфере ЖКХ.</w:t>
      </w:r>
    </w:p>
    <w:p w:rsidR="000B4F36" w:rsidRDefault="000B4F36" w:rsidP="00D26D0E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B4F36" w:rsidRDefault="000B4F36" w:rsidP="00D26D0E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ИНФОРМАЦИЯ:</w:t>
      </w:r>
    </w:p>
    <w:p w:rsidR="000B4F36" w:rsidRDefault="000B4F36" w:rsidP="00D26D0E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Андроновой Е.Н.-старшего помощника Белокалитвинского городского прокурора.</w:t>
      </w:r>
    </w:p>
    <w:p w:rsidR="000B4F36" w:rsidRDefault="000B4F36" w:rsidP="00D26D0E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B4F36" w:rsidRDefault="000B4F36" w:rsidP="00D26D0E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ВЫСТУПИЛИ:</w:t>
      </w:r>
    </w:p>
    <w:p w:rsidR="000B4F36" w:rsidRDefault="000B4F36" w:rsidP="00D26D0E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Андронова Е.Н.- старший помощник Белокалитвинского городского прокурора.</w:t>
      </w:r>
    </w:p>
    <w:p w:rsidR="000B4F36" w:rsidRDefault="000B4F36" w:rsidP="00D26D0E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B4F36" w:rsidRDefault="000B4F36" w:rsidP="00D26D0E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</w:t>
      </w:r>
    </w:p>
    <w:p w:rsidR="000B4F36" w:rsidRDefault="000B4F36" w:rsidP="00D26D0E">
      <w:pPr>
        <w:pStyle w:val="ListParagraph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докладчика принять к сведению.</w:t>
      </w:r>
    </w:p>
    <w:p w:rsidR="000B4F36" w:rsidRPr="00EC64A9" w:rsidRDefault="000B4F36" w:rsidP="00D26D0E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B4F36" w:rsidRDefault="000B4F36" w:rsidP="00D26D0E">
      <w:pPr>
        <w:pStyle w:val="ListParagraph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 Главам муниципальных образований Белокалитвинского района обеспечить постоянный контроль за исполнение ответственными должностными лицами законодательства в сфере размещения заказов в целях исключения фактов коррупционных проявлений.</w:t>
      </w:r>
    </w:p>
    <w:p w:rsidR="000B4F36" w:rsidRPr="00EC64A9" w:rsidRDefault="000B4F36" w:rsidP="00D26D0E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B4F36" w:rsidRPr="00983965" w:rsidRDefault="000B4F36" w:rsidP="00D26D0E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B4F36" w:rsidRDefault="000B4F36" w:rsidP="00D26D0E">
      <w:pPr>
        <w:pStyle w:val="ListParagraph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 руководителям ТСЖ, Управляющих компаний Белокалитвинского района неукоснительно исполнять требования Федерального законодательства в сфере ЖКХ в целях исключения фактов нарушения прав граждан.</w:t>
      </w:r>
    </w:p>
    <w:p w:rsidR="000B4F36" w:rsidRDefault="000B4F36" w:rsidP="00D26D0E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B4F36" w:rsidRDefault="000B4F36" w:rsidP="00D26D0E">
      <w:pPr>
        <w:pStyle w:val="ListParagraph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исполнения решения возложить на первого заместителя главы Администрации района – заместителя председателя комиссии по противодействию коррупции в Белокалитвинском районе Д.Ю. Устименко.</w:t>
      </w:r>
    </w:p>
    <w:p w:rsidR="000B4F36" w:rsidRPr="00EC64A9" w:rsidRDefault="000B4F36" w:rsidP="00EC64A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0B4F36" w:rsidRDefault="000B4F36" w:rsidP="00EC64A9">
      <w:pPr>
        <w:pStyle w:val="ListParagraph"/>
        <w:ind w:left="1146"/>
        <w:rPr>
          <w:rFonts w:ascii="Times New Roman" w:hAnsi="Times New Roman" w:cs="Times New Roman"/>
          <w:sz w:val="28"/>
          <w:szCs w:val="28"/>
        </w:rPr>
      </w:pPr>
    </w:p>
    <w:p w:rsidR="000B4F36" w:rsidRDefault="000B4F36" w:rsidP="00D26D0E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2.СЛУШАЛИ: О нарушении графика проведения капитального ремонта детского сада № 42 «Дюймовочка».</w:t>
      </w:r>
    </w:p>
    <w:p w:rsidR="000B4F36" w:rsidRDefault="000B4F36" w:rsidP="00D26D0E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</w:p>
    <w:p w:rsidR="000B4F36" w:rsidRDefault="000B4F36" w:rsidP="00D26D0E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ВЫСТУПИЛИ: Керенцева Е.Н. – заместитель главы Администрации района по социальным вопросам (информация прилагается)</w:t>
      </w:r>
    </w:p>
    <w:p w:rsidR="000B4F36" w:rsidRDefault="000B4F36" w:rsidP="00D26D0E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</w:p>
    <w:p w:rsidR="000B4F36" w:rsidRDefault="000B4F36" w:rsidP="00D26D0E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</w:t>
      </w:r>
    </w:p>
    <w:p w:rsidR="000B4F36" w:rsidRDefault="000B4F36" w:rsidP="00D26D0E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</w:p>
    <w:p w:rsidR="000B4F36" w:rsidRDefault="000B4F36" w:rsidP="00D26D0E">
      <w:pPr>
        <w:pStyle w:val="ListParagraph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докладчика принять к сведению.</w:t>
      </w:r>
    </w:p>
    <w:p w:rsidR="000B4F36" w:rsidRDefault="000B4F36" w:rsidP="00D26D0E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</w:p>
    <w:p w:rsidR="000B4F36" w:rsidRDefault="000B4F36" w:rsidP="00D26D0E">
      <w:pPr>
        <w:pStyle w:val="ListParagraph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Отделу образования Администрации района (Даниленко Т.Т.) в срок до 15.04.2013 года направить в арбитражный суд Ростовской области пакет документов о взыскании неустойки с ООО «Оскарстрой» за нарушение сроков выполнения капитального ремонта МОУ ДОД №42 «Дюймовочка» в 2012 году.</w:t>
      </w:r>
    </w:p>
    <w:p w:rsidR="000B4F36" w:rsidRPr="00D26D0E" w:rsidRDefault="000B4F36" w:rsidP="00D26D0E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B4F36" w:rsidRDefault="000B4F36" w:rsidP="00D26D0E">
      <w:pPr>
        <w:pStyle w:val="ListParagraph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Генеральному директору ООО «Оскарстрой» Кленину П.Н. в срок до 01.07.2013 года сдать в эксплуатацию МОУ ДОД №42 «Дюймовочка» после капитального ремонта и обеспечить 100% исполнение контракта в соответствии со сроками.</w:t>
      </w:r>
    </w:p>
    <w:p w:rsidR="000B4F36" w:rsidRDefault="000B4F36" w:rsidP="00D26D0E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B4F36" w:rsidRDefault="000B4F36" w:rsidP="00D26D0E">
      <w:pPr>
        <w:pStyle w:val="ListParagraph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исполнения решения возложить на заместителя главы Администрации района по социальным вопросам Е.Н. Керенцеву.</w:t>
      </w:r>
    </w:p>
    <w:p w:rsidR="000B4F36" w:rsidRDefault="000B4F36" w:rsidP="00145C8E">
      <w:pPr>
        <w:pStyle w:val="ListParagraph"/>
        <w:ind w:left="1146"/>
        <w:rPr>
          <w:rFonts w:ascii="Times New Roman" w:hAnsi="Times New Roman" w:cs="Times New Roman"/>
          <w:sz w:val="28"/>
          <w:szCs w:val="28"/>
        </w:rPr>
      </w:pPr>
    </w:p>
    <w:p w:rsidR="000B4F36" w:rsidRDefault="000B4F36" w:rsidP="00D26D0E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                                      О.А. Мельникова</w:t>
      </w:r>
    </w:p>
    <w:p w:rsidR="000B4F36" w:rsidRPr="00D26D0E" w:rsidRDefault="000B4F36" w:rsidP="00D26D0E">
      <w:pPr>
        <w:rPr>
          <w:rFonts w:ascii="Times New Roman" w:hAnsi="Times New Roman" w:cs="Times New Roman"/>
          <w:sz w:val="28"/>
          <w:szCs w:val="28"/>
        </w:rPr>
      </w:pPr>
      <w:r w:rsidRPr="00D26D0E">
        <w:rPr>
          <w:rFonts w:ascii="Times New Roman" w:hAnsi="Times New Roman" w:cs="Times New Roman"/>
          <w:sz w:val="28"/>
          <w:szCs w:val="28"/>
        </w:rPr>
        <w:t>И.о. секретаря комиссии                                     М.В. Егорова</w:t>
      </w:r>
    </w:p>
    <w:p w:rsidR="000B4F36" w:rsidRPr="00C55DA1" w:rsidRDefault="000B4F36" w:rsidP="00461C88">
      <w:pPr>
        <w:pStyle w:val="ListParagraph"/>
        <w:ind w:left="786"/>
        <w:rPr>
          <w:rFonts w:ascii="Times New Roman" w:hAnsi="Times New Roman" w:cs="Times New Roman"/>
          <w:sz w:val="28"/>
          <w:szCs w:val="28"/>
        </w:rPr>
      </w:pPr>
    </w:p>
    <w:sectPr w:rsidR="000B4F36" w:rsidRPr="00C55DA1" w:rsidSect="00D26D0E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740AF"/>
    <w:multiLevelType w:val="hybridMultilevel"/>
    <w:tmpl w:val="5378A4A2"/>
    <w:lvl w:ilvl="0" w:tplc="83889CA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3AAD4726"/>
    <w:multiLevelType w:val="hybridMultilevel"/>
    <w:tmpl w:val="0DC8325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nsid w:val="7EDF0079"/>
    <w:multiLevelType w:val="hybridMultilevel"/>
    <w:tmpl w:val="77EE4184"/>
    <w:lvl w:ilvl="0" w:tplc="9F3A1F2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5DA1"/>
    <w:rsid w:val="0007260D"/>
    <w:rsid w:val="000B4F36"/>
    <w:rsid w:val="00145C8E"/>
    <w:rsid w:val="002D55F6"/>
    <w:rsid w:val="00461C88"/>
    <w:rsid w:val="00476611"/>
    <w:rsid w:val="00675395"/>
    <w:rsid w:val="00983965"/>
    <w:rsid w:val="00B37AA8"/>
    <w:rsid w:val="00C41921"/>
    <w:rsid w:val="00C55DA1"/>
    <w:rsid w:val="00C81FFA"/>
    <w:rsid w:val="00D26D0E"/>
    <w:rsid w:val="00EC64A9"/>
    <w:rsid w:val="00F46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FFA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55DA1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103</TotalTime>
  <Pages>3</Pages>
  <Words>432</Words>
  <Characters>2465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Киселева Наталья</cp:lastModifiedBy>
  <cp:revision>4</cp:revision>
  <cp:lastPrinted>2002-12-31T22:38:00Z</cp:lastPrinted>
  <dcterms:created xsi:type="dcterms:W3CDTF">2002-12-31T21:15:00Z</dcterms:created>
  <dcterms:modified xsi:type="dcterms:W3CDTF">2013-10-18T08:54:00Z</dcterms:modified>
</cp:coreProperties>
</file>