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5A" w:rsidRPr="00293216" w:rsidRDefault="00AB2C5A" w:rsidP="00E658F8">
      <w:pPr>
        <w:pStyle w:val="a3"/>
        <w:jc w:val="center"/>
        <w:rPr>
          <w:b/>
          <w:sz w:val="28"/>
          <w:szCs w:val="28"/>
        </w:rPr>
      </w:pPr>
      <w:r w:rsidRPr="00293216">
        <w:rPr>
          <w:noProof/>
          <w:sz w:val="28"/>
          <w:szCs w:val="28"/>
        </w:rPr>
        <w:drawing>
          <wp:inline distT="0" distB="0" distL="0" distR="0">
            <wp:extent cx="573405" cy="723265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C5A" w:rsidRPr="00293216" w:rsidRDefault="00AB2C5A" w:rsidP="00AB2C5A">
      <w:pPr>
        <w:pStyle w:val="a3"/>
        <w:jc w:val="center"/>
        <w:rPr>
          <w:spacing w:val="40"/>
          <w:sz w:val="28"/>
          <w:szCs w:val="28"/>
        </w:rPr>
      </w:pPr>
      <w:r w:rsidRPr="00293216">
        <w:rPr>
          <w:spacing w:val="40"/>
          <w:sz w:val="28"/>
          <w:szCs w:val="28"/>
        </w:rPr>
        <w:t>РОССИЙСКАЯ  ФЕДЕРАЦИЯ</w:t>
      </w:r>
    </w:p>
    <w:p w:rsidR="00AB2C5A" w:rsidRPr="00293216" w:rsidRDefault="00AB2C5A" w:rsidP="00AB2C5A">
      <w:pPr>
        <w:pStyle w:val="a3"/>
        <w:jc w:val="center"/>
        <w:rPr>
          <w:spacing w:val="40"/>
          <w:sz w:val="28"/>
          <w:szCs w:val="28"/>
        </w:rPr>
      </w:pPr>
      <w:r w:rsidRPr="00293216">
        <w:rPr>
          <w:spacing w:val="40"/>
          <w:sz w:val="28"/>
          <w:szCs w:val="28"/>
        </w:rPr>
        <w:t>РОСТОВСКАЯ ОБЛАСТЬ</w:t>
      </w:r>
    </w:p>
    <w:p w:rsidR="00E658F8" w:rsidRDefault="00AB2C5A" w:rsidP="00AB2C5A">
      <w:pPr>
        <w:pStyle w:val="a3"/>
        <w:jc w:val="center"/>
        <w:rPr>
          <w:spacing w:val="40"/>
          <w:sz w:val="28"/>
          <w:szCs w:val="28"/>
        </w:rPr>
      </w:pPr>
      <w:r w:rsidRPr="00293216">
        <w:rPr>
          <w:spacing w:val="40"/>
          <w:sz w:val="28"/>
          <w:szCs w:val="28"/>
        </w:rPr>
        <w:t xml:space="preserve">МУНИЦИПАЛЬНОЕ ОБРАЗОВАНИЕ </w:t>
      </w:r>
    </w:p>
    <w:p w:rsidR="00AB2C5A" w:rsidRPr="00293216" w:rsidRDefault="00AB2C5A" w:rsidP="00AB2C5A">
      <w:pPr>
        <w:pStyle w:val="a3"/>
        <w:jc w:val="center"/>
        <w:rPr>
          <w:spacing w:val="40"/>
          <w:sz w:val="28"/>
          <w:szCs w:val="28"/>
        </w:rPr>
      </w:pPr>
      <w:r w:rsidRPr="00293216">
        <w:rPr>
          <w:spacing w:val="40"/>
          <w:sz w:val="28"/>
          <w:szCs w:val="28"/>
        </w:rPr>
        <w:t>«БЕЛОКАЛИТВИНСКИЙ РАЙОН»</w:t>
      </w:r>
    </w:p>
    <w:p w:rsidR="00AB2C5A" w:rsidRPr="00293216" w:rsidRDefault="00AB2C5A" w:rsidP="00AB2C5A">
      <w:pPr>
        <w:pStyle w:val="a3"/>
        <w:jc w:val="center"/>
        <w:rPr>
          <w:b/>
          <w:bCs/>
          <w:spacing w:val="38"/>
          <w:sz w:val="28"/>
          <w:szCs w:val="28"/>
        </w:rPr>
      </w:pPr>
      <w:r w:rsidRPr="00293216">
        <w:rPr>
          <w:spacing w:val="40"/>
          <w:sz w:val="28"/>
          <w:szCs w:val="28"/>
        </w:rPr>
        <w:t>АДМИНИСТРАЦИЯ БЕЛОКАЛИТВИНСКОГО РАЙОНА</w:t>
      </w:r>
    </w:p>
    <w:p w:rsidR="00AB2C5A" w:rsidRPr="00293216" w:rsidRDefault="00AB2C5A" w:rsidP="00AB2C5A">
      <w:pPr>
        <w:pStyle w:val="1"/>
        <w:tabs>
          <w:tab w:val="left" w:pos="4140"/>
        </w:tabs>
        <w:rPr>
          <w:b w:val="0"/>
          <w:bCs/>
          <w:color w:val="auto"/>
          <w:spacing w:val="38"/>
          <w:sz w:val="28"/>
          <w:szCs w:val="28"/>
        </w:rPr>
      </w:pPr>
    </w:p>
    <w:p w:rsidR="00AB2C5A" w:rsidRPr="00293216" w:rsidRDefault="00AB2C5A" w:rsidP="00AB2C5A">
      <w:pPr>
        <w:pStyle w:val="1"/>
        <w:tabs>
          <w:tab w:val="left" w:pos="4140"/>
        </w:tabs>
        <w:rPr>
          <w:b w:val="0"/>
          <w:bCs/>
          <w:color w:val="auto"/>
          <w:spacing w:val="38"/>
          <w:sz w:val="28"/>
          <w:szCs w:val="28"/>
        </w:rPr>
      </w:pPr>
      <w:r w:rsidRPr="00293216">
        <w:rPr>
          <w:b w:val="0"/>
          <w:bCs/>
          <w:color w:val="auto"/>
          <w:spacing w:val="38"/>
          <w:sz w:val="28"/>
          <w:szCs w:val="28"/>
        </w:rPr>
        <w:t>ПОСТАНОВЛЕНИЕ</w:t>
      </w:r>
    </w:p>
    <w:p w:rsidR="007D4A82" w:rsidRPr="00293216" w:rsidRDefault="007D4A82" w:rsidP="007D4A82">
      <w:pPr>
        <w:rPr>
          <w:sz w:val="28"/>
          <w:szCs w:val="28"/>
        </w:rPr>
      </w:pPr>
    </w:p>
    <w:p w:rsidR="00AB2C5A" w:rsidRPr="00293216" w:rsidRDefault="00FE14C6" w:rsidP="00AB2C5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25.04.</w:t>
      </w:r>
      <w:r w:rsidR="00AB2C5A" w:rsidRPr="00293216">
        <w:rPr>
          <w:sz w:val="28"/>
          <w:szCs w:val="28"/>
        </w:rPr>
        <w:t>201</w:t>
      </w:r>
      <w:r w:rsidR="00F364D3" w:rsidRPr="00293216">
        <w:rPr>
          <w:sz w:val="28"/>
          <w:szCs w:val="28"/>
        </w:rPr>
        <w:t>6</w:t>
      </w:r>
      <w:r w:rsidR="00AB2C5A" w:rsidRPr="0029321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AB2C5A" w:rsidRPr="00293216">
        <w:rPr>
          <w:sz w:val="28"/>
          <w:szCs w:val="28"/>
        </w:rPr>
        <w:t xml:space="preserve">  № </w:t>
      </w:r>
      <w:r>
        <w:rPr>
          <w:sz w:val="28"/>
          <w:szCs w:val="28"/>
        </w:rPr>
        <w:t>516</w:t>
      </w:r>
      <w:r w:rsidR="00AB2C5A" w:rsidRPr="00293216">
        <w:rPr>
          <w:sz w:val="28"/>
          <w:szCs w:val="28"/>
        </w:rPr>
        <w:t xml:space="preserve">             </w:t>
      </w:r>
      <w:r w:rsidR="007D4A82" w:rsidRPr="00293216">
        <w:rPr>
          <w:sz w:val="28"/>
          <w:szCs w:val="28"/>
        </w:rPr>
        <w:t xml:space="preserve">         </w:t>
      </w:r>
      <w:r w:rsidR="00AB2C5A" w:rsidRPr="00293216">
        <w:rPr>
          <w:sz w:val="28"/>
          <w:szCs w:val="28"/>
        </w:rPr>
        <w:t xml:space="preserve">  </w:t>
      </w:r>
      <w:r w:rsidR="00E658F8">
        <w:rPr>
          <w:sz w:val="28"/>
          <w:szCs w:val="28"/>
        </w:rPr>
        <w:t xml:space="preserve">     </w:t>
      </w:r>
      <w:r w:rsidR="00AB2C5A" w:rsidRPr="00293216">
        <w:rPr>
          <w:sz w:val="28"/>
          <w:szCs w:val="28"/>
        </w:rPr>
        <w:t>г.Белая Калитва</w:t>
      </w:r>
    </w:p>
    <w:p w:rsidR="00AB2C5A" w:rsidRPr="00293216" w:rsidRDefault="00AB2C5A" w:rsidP="00AB2C5A">
      <w:pPr>
        <w:tabs>
          <w:tab w:val="left" w:pos="3828"/>
        </w:tabs>
        <w:spacing w:line="216" w:lineRule="auto"/>
        <w:ind w:right="6237"/>
        <w:jc w:val="both"/>
        <w:rPr>
          <w:bCs/>
          <w:sz w:val="28"/>
          <w:szCs w:val="28"/>
        </w:rPr>
      </w:pPr>
    </w:p>
    <w:p w:rsidR="00950E8E" w:rsidRPr="00293216" w:rsidRDefault="00AB2C5A" w:rsidP="00E658F8">
      <w:pPr>
        <w:rPr>
          <w:sz w:val="28"/>
          <w:szCs w:val="28"/>
        </w:rPr>
      </w:pPr>
      <w:r w:rsidRPr="00293216">
        <w:rPr>
          <w:sz w:val="28"/>
          <w:szCs w:val="28"/>
        </w:rPr>
        <w:t xml:space="preserve">Об </w:t>
      </w:r>
      <w:r w:rsidR="00950E8E" w:rsidRPr="00293216">
        <w:rPr>
          <w:sz w:val="28"/>
          <w:szCs w:val="28"/>
        </w:rPr>
        <w:t xml:space="preserve">  </w:t>
      </w:r>
      <w:r w:rsidRPr="00293216">
        <w:rPr>
          <w:sz w:val="28"/>
          <w:szCs w:val="28"/>
        </w:rPr>
        <w:t xml:space="preserve">утверждении </w:t>
      </w:r>
      <w:r w:rsidR="00950E8E" w:rsidRPr="00293216"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>отчета</w:t>
      </w:r>
      <w:r w:rsidR="00950E8E" w:rsidRPr="00293216">
        <w:rPr>
          <w:sz w:val="28"/>
          <w:szCs w:val="28"/>
        </w:rPr>
        <w:t xml:space="preserve">  о</w:t>
      </w:r>
    </w:p>
    <w:p w:rsidR="002040A1" w:rsidRPr="00293216" w:rsidRDefault="00950E8E" w:rsidP="00E658F8">
      <w:pPr>
        <w:rPr>
          <w:sz w:val="28"/>
          <w:szCs w:val="28"/>
        </w:rPr>
      </w:pPr>
      <w:r w:rsidRPr="00293216">
        <w:rPr>
          <w:sz w:val="28"/>
          <w:szCs w:val="28"/>
        </w:rPr>
        <w:t>реализации</w:t>
      </w:r>
      <w:r w:rsidR="00AB2C5A" w:rsidRPr="00293216">
        <w:rPr>
          <w:sz w:val="28"/>
          <w:szCs w:val="28"/>
        </w:rPr>
        <w:t xml:space="preserve"> </w:t>
      </w:r>
      <w:r w:rsidR="002040A1" w:rsidRPr="00293216">
        <w:rPr>
          <w:sz w:val="28"/>
          <w:szCs w:val="28"/>
        </w:rPr>
        <w:t xml:space="preserve">муниципальной </w:t>
      </w:r>
    </w:p>
    <w:p w:rsidR="002040A1" w:rsidRPr="00293216" w:rsidRDefault="002040A1" w:rsidP="00E658F8">
      <w:pPr>
        <w:rPr>
          <w:sz w:val="28"/>
          <w:szCs w:val="28"/>
        </w:rPr>
      </w:pPr>
      <w:r w:rsidRPr="00293216">
        <w:rPr>
          <w:sz w:val="28"/>
          <w:szCs w:val="28"/>
        </w:rPr>
        <w:t xml:space="preserve">программы   Белокалитвинского района </w:t>
      </w:r>
    </w:p>
    <w:p w:rsidR="00AB2C5A" w:rsidRPr="00293216" w:rsidRDefault="002040A1" w:rsidP="00E658F8">
      <w:pPr>
        <w:rPr>
          <w:sz w:val="28"/>
          <w:szCs w:val="28"/>
        </w:rPr>
      </w:pPr>
      <w:r w:rsidRPr="00293216">
        <w:rPr>
          <w:sz w:val="28"/>
          <w:szCs w:val="28"/>
        </w:rPr>
        <w:t>«Развитие  здравоохранения</w:t>
      </w:r>
      <w:r w:rsidR="000E1A3B" w:rsidRPr="00293216">
        <w:rPr>
          <w:sz w:val="28"/>
          <w:szCs w:val="28"/>
        </w:rPr>
        <w:t xml:space="preserve">» </w:t>
      </w:r>
      <w:r w:rsidR="00C37172" w:rsidRPr="00293216">
        <w:rPr>
          <w:sz w:val="28"/>
          <w:szCs w:val="28"/>
        </w:rPr>
        <w:t xml:space="preserve"> </w:t>
      </w:r>
      <w:r w:rsidR="00F364D3" w:rsidRPr="00293216">
        <w:rPr>
          <w:sz w:val="28"/>
          <w:szCs w:val="28"/>
        </w:rPr>
        <w:t>за 2015</w:t>
      </w:r>
      <w:r w:rsidR="00AB2C5A" w:rsidRPr="00293216">
        <w:rPr>
          <w:sz w:val="28"/>
          <w:szCs w:val="28"/>
        </w:rPr>
        <w:t xml:space="preserve"> год</w:t>
      </w:r>
    </w:p>
    <w:p w:rsidR="00AB2C5A" w:rsidRPr="00293216" w:rsidRDefault="00AB2C5A" w:rsidP="00950E8E">
      <w:pPr>
        <w:rPr>
          <w:sz w:val="28"/>
          <w:szCs w:val="28"/>
        </w:rPr>
      </w:pPr>
    </w:p>
    <w:p w:rsidR="00AB2C5A" w:rsidRPr="00293216" w:rsidRDefault="00AB2C5A" w:rsidP="00E658F8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 постановлением Администрации Белокалитвинского района от </w:t>
      </w:r>
      <w:r w:rsidR="002040A1" w:rsidRPr="00293216">
        <w:rPr>
          <w:sz w:val="28"/>
          <w:szCs w:val="28"/>
        </w:rPr>
        <w:t>25</w:t>
      </w:r>
      <w:r w:rsidRPr="00293216">
        <w:rPr>
          <w:sz w:val="28"/>
          <w:szCs w:val="28"/>
        </w:rPr>
        <w:t>.</w:t>
      </w:r>
      <w:r w:rsidR="002040A1" w:rsidRPr="00293216">
        <w:rPr>
          <w:sz w:val="28"/>
          <w:szCs w:val="28"/>
        </w:rPr>
        <w:t>07</w:t>
      </w:r>
      <w:r w:rsidRPr="00293216">
        <w:rPr>
          <w:sz w:val="28"/>
          <w:szCs w:val="28"/>
        </w:rPr>
        <w:t>.201</w:t>
      </w:r>
      <w:r w:rsidR="002040A1" w:rsidRPr="00293216">
        <w:rPr>
          <w:sz w:val="28"/>
          <w:szCs w:val="28"/>
        </w:rPr>
        <w:t>4</w:t>
      </w:r>
      <w:r w:rsidRPr="00293216">
        <w:rPr>
          <w:sz w:val="28"/>
          <w:szCs w:val="28"/>
        </w:rPr>
        <w:t xml:space="preserve"> № 1</w:t>
      </w:r>
      <w:r w:rsidR="002040A1" w:rsidRPr="00293216">
        <w:rPr>
          <w:sz w:val="28"/>
          <w:szCs w:val="28"/>
        </w:rPr>
        <w:t>291</w:t>
      </w:r>
      <w:r w:rsidR="00B45BDA" w:rsidRPr="00293216">
        <w:rPr>
          <w:sz w:val="28"/>
          <w:szCs w:val="28"/>
        </w:rPr>
        <w:t xml:space="preserve"> «О внесении изменений в постановление Администрации Белокалитвинского района от 19.08.2013 № 1372»,</w:t>
      </w:r>
      <w:r w:rsidRPr="00293216">
        <w:rPr>
          <w:sz w:val="28"/>
          <w:szCs w:val="28"/>
        </w:rPr>
        <w:t xml:space="preserve"> </w:t>
      </w:r>
    </w:p>
    <w:p w:rsidR="00BF760D" w:rsidRPr="00293216" w:rsidRDefault="00BF760D" w:rsidP="002040A1">
      <w:pPr>
        <w:ind w:firstLine="708"/>
        <w:jc w:val="both"/>
        <w:rPr>
          <w:sz w:val="28"/>
          <w:szCs w:val="28"/>
        </w:rPr>
      </w:pPr>
    </w:p>
    <w:p w:rsidR="00AB2C5A" w:rsidRPr="00293216" w:rsidRDefault="00AB2C5A" w:rsidP="00FE14C6">
      <w:pPr>
        <w:pStyle w:val="2"/>
        <w:jc w:val="center"/>
        <w:rPr>
          <w:szCs w:val="28"/>
        </w:rPr>
      </w:pPr>
      <w:r w:rsidRPr="00293216">
        <w:rPr>
          <w:szCs w:val="28"/>
        </w:rPr>
        <w:t>ПОСТАНОВЛЯЮ:</w:t>
      </w:r>
    </w:p>
    <w:p w:rsidR="00AB2C5A" w:rsidRPr="00293216" w:rsidRDefault="00473860" w:rsidP="00657067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1.Утвердить отчет </w:t>
      </w:r>
      <w:r w:rsidR="00AB2C5A" w:rsidRPr="00293216">
        <w:rPr>
          <w:sz w:val="28"/>
          <w:szCs w:val="28"/>
        </w:rPr>
        <w:t>о</w:t>
      </w:r>
      <w:r w:rsidR="003E28FA" w:rsidRPr="00293216">
        <w:rPr>
          <w:sz w:val="28"/>
          <w:szCs w:val="28"/>
        </w:rPr>
        <w:t xml:space="preserve"> реализации </w:t>
      </w:r>
      <w:r w:rsidR="00AB2C5A" w:rsidRPr="00293216">
        <w:rPr>
          <w:sz w:val="28"/>
          <w:szCs w:val="28"/>
        </w:rPr>
        <w:t>муниципальной программ</w:t>
      </w:r>
      <w:r w:rsidRPr="00293216">
        <w:rPr>
          <w:sz w:val="28"/>
          <w:szCs w:val="28"/>
        </w:rPr>
        <w:t>ы</w:t>
      </w:r>
      <w:r w:rsidR="003E28FA" w:rsidRPr="00293216">
        <w:rPr>
          <w:sz w:val="28"/>
          <w:szCs w:val="28"/>
        </w:rPr>
        <w:t xml:space="preserve"> </w:t>
      </w:r>
      <w:r w:rsidR="00AB2C5A" w:rsidRPr="00293216"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 </w:t>
      </w:r>
      <w:r w:rsidR="00AB2C5A" w:rsidRPr="00293216">
        <w:rPr>
          <w:sz w:val="28"/>
          <w:szCs w:val="28"/>
        </w:rPr>
        <w:t>Белокалитвинско</w:t>
      </w:r>
      <w:r w:rsidR="003E28FA" w:rsidRPr="00293216">
        <w:rPr>
          <w:sz w:val="28"/>
          <w:szCs w:val="28"/>
        </w:rPr>
        <w:t>го</w:t>
      </w:r>
      <w:r w:rsidR="00AB2C5A" w:rsidRPr="00293216">
        <w:rPr>
          <w:sz w:val="28"/>
          <w:szCs w:val="28"/>
        </w:rPr>
        <w:t xml:space="preserve"> район</w:t>
      </w:r>
      <w:r w:rsidR="003E28FA" w:rsidRPr="00293216">
        <w:rPr>
          <w:sz w:val="28"/>
          <w:szCs w:val="28"/>
        </w:rPr>
        <w:t>а</w:t>
      </w:r>
      <w:r w:rsidRPr="00293216">
        <w:rPr>
          <w:sz w:val="28"/>
          <w:szCs w:val="28"/>
        </w:rPr>
        <w:t xml:space="preserve"> </w:t>
      </w:r>
      <w:r w:rsidR="003E28FA" w:rsidRPr="00293216">
        <w:rPr>
          <w:sz w:val="28"/>
          <w:szCs w:val="28"/>
        </w:rPr>
        <w:t>«Развитие здравоохранения»</w:t>
      </w:r>
      <w:r w:rsidRPr="00293216">
        <w:rPr>
          <w:sz w:val="28"/>
          <w:szCs w:val="28"/>
        </w:rPr>
        <w:t xml:space="preserve">, утвержденной постановлением </w:t>
      </w:r>
      <w:r w:rsidR="003E28FA" w:rsidRPr="00293216">
        <w:rPr>
          <w:sz w:val="28"/>
          <w:szCs w:val="28"/>
        </w:rPr>
        <w:t>Администрации Белокалитвинского района от 17.10.2013 № 1780</w:t>
      </w:r>
      <w:r w:rsidR="007F643C">
        <w:rPr>
          <w:sz w:val="28"/>
          <w:szCs w:val="28"/>
        </w:rPr>
        <w:t>,</w:t>
      </w:r>
      <w:r w:rsidR="003E28FA" w:rsidRPr="00293216">
        <w:rPr>
          <w:sz w:val="28"/>
          <w:szCs w:val="28"/>
        </w:rPr>
        <w:t xml:space="preserve"> </w:t>
      </w:r>
      <w:r w:rsidR="004546D3" w:rsidRPr="00293216">
        <w:rPr>
          <w:sz w:val="28"/>
          <w:szCs w:val="28"/>
        </w:rPr>
        <w:t>за 201</w:t>
      </w:r>
      <w:r w:rsidR="007F643C">
        <w:rPr>
          <w:sz w:val="28"/>
          <w:szCs w:val="28"/>
        </w:rPr>
        <w:t>5</w:t>
      </w:r>
      <w:r w:rsidR="004546D3" w:rsidRPr="00293216">
        <w:rPr>
          <w:sz w:val="28"/>
          <w:szCs w:val="28"/>
        </w:rPr>
        <w:t xml:space="preserve"> год</w:t>
      </w:r>
      <w:r w:rsidR="00CA3CD9">
        <w:rPr>
          <w:sz w:val="28"/>
          <w:szCs w:val="28"/>
        </w:rPr>
        <w:t xml:space="preserve"> </w:t>
      </w:r>
      <w:r w:rsidR="00CA3CD9" w:rsidRPr="008550EC">
        <w:rPr>
          <w:color w:val="000000" w:themeColor="text1"/>
          <w:sz w:val="28"/>
          <w:szCs w:val="28"/>
        </w:rPr>
        <w:t>согласно приложению</w:t>
      </w:r>
      <w:r w:rsidR="004546D3" w:rsidRPr="00293216">
        <w:rPr>
          <w:sz w:val="28"/>
          <w:szCs w:val="28"/>
        </w:rPr>
        <w:t>.</w:t>
      </w:r>
    </w:p>
    <w:p w:rsidR="00AB2C5A" w:rsidRPr="00293216" w:rsidRDefault="00AB2C5A" w:rsidP="002040A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2. Настоящее </w:t>
      </w:r>
      <w:r w:rsidR="00CA3CD9">
        <w:rPr>
          <w:sz w:val="28"/>
          <w:szCs w:val="28"/>
        </w:rPr>
        <w:t xml:space="preserve">постановление вступает в силу </w:t>
      </w:r>
      <w:r w:rsidR="00CA3CD9" w:rsidRPr="008550EC">
        <w:rPr>
          <w:sz w:val="28"/>
          <w:szCs w:val="28"/>
        </w:rPr>
        <w:t xml:space="preserve">со дня </w:t>
      </w:r>
      <w:r w:rsidRPr="008550EC">
        <w:rPr>
          <w:sz w:val="28"/>
          <w:szCs w:val="28"/>
        </w:rPr>
        <w:t>его</w:t>
      </w:r>
      <w:r w:rsidRPr="00293216">
        <w:rPr>
          <w:sz w:val="28"/>
          <w:szCs w:val="28"/>
        </w:rPr>
        <w:t xml:space="preserve"> принятия.</w:t>
      </w:r>
    </w:p>
    <w:p w:rsidR="00AB2C5A" w:rsidRPr="00293216" w:rsidRDefault="00AB2C5A" w:rsidP="002040A1">
      <w:pPr>
        <w:pStyle w:val="2"/>
        <w:ind w:firstLine="709"/>
        <w:rPr>
          <w:szCs w:val="28"/>
        </w:rPr>
      </w:pPr>
      <w:r w:rsidRPr="00293216">
        <w:rPr>
          <w:szCs w:val="28"/>
        </w:rPr>
        <w:t>3. Контроль за выполнением постановления возложить на заместителя главы Администрации Белокалитвинского</w:t>
      </w:r>
      <w:r w:rsidR="002040A1" w:rsidRPr="00293216">
        <w:rPr>
          <w:szCs w:val="28"/>
        </w:rPr>
        <w:t xml:space="preserve"> района по социальным вопросам </w:t>
      </w:r>
      <w:proofErr w:type="spellStart"/>
      <w:r w:rsidRPr="00293216">
        <w:rPr>
          <w:szCs w:val="28"/>
        </w:rPr>
        <w:t>Е.Н.Керенцеву</w:t>
      </w:r>
      <w:proofErr w:type="spellEnd"/>
      <w:r w:rsidRPr="00293216">
        <w:rPr>
          <w:szCs w:val="28"/>
        </w:rPr>
        <w:t xml:space="preserve">. </w:t>
      </w:r>
    </w:p>
    <w:p w:rsidR="00E31F33" w:rsidRDefault="00E31F33" w:rsidP="00E31F33">
      <w:pPr>
        <w:jc w:val="center"/>
        <w:rPr>
          <w:sz w:val="28"/>
          <w:szCs w:val="28"/>
        </w:rPr>
      </w:pPr>
    </w:p>
    <w:p w:rsidR="008550EC" w:rsidRPr="00293216" w:rsidRDefault="008550EC" w:rsidP="00E31F33">
      <w:pPr>
        <w:jc w:val="center"/>
        <w:rPr>
          <w:sz w:val="28"/>
          <w:szCs w:val="28"/>
        </w:rPr>
      </w:pPr>
    </w:p>
    <w:p w:rsidR="00AB2C5A" w:rsidRPr="00293216" w:rsidRDefault="00760CD5" w:rsidP="00E31F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B2C5A" w:rsidRPr="00293216">
        <w:rPr>
          <w:sz w:val="28"/>
          <w:szCs w:val="28"/>
        </w:rPr>
        <w:t>Глав</w:t>
      </w:r>
      <w:r w:rsidR="007356F6" w:rsidRPr="00293216">
        <w:rPr>
          <w:sz w:val="28"/>
          <w:szCs w:val="28"/>
        </w:rPr>
        <w:t>а</w:t>
      </w:r>
      <w:r w:rsidR="00AB2C5A" w:rsidRPr="00293216">
        <w:rPr>
          <w:sz w:val="28"/>
          <w:szCs w:val="28"/>
        </w:rPr>
        <w:t xml:space="preserve">  района                                                               </w:t>
      </w:r>
      <w:r w:rsidR="00E658F8">
        <w:rPr>
          <w:sz w:val="28"/>
          <w:szCs w:val="28"/>
        </w:rPr>
        <w:t xml:space="preserve">     </w:t>
      </w:r>
      <w:r w:rsidR="007356F6" w:rsidRPr="00293216">
        <w:rPr>
          <w:sz w:val="28"/>
          <w:szCs w:val="28"/>
        </w:rPr>
        <w:t>О.А.Мельникова</w:t>
      </w:r>
    </w:p>
    <w:p w:rsidR="007356F6" w:rsidRPr="00293216" w:rsidRDefault="007356F6" w:rsidP="007356F6">
      <w:pPr>
        <w:rPr>
          <w:sz w:val="28"/>
          <w:szCs w:val="28"/>
        </w:rPr>
      </w:pPr>
      <w:r w:rsidRPr="00293216">
        <w:rPr>
          <w:sz w:val="28"/>
          <w:szCs w:val="28"/>
        </w:rPr>
        <w:t xml:space="preserve">              </w:t>
      </w:r>
    </w:p>
    <w:p w:rsidR="00760CD5" w:rsidRDefault="004546D3" w:rsidP="004546D3">
      <w:pPr>
        <w:rPr>
          <w:sz w:val="28"/>
          <w:szCs w:val="28"/>
        </w:rPr>
      </w:pP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</w:p>
    <w:p w:rsidR="008550EC" w:rsidRDefault="008550EC" w:rsidP="004546D3">
      <w:pPr>
        <w:rPr>
          <w:sz w:val="28"/>
          <w:szCs w:val="28"/>
        </w:rPr>
      </w:pPr>
    </w:p>
    <w:p w:rsidR="008550EC" w:rsidRDefault="008550EC" w:rsidP="004546D3">
      <w:pPr>
        <w:rPr>
          <w:sz w:val="28"/>
          <w:szCs w:val="28"/>
        </w:rPr>
      </w:pPr>
    </w:p>
    <w:p w:rsidR="00FE14C6" w:rsidRDefault="00760CD5" w:rsidP="00760CD5">
      <w:pPr>
        <w:ind w:left="4956" w:firstLine="708"/>
        <w:rPr>
          <w:sz w:val="28"/>
          <w:szCs w:val="28"/>
        </w:rPr>
        <w:sectPr w:rsidR="00FE14C6" w:rsidSect="00FE14C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t xml:space="preserve">                 </w:t>
      </w:r>
    </w:p>
    <w:p w:rsidR="00760CD5" w:rsidRDefault="00760CD5" w:rsidP="00FE14C6">
      <w:pPr>
        <w:ind w:left="4956"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46D3" w:rsidRPr="00293216">
        <w:rPr>
          <w:sz w:val="28"/>
          <w:szCs w:val="28"/>
        </w:rPr>
        <w:t xml:space="preserve">Приложение </w:t>
      </w:r>
    </w:p>
    <w:p w:rsidR="004546D3" w:rsidRPr="00293216" w:rsidRDefault="004546D3" w:rsidP="00FE14C6">
      <w:pPr>
        <w:ind w:left="4956"/>
        <w:jc w:val="right"/>
        <w:rPr>
          <w:sz w:val="28"/>
          <w:szCs w:val="28"/>
        </w:rPr>
      </w:pPr>
      <w:r w:rsidRPr="00293216">
        <w:rPr>
          <w:sz w:val="28"/>
          <w:szCs w:val="28"/>
        </w:rPr>
        <w:t>к постановлению</w:t>
      </w:r>
      <w:r w:rsidR="00760CD5"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Администрации  </w:t>
      </w:r>
      <w:r w:rsidR="00760CD5">
        <w:rPr>
          <w:sz w:val="28"/>
          <w:szCs w:val="28"/>
        </w:rPr>
        <w:t xml:space="preserve">                                    Б</w:t>
      </w:r>
      <w:r w:rsidRPr="00293216">
        <w:rPr>
          <w:sz w:val="28"/>
          <w:szCs w:val="28"/>
        </w:rPr>
        <w:t>елокалитвинского</w:t>
      </w:r>
      <w:r w:rsidR="00760CD5"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>района</w:t>
      </w:r>
    </w:p>
    <w:p w:rsidR="004546D3" w:rsidRPr="00293216" w:rsidRDefault="00760CD5" w:rsidP="00FE14C6">
      <w:pPr>
        <w:ind w:left="4820" w:firstLine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E14C6">
        <w:rPr>
          <w:sz w:val="28"/>
          <w:szCs w:val="28"/>
        </w:rPr>
        <w:t>25.04.</w:t>
      </w:r>
      <w:r>
        <w:rPr>
          <w:sz w:val="28"/>
          <w:szCs w:val="28"/>
        </w:rPr>
        <w:t xml:space="preserve">2016 № </w:t>
      </w:r>
      <w:r w:rsidR="00FE14C6">
        <w:rPr>
          <w:sz w:val="28"/>
          <w:szCs w:val="28"/>
        </w:rPr>
        <w:t>516</w:t>
      </w:r>
      <w:r>
        <w:rPr>
          <w:sz w:val="28"/>
          <w:szCs w:val="28"/>
        </w:rPr>
        <w:t xml:space="preserve">             </w:t>
      </w:r>
      <w:r w:rsidR="004546D3" w:rsidRPr="00293216">
        <w:rPr>
          <w:sz w:val="28"/>
          <w:szCs w:val="28"/>
        </w:rPr>
        <w:t xml:space="preserve">      </w:t>
      </w:r>
    </w:p>
    <w:p w:rsidR="007A777E" w:rsidRPr="00293216" w:rsidRDefault="007A777E" w:rsidP="000919BD">
      <w:pPr>
        <w:pStyle w:val="a7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0919BD" w:rsidRPr="00293216" w:rsidRDefault="000919BD" w:rsidP="000919BD">
      <w:pPr>
        <w:pStyle w:val="a7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293216">
        <w:rPr>
          <w:rFonts w:ascii="Times New Roman" w:hAnsi="Times New Roman"/>
          <w:b w:val="0"/>
          <w:sz w:val="28"/>
          <w:szCs w:val="28"/>
        </w:rPr>
        <w:t>ОТЧЕТ</w:t>
      </w:r>
    </w:p>
    <w:p w:rsidR="007A777E" w:rsidRPr="00293216" w:rsidRDefault="007A777E" w:rsidP="007A777E">
      <w:pPr>
        <w:jc w:val="center"/>
        <w:rPr>
          <w:sz w:val="28"/>
          <w:szCs w:val="28"/>
        </w:rPr>
      </w:pPr>
      <w:r w:rsidRPr="00293216">
        <w:rPr>
          <w:sz w:val="28"/>
          <w:szCs w:val="28"/>
        </w:rPr>
        <w:t xml:space="preserve">      о реализации муниципальной программы  </w:t>
      </w:r>
    </w:p>
    <w:p w:rsidR="007A777E" w:rsidRPr="00293216" w:rsidRDefault="007A777E" w:rsidP="007A777E">
      <w:pPr>
        <w:jc w:val="center"/>
        <w:rPr>
          <w:sz w:val="28"/>
          <w:szCs w:val="28"/>
        </w:rPr>
      </w:pPr>
      <w:r w:rsidRPr="00293216">
        <w:rPr>
          <w:sz w:val="28"/>
          <w:szCs w:val="28"/>
        </w:rPr>
        <w:t xml:space="preserve"> Белокалитвинского района «Развитие здравоохранения</w:t>
      </w:r>
      <w:r w:rsidR="000E1A3B" w:rsidRPr="00293216">
        <w:rPr>
          <w:sz w:val="28"/>
          <w:szCs w:val="28"/>
        </w:rPr>
        <w:t>»</w:t>
      </w:r>
      <w:r w:rsidRPr="00293216">
        <w:rPr>
          <w:sz w:val="28"/>
          <w:szCs w:val="28"/>
        </w:rPr>
        <w:t xml:space="preserve"> за 201</w:t>
      </w:r>
      <w:r w:rsidR="00F364D3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</w:t>
      </w:r>
    </w:p>
    <w:p w:rsidR="000919BD" w:rsidRPr="00293216" w:rsidRDefault="000919BD" w:rsidP="000919BD">
      <w:pPr>
        <w:rPr>
          <w:sz w:val="28"/>
          <w:szCs w:val="28"/>
        </w:rPr>
      </w:pPr>
    </w:p>
    <w:p w:rsidR="000919BD" w:rsidRDefault="00A70477" w:rsidP="00347953">
      <w:pPr>
        <w:numPr>
          <w:ilvl w:val="0"/>
          <w:numId w:val="1"/>
        </w:numPr>
        <w:tabs>
          <w:tab w:val="num" w:pos="0"/>
        </w:tabs>
        <w:ind w:left="0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реализации основных мероприятий муниципальной программы "Развитие здравоохранения" в разрезе подпрограмм</w:t>
      </w:r>
    </w:p>
    <w:p w:rsidR="00A70477" w:rsidRPr="00293216" w:rsidRDefault="00A70477" w:rsidP="00A70477">
      <w:pPr>
        <w:ind w:left="360"/>
        <w:rPr>
          <w:b/>
          <w:sz w:val="28"/>
          <w:szCs w:val="28"/>
        </w:rPr>
      </w:pPr>
    </w:p>
    <w:p w:rsidR="005C6D8D" w:rsidRDefault="00F176C3" w:rsidP="003479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П</w:t>
      </w:r>
      <w:r w:rsidR="000919BD" w:rsidRPr="00293216">
        <w:rPr>
          <w:sz w:val="28"/>
          <w:szCs w:val="28"/>
        </w:rPr>
        <w:t xml:space="preserve">рограмма </w:t>
      </w:r>
      <w:r w:rsidRPr="00293216">
        <w:rPr>
          <w:sz w:val="28"/>
          <w:szCs w:val="28"/>
        </w:rPr>
        <w:t xml:space="preserve">Белокалитвинского района </w:t>
      </w:r>
      <w:r w:rsidR="000919BD" w:rsidRPr="00293216">
        <w:rPr>
          <w:sz w:val="28"/>
          <w:szCs w:val="28"/>
        </w:rPr>
        <w:t xml:space="preserve">«Развитие здравоохранения (далее - Программа) </w:t>
      </w:r>
      <w:r w:rsidR="000919BD" w:rsidRPr="005C6D8D">
        <w:rPr>
          <w:sz w:val="28"/>
          <w:szCs w:val="28"/>
        </w:rPr>
        <w:t>направлена на сохранение и улучшение здоровья населения, сокращение прямых и косвенных потерь общества за счет снижения заболеваемости и смертности населения и, как следствие, увеличение продолжительности жизни населения</w:t>
      </w:r>
      <w:r w:rsidR="005C6D8D">
        <w:rPr>
          <w:sz w:val="28"/>
          <w:szCs w:val="28"/>
        </w:rPr>
        <w:t>.</w:t>
      </w:r>
    </w:p>
    <w:p w:rsidR="000919BD" w:rsidRPr="005C6D8D" w:rsidRDefault="000919BD" w:rsidP="003479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6D8D">
        <w:rPr>
          <w:sz w:val="28"/>
          <w:szCs w:val="28"/>
        </w:rPr>
        <w:t>Для реализации вышеуказанных целей необходимо решение основных задач:</w:t>
      </w:r>
      <w:r w:rsidR="00E34F1A" w:rsidRPr="005C6D8D">
        <w:rPr>
          <w:sz w:val="28"/>
          <w:szCs w:val="28"/>
        </w:rPr>
        <w:t xml:space="preserve"> </w:t>
      </w:r>
    </w:p>
    <w:p w:rsidR="000919BD" w:rsidRPr="005C6D8D" w:rsidRDefault="000919BD" w:rsidP="003479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6D8D">
        <w:rPr>
          <w:sz w:val="28"/>
          <w:szCs w:val="28"/>
        </w:rPr>
        <w:t>- выполнение функций муниципальными бюджетными  учреждениями здравоохранения, в том числе по оказанию муниципальных услуг в соответствии с указанным муниципальным заданием,</w:t>
      </w:r>
    </w:p>
    <w:p w:rsidR="000919BD" w:rsidRPr="005C6D8D" w:rsidRDefault="000919BD" w:rsidP="003479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6D8D">
        <w:rPr>
          <w:sz w:val="28"/>
          <w:szCs w:val="28"/>
        </w:rPr>
        <w:t>- укрепление материально-технической базы муниципальных учреждений здравоохранения,</w:t>
      </w:r>
    </w:p>
    <w:p w:rsidR="000919BD" w:rsidRPr="005C6D8D" w:rsidRDefault="000919BD" w:rsidP="003479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6D8D">
        <w:rPr>
          <w:sz w:val="28"/>
          <w:szCs w:val="28"/>
        </w:rPr>
        <w:t>- развитие служб детства и родовспоможения,</w:t>
      </w:r>
    </w:p>
    <w:p w:rsidR="000919BD" w:rsidRPr="00293216" w:rsidRDefault="000919BD" w:rsidP="003479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C6D8D">
        <w:rPr>
          <w:sz w:val="28"/>
          <w:szCs w:val="28"/>
        </w:rPr>
        <w:t>- предупреждение и борьба с социально-значимыми заболеваниями.</w:t>
      </w:r>
    </w:p>
    <w:p w:rsidR="00F176C3" w:rsidRPr="00293216" w:rsidRDefault="000919BD" w:rsidP="003479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Программа включает в себя следующие Подпрограммы: </w:t>
      </w:r>
    </w:p>
    <w:p w:rsidR="00F176C3" w:rsidRPr="00293216" w:rsidRDefault="00F176C3" w:rsidP="00347953">
      <w:pPr>
        <w:pStyle w:val="a9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«Профилактика заболеваний и формирование здорового образа жизни. Развитие первичной медико-санитарной помощи».</w:t>
      </w:r>
    </w:p>
    <w:p w:rsidR="00F176C3" w:rsidRPr="00293216" w:rsidRDefault="00F176C3" w:rsidP="00347953">
      <w:pPr>
        <w:pStyle w:val="a9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«Совершенствование оказания специализированной, включая высокотехнологичную, медицинскую помощи, медицинской эвакуации»</w:t>
      </w:r>
    </w:p>
    <w:p w:rsidR="00F176C3" w:rsidRPr="00293216" w:rsidRDefault="00F176C3" w:rsidP="00347953">
      <w:pPr>
        <w:pStyle w:val="a9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«Охрана здоровья матери и ребенка»</w:t>
      </w:r>
    </w:p>
    <w:p w:rsidR="00F176C3" w:rsidRPr="00293216" w:rsidRDefault="00F176C3" w:rsidP="00347953">
      <w:pPr>
        <w:pStyle w:val="a9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«Развитие медицинской реабилитации»</w:t>
      </w:r>
    </w:p>
    <w:p w:rsidR="00F176C3" w:rsidRPr="00293216" w:rsidRDefault="00F176C3" w:rsidP="00347953">
      <w:pPr>
        <w:pStyle w:val="a9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«Оказание паллиативной помощи».</w:t>
      </w:r>
    </w:p>
    <w:p w:rsidR="00647ACC" w:rsidRDefault="00F176C3" w:rsidP="00647ACC">
      <w:pPr>
        <w:pStyle w:val="a9"/>
        <w:numPr>
          <w:ilvl w:val="0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«Кадровое обеспечение системы здравоохранения»</w:t>
      </w:r>
    </w:p>
    <w:p w:rsidR="00647ACC" w:rsidRDefault="00647ACC" w:rsidP="00647A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F41F1" w:rsidRPr="00A70477" w:rsidRDefault="00647ACC" w:rsidP="00647ACC">
      <w:pPr>
        <w:pStyle w:val="a9"/>
        <w:autoSpaceDE w:val="0"/>
        <w:autoSpaceDN w:val="0"/>
        <w:adjustRightInd w:val="0"/>
        <w:ind w:left="900"/>
        <w:jc w:val="both"/>
        <w:rPr>
          <w:b/>
          <w:i/>
          <w:sz w:val="28"/>
          <w:szCs w:val="28"/>
        </w:rPr>
      </w:pPr>
      <w:r w:rsidRPr="008550EC">
        <w:rPr>
          <w:b/>
          <w:i/>
          <w:sz w:val="28"/>
          <w:szCs w:val="28"/>
        </w:rPr>
        <w:t>Подпрограмма 1</w:t>
      </w:r>
      <w:r w:rsidRPr="00A70477">
        <w:rPr>
          <w:b/>
          <w:i/>
          <w:sz w:val="28"/>
          <w:szCs w:val="28"/>
        </w:rPr>
        <w:t xml:space="preserve"> </w:t>
      </w:r>
      <w:r w:rsidR="007F41F1" w:rsidRPr="00A70477">
        <w:rPr>
          <w:b/>
          <w:i/>
          <w:sz w:val="28"/>
          <w:szCs w:val="28"/>
        </w:rPr>
        <w:t>«Профилактика заболеваний и формирование здорового образа жизни. Развитие первичной медико-санитарной помощи».</w:t>
      </w:r>
    </w:p>
    <w:p w:rsidR="00647ACC" w:rsidRPr="00A70477" w:rsidRDefault="00647ACC" w:rsidP="00647ACC">
      <w:pPr>
        <w:pStyle w:val="a9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</w:p>
    <w:p w:rsidR="002D6799" w:rsidRPr="00293216" w:rsidRDefault="002D6799" w:rsidP="00347953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</w:rPr>
      </w:pPr>
      <w:r w:rsidRPr="00293216">
        <w:rPr>
          <w:sz w:val="28"/>
          <w:szCs w:val="28"/>
        </w:rPr>
        <w:t xml:space="preserve">       Объем муниципального задания по предоставлению услуги круглосуточной стационарной помощи в 201</w:t>
      </w:r>
      <w:r w:rsidR="00F364D3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году составлял </w:t>
      </w:r>
      <w:r w:rsidR="00FC6174">
        <w:rPr>
          <w:sz w:val="28"/>
          <w:szCs w:val="28"/>
        </w:rPr>
        <w:t xml:space="preserve">- </w:t>
      </w:r>
      <w:r w:rsidR="00F364D3" w:rsidRPr="00293216">
        <w:rPr>
          <w:sz w:val="28"/>
          <w:szCs w:val="28"/>
        </w:rPr>
        <w:t xml:space="preserve">170195 </w:t>
      </w:r>
      <w:r w:rsidRPr="00293216">
        <w:rPr>
          <w:sz w:val="28"/>
          <w:szCs w:val="28"/>
        </w:rPr>
        <w:t>койко-дней.  Фактический объем предоставленной стационарной помощи за 201</w:t>
      </w:r>
      <w:r w:rsidR="00F364D3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 составил </w:t>
      </w:r>
      <w:r w:rsidR="00FC6174">
        <w:rPr>
          <w:sz w:val="28"/>
          <w:szCs w:val="28"/>
        </w:rPr>
        <w:t xml:space="preserve">- </w:t>
      </w:r>
      <w:r w:rsidR="00F364D3" w:rsidRPr="00293216">
        <w:rPr>
          <w:sz w:val="28"/>
          <w:szCs w:val="28"/>
        </w:rPr>
        <w:t xml:space="preserve">172677 </w:t>
      </w:r>
      <w:r w:rsidRPr="00293216">
        <w:rPr>
          <w:sz w:val="28"/>
          <w:szCs w:val="28"/>
        </w:rPr>
        <w:t>койко-дня.</w:t>
      </w:r>
      <w:r w:rsidR="00FC6174"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Процент исполнения муниципального задания по круглосуточной стационарной помощи составил </w:t>
      </w:r>
      <w:r w:rsidR="00FC6174">
        <w:rPr>
          <w:sz w:val="28"/>
          <w:szCs w:val="28"/>
        </w:rPr>
        <w:t xml:space="preserve">- </w:t>
      </w:r>
      <w:r w:rsidR="00F364D3" w:rsidRPr="00293216">
        <w:rPr>
          <w:sz w:val="28"/>
          <w:szCs w:val="28"/>
        </w:rPr>
        <w:t>101,5</w:t>
      </w:r>
      <w:r w:rsidRPr="00293216">
        <w:rPr>
          <w:sz w:val="28"/>
          <w:szCs w:val="28"/>
        </w:rPr>
        <w:t>%.</w:t>
      </w:r>
    </w:p>
    <w:p w:rsidR="002D6799" w:rsidRPr="00293216" w:rsidRDefault="002D6799" w:rsidP="0034795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293216">
        <w:rPr>
          <w:sz w:val="28"/>
          <w:szCs w:val="28"/>
        </w:rPr>
        <w:lastRenderedPageBreak/>
        <w:t xml:space="preserve">      Объем  муниципального  задания  по предоставлению услуги дневного стационара в 201</w:t>
      </w:r>
      <w:r w:rsidR="00F364D3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году составлял </w:t>
      </w:r>
      <w:r w:rsidR="00FC6174">
        <w:rPr>
          <w:sz w:val="28"/>
          <w:szCs w:val="28"/>
        </w:rPr>
        <w:t xml:space="preserve">- </w:t>
      </w:r>
      <w:r w:rsidR="00F364D3" w:rsidRPr="00293216">
        <w:rPr>
          <w:sz w:val="28"/>
          <w:szCs w:val="28"/>
        </w:rPr>
        <w:t xml:space="preserve">36520 </w:t>
      </w:r>
      <w:proofErr w:type="spellStart"/>
      <w:r w:rsidRPr="00293216">
        <w:rPr>
          <w:sz w:val="28"/>
          <w:szCs w:val="28"/>
        </w:rPr>
        <w:t>пациенто</w:t>
      </w:r>
      <w:proofErr w:type="spellEnd"/>
      <w:r w:rsidRPr="00293216">
        <w:rPr>
          <w:sz w:val="28"/>
          <w:szCs w:val="28"/>
        </w:rPr>
        <w:t>-дней.  Фактический объем предоставленной стационарной помощи за 201</w:t>
      </w:r>
      <w:r w:rsidR="00F364D3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 составил </w:t>
      </w:r>
      <w:r w:rsidR="00F92924">
        <w:rPr>
          <w:sz w:val="28"/>
          <w:szCs w:val="28"/>
        </w:rPr>
        <w:t>–</w:t>
      </w:r>
      <w:r w:rsidR="00FC6174">
        <w:rPr>
          <w:sz w:val="28"/>
          <w:szCs w:val="28"/>
        </w:rPr>
        <w:t xml:space="preserve"> </w:t>
      </w:r>
      <w:r w:rsidR="00F364D3" w:rsidRPr="00293216">
        <w:rPr>
          <w:sz w:val="28"/>
          <w:szCs w:val="28"/>
        </w:rPr>
        <w:t>37053</w:t>
      </w:r>
      <w:r w:rsidR="00F92924">
        <w:rPr>
          <w:sz w:val="28"/>
          <w:szCs w:val="28"/>
        </w:rPr>
        <w:t xml:space="preserve"> </w:t>
      </w:r>
      <w:proofErr w:type="spellStart"/>
      <w:r w:rsidRPr="00293216">
        <w:rPr>
          <w:sz w:val="28"/>
          <w:szCs w:val="28"/>
        </w:rPr>
        <w:t>пациенто</w:t>
      </w:r>
      <w:proofErr w:type="spellEnd"/>
      <w:r w:rsidRPr="00293216">
        <w:rPr>
          <w:sz w:val="28"/>
          <w:szCs w:val="28"/>
        </w:rPr>
        <w:t xml:space="preserve">-дней.  Процент  исполнения  муниципального задания составил </w:t>
      </w:r>
      <w:r w:rsidR="00FC6174">
        <w:rPr>
          <w:sz w:val="28"/>
          <w:szCs w:val="28"/>
        </w:rPr>
        <w:t xml:space="preserve">- </w:t>
      </w:r>
      <w:r w:rsidR="00F364D3" w:rsidRPr="00293216">
        <w:rPr>
          <w:sz w:val="28"/>
          <w:szCs w:val="28"/>
        </w:rPr>
        <w:t xml:space="preserve">101,4 </w:t>
      </w:r>
      <w:r w:rsidRPr="00293216">
        <w:rPr>
          <w:sz w:val="28"/>
          <w:szCs w:val="28"/>
        </w:rPr>
        <w:t>%.</w:t>
      </w:r>
    </w:p>
    <w:p w:rsidR="002D6799" w:rsidRPr="00293216" w:rsidRDefault="002D6799" w:rsidP="00347953">
      <w:pPr>
        <w:ind w:firstLine="72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Удовлетворение потребности населения в получении амбулаторно-поликлинической помощи в муниципальных учреждениях здравоохранения.</w:t>
      </w:r>
    </w:p>
    <w:p w:rsidR="002D6799" w:rsidRPr="00293216" w:rsidRDefault="002D6799" w:rsidP="00347953">
      <w:pPr>
        <w:ind w:firstLine="72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Для реализации поставленной цели требуется решение следующих задач:</w:t>
      </w:r>
    </w:p>
    <w:p w:rsidR="002D6799" w:rsidRPr="00293216" w:rsidRDefault="00FC6174" w:rsidP="003479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6799" w:rsidRPr="00293216">
        <w:rPr>
          <w:sz w:val="28"/>
          <w:szCs w:val="28"/>
        </w:rPr>
        <w:t>обеспечение финансирования выполнения функций муниципальными учреждениями здравоохранения, в том числе по оказанию муниципальных услуг в соответствии с установленным муниципальным заданием;</w:t>
      </w:r>
    </w:p>
    <w:p w:rsidR="002D6799" w:rsidRPr="00293216" w:rsidRDefault="00FC6174" w:rsidP="003479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6799" w:rsidRPr="00293216">
        <w:rPr>
          <w:sz w:val="28"/>
          <w:szCs w:val="28"/>
        </w:rPr>
        <w:t>обеспечение финансирования оплаты труда кадров муниципальных учреждений здравоохранения;</w:t>
      </w:r>
    </w:p>
    <w:p w:rsidR="002D6799" w:rsidRPr="00293216" w:rsidRDefault="00FC6174" w:rsidP="003479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6799" w:rsidRPr="00293216">
        <w:rPr>
          <w:sz w:val="28"/>
          <w:szCs w:val="28"/>
        </w:rPr>
        <w:t>развитие материально-технической базы муниципальных учреждений здравоохранения.</w:t>
      </w:r>
    </w:p>
    <w:p w:rsidR="002D6799" w:rsidRPr="00293216" w:rsidRDefault="002D6799" w:rsidP="00347953">
      <w:pPr>
        <w:jc w:val="both"/>
        <w:rPr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   </w:t>
      </w:r>
      <w:r w:rsidR="00FC6174">
        <w:rPr>
          <w:color w:val="FF0000"/>
          <w:sz w:val="28"/>
          <w:szCs w:val="28"/>
        </w:rPr>
        <w:t xml:space="preserve"> </w:t>
      </w:r>
      <w:r w:rsidRPr="00293216">
        <w:rPr>
          <w:sz w:val="28"/>
          <w:szCs w:val="28"/>
        </w:rPr>
        <w:t>Объем  муниципального  задания  на  амбулаторно-поликлинические услуги в 201</w:t>
      </w:r>
      <w:r w:rsidR="00F364D3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году составлял </w:t>
      </w:r>
      <w:r w:rsidR="00FC6174">
        <w:rPr>
          <w:sz w:val="28"/>
          <w:szCs w:val="28"/>
        </w:rPr>
        <w:t xml:space="preserve">- </w:t>
      </w:r>
      <w:r w:rsidR="00F364D3" w:rsidRPr="00293216">
        <w:rPr>
          <w:sz w:val="28"/>
          <w:szCs w:val="28"/>
        </w:rPr>
        <w:t xml:space="preserve">643360 </w:t>
      </w:r>
      <w:r w:rsidRPr="00293216">
        <w:rPr>
          <w:sz w:val="28"/>
          <w:szCs w:val="28"/>
        </w:rPr>
        <w:t>посещений.  Фактический объем предоставленных услуг за 201</w:t>
      </w:r>
      <w:r w:rsidR="00F364D3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 составил </w:t>
      </w:r>
      <w:r w:rsidR="00FC6174">
        <w:rPr>
          <w:sz w:val="28"/>
          <w:szCs w:val="28"/>
        </w:rPr>
        <w:t xml:space="preserve">– </w:t>
      </w:r>
      <w:r w:rsidR="00F364D3" w:rsidRPr="00293216">
        <w:rPr>
          <w:sz w:val="28"/>
          <w:szCs w:val="28"/>
        </w:rPr>
        <w:t>648666</w:t>
      </w:r>
      <w:r w:rsidR="00FC6174"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посещений.  Процент  исполнения  муниципального задания составил </w:t>
      </w:r>
      <w:r w:rsidR="00F364D3" w:rsidRPr="00293216">
        <w:rPr>
          <w:sz w:val="28"/>
          <w:szCs w:val="28"/>
        </w:rPr>
        <w:t>100,8</w:t>
      </w:r>
      <w:r w:rsidRPr="00293216">
        <w:rPr>
          <w:sz w:val="28"/>
          <w:szCs w:val="28"/>
        </w:rPr>
        <w:t>%.</w:t>
      </w:r>
    </w:p>
    <w:p w:rsidR="008F37C6" w:rsidRPr="00293216" w:rsidRDefault="002D6799" w:rsidP="00347953">
      <w:pPr>
        <w:jc w:val="both"/>
        <w:rPr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 </w:t>
      </w:r>
      <w:r w:rsidR="00FC6174">
        <w:rPr>
          <w:color w:val="FF0000"/>
          <w:sz w:val="28"/>
          <w:szCs w:val="28"/>
        </w:rPr>
        <w:t xml:space="preserve">   </w:t>
      </w:r>
      <w:r w:rsidR="008F37C6" w:rsidRPr="00293216">
        <w:rPr>
          <w:sz w:val="28"/>
          <w:szCs w:val="28"/>
        </w:rPr>
        <w:t>Общая заболеваемость увеличилась</w:t>
      </w:r>
      <w:r w:rsidR="008F37C6" w:rsidRPr="00293216">
        <w:rPr>
          <w:color w:val="FF0000"/>
          <w:sz w:val="28"/>
          <w:szCs w:val="28"/>
        </w:rPr>
        <w:t xml:space="preserve">  </w:t>
      </w:r>
      <w:r w:rsidR="008F37C6" w:rsidRPr="00293216">
        <w:rPr>
          <w:sz w:val="28"/>
          <w:szCs w:val="28"/>
        </w:rPr>
        <w:t>в 201</w:t>
      </w:r>
      <w:r w:rsidR="00CD42E8" w:rsidRPr="00293216">
        <w:rPr>
          <w:sz w:val="28"/>
          <w:szCs w:val="28"/>
        </w:rPr>
        <w:t>5</w:t>
      </w:r>
      <w:r w:rsidR="008F37C6" w:rsidRPr="00293216">
        <w:rPr>
          <w:sz w:val="28"/>
          <w:szCs w:val="28"/>
        </w:rPr>
        <w:t xml:space="preserve"> году</w:t>
      </w:r>
      <w:r w:rsidR="008F37C6" w:rsidRPr="00293216">
        <w:rPr>
          <w:color w:val="FF0000"/>
          <w:sz w:val="28"/>
          <w:szCs w:val="28"/>
        </w:rPr>
        <w:t xml:space="preserve"> </w:t>
      </w:r>
      <w:r w:rsidR="00CD42E8" w:rsidRPr="00293216">
        <w:rPr>
          <w:sz w:val="28"/>
          <w:szCs w:val="28"/>
        </w:rPr>
        <w:t>–</w:t>
      </w:r>
      <w:r w:rsidR="008F37C6" w:rsidRPr="00293216">
        <w:rPr>
          <w:sz w:val="28"/>
          <w:szCs w:val="28"/>
        </w:rPr>
        <w:t xml:space="preserve"> </w:t>
      </w:r>
      <w:r w:rsidR="00CD42E8" w:rsidRPr="00293216">
        <w:rPr>
          <w:sz w:val="28"/>
          <w:szCs w:val="28"/>
        </w:rPr>
        <w:t>864,07</w:t>
      </w:r>
      <w:r w:rsidR="008F37C6" w:rsidRPr="00293216">
        <w:rPr>
          <w:sz w:val="28"/>
          <w:szCs w:val="28"/>
        </w:rPr>
        <w:t xml:space="preserve"> (на 1000 населения)  в 201</w:t>
      </w:r>
      <w:r w:rsidR="00CD42E8" w:rsidRPr="00293216">
        <w:rPr>
          <w:sz w:val="28"/>
          <w:szCs w:val="28"/>
        </w:rPr>
        <w:t>4</w:t>
      </w:r>
      <w:r w:rsidR="008F37C6" w:rsidRPr="00293216">
        <w:rPr>
          <w:sz w:val="28"/>
          <w:szCs w:val="28"/>
        </w:rPr>
        <w:t xml:space="preserve"> году – </w:t>
      </w:r>
      <w:r w:rsidR="00CD42E8" w:rsidRPr="00293216">
        <w:rPr>
          <w:sz w:val="28"/>
          <w:szCs w:val="28"/>
        </w:rPr>
        <w:t>843,7</w:t>
      </w:r>
      <w:r w:rsidR="008F37C6" w:rsidRPr="00293216">
        <w:rPr>
          <w:sz w:val="28"/>
          <w:szCs w:val="28"/>
        </w:rPr>
        <w:t xml:space="preserve"> (на 1000 населения).</w:t>
      </w:r>
    </w:p>
    <w:p w:rsidR="008F37C6" w:rsidRPr="00293216" w:rsidRDefault="008F37C6" w:rsidP="00347953">
      <w:pPr>
        <w:jc w:val="both"/>
        <w:rPr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</w:t>
      </w:r>
      <w:r w:rsidR="002D6799" w:rsidRPr="00293216">
        <w:rPr>
          <w:color w:val="FF0000"/>
          <w:sz w:val="28"/>
          <w:szCs w:val="28"/>
        </w:rPr>
        <w:t xml:space="preserve">      </w:t>
      </w:r>
      <w:r w:rsidRPr="00293216">
        <w:rPr>
          <w:sz w:val="28"/>
          <w:szCs w:val="28"/>
        </w:rPr>
        <w:t>В структуре первичной заболеваемости взрослого населения Белокалитвинского района в 201</w:t>
      </w:r>
      <w:r w:rsidR="00CD42E8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году первое ранговое место занимают болезни кровообращения.</w:t>
      </w:r>
      <w:r w:rsidRPr="00293216">
        <w:rPr>
          <w:color w:val="FF0000"/>
          <w:sz w:val="28"/>
          <w:szCs w:val="28"/>
        </w:rPr>
        <w:t xml:space="preserve"> </w:t>
      </w:r>
      <w:r w:rsidRPr="00293216">
        <w:rPr>
          <w:sz w:val="28"/>
          <w:szCs w:val="28"/>
        </w:rPr>
        <w:t>В результате активной работы амбулаторно-поликлинической службы показатель уменьшился на 6,8% в сравнении  со значениями 201</w:t>
      </w:r>
      <w:r w:rsidR="00CD42E8" w:rsidRPr="00293216">
        <w:rPr>
          <w:sz w:val="28"/>
          <w:szCs w:val="28"/>
        </w:rPr>
        <w:t>4</w:t>
      </w:r>
      <w:r w:rsidRPr="00293216">
        <w:rPr>
          <w:sz w:val="28"/>
          <w:szCs w:val="28"/>
        </w:rPr>
        <w:t xml:space="preserve"> года. </w:t>
      </w:r>
    </w:p>
    <w:p w:rsidR="008F37C6" w:rsidRPr="00293216" w:rsidRDefault="008F37C6" w:rsidP="00347953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Больные с выявленными заболеваниями сердечно-сосудистой системы находятся на диспансерном учете у терапевтов и кардиолога.</w:t>
      </w:r>
      <w:r w:rsidRPr="00293216">
        <w:rPr>
          <w:color w:val="FF0000"/>
          <w:sz w:val="28"/>
          <w:szCs w:val="28"/>
        </w:rPr>
        <w:t xml:space="preserve"> </w:t>
      </w:r>
      <w:r w:rsidR="00582685" w:rsidRPr="00293216">
        <w:rPr>
          <w:sz w:val="28"/>
          <w:szCs w:val="28"/>
        </w:rPr>
        <w:t>Увеличилась смертность</w:t>
      </w:r>
      <w:r w:rsidRPr="00293216">
        <w:rPr>
          <w:sz w:val="28"/>
          <w:szCs w:val="28"/>
        </w:rPr>
        <w:t xml:space="preserve"> от болезней системы кровообращения: в 201</w:t>
      </w:r>
      <w:r w:rsidR="00582685" w:rsidRPr="00293216">
        <w:rPr>
          <w:sz w:val="28"/>
          <w:szCs w:val="28"/>
        </w:rPr>
        <w:t>4</w:t>
      </w:r>
      <w:r w:rsidRPr="00293216">
        <w:rPr>
          <w:sz w:val="28"/>
          <w:szCs w:val="28"/>
        </w:rPr>
        <w:t xml:space="preserve"> году – </w:t>
      </w:r>
      <w:r w:rsidR="00582685" w:rsidRPr="00293216">
        <w:rPr>
          <w:sz w:val="28"/>
          <w:szCs w:val="28"/>
        </w:rPr>
        <w:t>468,7</w:t>
      </w:r>
      <w:r w:rsidRPr="00293216">
        <w:rPr>
          <w:sz w:val="28"/>
          <w:szCs w:val="28"/>
        </w:rPr>
        <w:t>; в 201</w:t>
      </w:r>
      <w:r w:rsidR="00582685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году – </w:t>
      </w:r>
      <w:r w:rsidR="00582685" w:rsidRPr="00293216">
        <w:rPr>
          <w:sz w:val="28"/>
          <w:szCs w:val="28"/>
        </w:rPr>
        <w:t xml:space="preserve">501,14 </w:t>
      </w:r>
      <w:r w:rsidRPr="00293216">
        <w:rPr>
          <w:sz w:val="28"/>
          <w:szCs w:val="28"/>
        </w:rPr>
        <w:t>(на 100000 населения).</w:t>
      </w:r>
    </w:p>
    <w:p w:rsidR="008F37C6" w:rsidRPr="00293216" w:rsidRDefault="008F37C6" w:rsidP="00347953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Всего в Белокалитвинском районе на 01.01.201</w:t>
      </w:r>
      <w:r w:rsidR="00787D5B" w:rsidRPr="00293216">
        <w:rPr>
          <w:sz w:val="28"/>
          <w:szCs w:val="28"/>
        </w:rPr>
        <w:t>6</w:t>
      </w:r>
      <w:r w:rsidRPr="00293216">
        <w:rPr>
          <w:sz w:val="28"/>
          <w:szCs w:val="28"/>
        </w:rPr>
        <w:t xml:space="preserve"> состоит на учете </w:t>
      </w:r>
      <w:r w:rsidR="00FC6174">
        <w:rPr>
          <w:sz w:val="28"/>
          <w:szCs w:val="28"/>
        </w:rPr>
        <w:t xml:space="preserve">- </w:t>
      </w:r>
      <w:r w:rsidRPr="00293216">
        <w:rPr>
          <w:sz w:val="28"/>
          <w:szCs w:val="28"/>
        </w:rPr>
        <w:t>1</w:t>
      </w:r>
      <w:r w:rsidR="00787D5B" w:rsidRPr="00293216">
        <w:rPr>
          <w:sz w:val="28"/>
          <w:szCs w:val="28"/>
        </w:rPr>
        <w:t>42</w:t>
      </w:r>
      <w:r w:rsidRPr="00293216">
        <w:rPr>
          <w:sz w:val="28"/>
          <w:szCs w:val="28"/>
        </w:rPr>
        <w:t xml:space="preserve"> ВИЧ-инфицированных.</w:t>
      </w:r>
      <w:r w:rsidRPr="00293216">
        <w:rPr>
          <w:color w:val="FF0000"/>
          <w:sz w:val="28"/>
          <w:szCs w:val="28"/>
        </w:rPr>
        <w:t xml:space="preserve"> </w:t>
      </w:r>
      <w:r w:rsidRPr="00293216">
        <w:rPr>
          <w:sz w:val="28"/>
          <w:szCs w:val="28"/>
        </w:rPr>
        <w:t>Впервые выявлено в 201</w:t>
      </w:r>
      <w:r w:rsidR="00787D5B" w:rsidRPr="00293216">
        <w:rPr>
          <w:sz w:val="28"/>
          <w:szCs w:val="28"/>
        </w:rPr>
        <w:t>4</w:t>
      </w:r>
      <w:r w:rsidRPr="00293216">
        <w:rPr>
          <w:sz w:val="28"/>
          <w:szCs w:val="28"/>
        </w:rPr>
        <w:t xml:space="preserve"> году – 2</w:t>
      </w:r>
      <w:r w:rsidR="00787D5B" w:rsidRPr="00293216">
        <w:rPr>
          <w:sz w:val="28"/>
          <w:szCs w:val="28"/>
        </w:rPr>
        <w:t>1</w:t>
      </w:r>
      <w:r w:rsidRPr="00293216">
        <w:rPr>
          <w:sz w:val="28"/>
          <w:szCs w:val="28"/>
        </w:rPr>
        <w:t>; в 201</w:t>
      </w:r>
      <w:r w:rsidR="00787D5B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году – 2</w:t>
      </w:r>
      <w:r w:rsidR="00787D5B" w:rsidRPr="00293216">
        <w:rPr>
          <w:sz w:val="28"/>
          <w:szCs w:val="28"/>
        </w:rPr>
        <w:t>6.</w:t>
      </w:r>
    </w:p>
    <w:p w:rsidR="008F37C6" w:rsidRPr="00293216" w:rsidRDefault="008F37C6" w:rsidP="00347953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В 201</w:t>
      </w:r>
      <w:r w:rsidR="00787D5B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году улучшились показатели диспансеризации данной категории больных. В 201</w:t>
      </w:r>
      <w:r w:rsidR="00787D5B" w:rsidRPr="00293216">
        <w:rPr>
          <w:sz w:val="28"/>
          <w:szCs w:val="28"/>
        </w:rPr>
        <w:t>4</w:t>
      </w:r>
      <w:r w:rsidRPr="00293216">
        <w:rPr>
          <w:sz w:val="28"/>
          <w:szCs w:val="28"/>
        </w:rPr>
        <w:t xml:space="preserve"> году прошли обследование – </w:t>
      </w:r>
      <w:r w:rsidR="00787D5B" w:rsidRPr="00293216">
        <w:rPr>
          <w:sz w:val="28"/>
          <w:szCs w:val="28"/>
        </w:rPr>
        <w:t>74</w:t>
      </w:r>
      <w:r w:rsidRPr="00293216">
        <w:rPr>
          <w:sz w:val="28"/>
          <w:szCs w:val="28"/>
        </w:rPr>
        <w:t xml:space="preserve"> чел.; в 201</w:t>
      </w:r>
      <w:r w:rsidR="00787D5B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– </w:t>
      </w:r>
      <w:r w:rsidR="00787D5B" w:rsidRPr="00293216">
        <w:rPr>
          <w:sz w:val="28"/>
          <w:szCs w:val="28"/>
        </w:rPr>
        <w:t>88</w:t>
      </w:r>
      <w:r w:rsidRPr="00293216">
        <w:rPr>
          <w:sz w:val="28"/>
          <w:szCs w:val="28"/>
        </w:rPr>
        <w:t xml:space="preserve"> чел.</w:t>
      </w:r>
    </w:p>
    <w:p w:rsidR="008F37C6" w:rsidRPr="00293216" w:rsidRDefault="008F37C6" w:rsidP="00347953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В целях профилактики осложнений, улучшения качества жизни и увеличения продолжительности жизни по показаниям ВИЧ-инфицированным пациентам проводится антиретровирусная терапия. В 201</w:t>
      </w:r>
      <w:r w:rsidR="00787D5B" w:rsidRPr="00293216">
        <w:rPr>
          <w:sz w:val="28"/>
          <w:szCs w:val="28"/>
        </w:rPr>
        <w:t>4</w:t>
      </w:r>
      <w:r w:rsidRPr="00293216">
        <w:rPr>
          <w:sz w:val="28"/>
          <w:szCs w:val="28"/>
        </w:rPr>
        <w:t xml:space="preserve"> году данную терапию получ</w:t>
      </w:r>
      <w:r w:rsidR="00FC6174">
        <w:rPr>
          <w:sz w:val="28"/>
          <w:szCs w:val="28"/>
        </w:rPr>
        <w:t>и</w:t>
      </w:r>
      <w:r w:rsidRPr="00293216">
        <w:rPr>
          <w:sz w:val="28"/>
          <w:szCs w:val="28"/>
        </w:rPr>
        <w:t xml:space="preserve">ли </w:t>
      </w:r>
      <w:r w:rsidR="00FC6174">
        <w:rPr>
          <w:sz w:val="28"/>
          <w:szCs w:val="28"/>
        </w:rPr>
        <w:t xml:space="preserve">- </w:t>
      </w:r>
      <w:r w:rsidR="00787D5B" w:rsidRPr="00293216">
        <w:rPr>
          <w:sz w:val="28"/>
          <w:szCs w:val="28"/>
        </w:rPr>
        <w:t>32</w:t>
      </w:r>
      <w:r w:rsidRPr="00293216">
        <w:rPr>
          <w:sz w:val="28"/>
          <w:szCs w:val="28"/>
        </w:rPr>
        <w:t xml:space="preserve"> чел., в 201</w:t>
      </w:r>
      <w:r w:rsidR="00787D5B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году – </w:t>
      </w:r>
      <w:r w:rsidR="00787D5B" w:rsidRPr="00293216">
        <w:rPr>
          <w:sz w:val="28"/>
          <w:szCs w:val="28"/>
        </w:rPr>
        <w:t>4</w:t>
      </w:r>
      <w:r w:rsidRPr="00293216">
        <w:rPr>
          <w:sz w:val="28"/>
          <w:szCs w:val="28"/>
        </w:rPr>
        <w:t>2 чел.</w:t>
      </w:r>
    </w:p>
    <w:p w:rsidR="002D6799" w:rsidRPr="00293216" w:rsidRDefault="008F37C6" w:rsidP="00347953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Несмотря на то, что в 201</w:t>
      </w:r>
      <w:r w:rsidR="00787D5B" w:rsidRPr="00293216">
        <w:rPr>
          <w:sz w:val="28"/>
          <w:szCs w:val="28"/>
        </w:rPr>
        <w:t>5</w:t>
      </w:r>
      <w:r w:rsidR="00FC6174"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году было обследовано на ВИЧ-инфекцию </w:t>
      </w:r>
      <w:r w:rsidR="00FC6174">
        <w:rPr>
          <w:sz w:val="28"/>
          <w:szCs w:val="28"/>
        </w:rPr>
        <w:t>-</w:t>
      </w:r>
      <w:r w:rsidRPr="00293216">
        <w:rPr>
          <w:sz w:val="28"/>
          <w:szCs w:val="28"/>
        </w:rPr>
        <w:t xml:space="preserve"> </w:t>
      </w:r>
      <w:r w:rsidR="00787D5B" w:rsidRPr="00293216">
        <w:rPr>
          <w:sz w:val="28"/>
          <w:szCs w:val="28"/>
        </w:rPr>
        <w:t xml:space="preserve">10255 </w:t>
      </w:r>
      <w:r w:rsidRPr="00293216">
        <w:rPr>
          <w:sz w:val="28"/>
          <w:szCs w:val="28"/>
        </w:rPr>
        <w:t>чел. (в сравнении с 201</w:t>
      </w:r>
      <w:r w:rsidR="00787D5B" w:rsidRPr="00293216">
        <w:rPr>
          <w:sz w:val="28"/>
          <w:szCs w:val="28"/>
        </w:rPr>
        <w:t>4</w:t>
      </w:r>
      <w:r w:rsidRPr="00293216">
        <w:rPr>
          <w:sz w:val="28"/>
          <w:szCs w:val="28"/>
        </w:rPr>
        <w:t xml:space="preserve"> годом –</w:t>
      </w:r>
      <w:r w:rsidR="00FC6174">
        <w:rPr>
          <w:sz w:val="28"/>
          <w:szCs w:val="28"/>
        </w:rPr>
        <w:t xml:space="preserve"> </w:t>
      </w:r>
      <w:r w:rsidR="00787D5B" w:rsidRPr="00293216">
        <w:rPr>
          <w:sz w:val="28"/>
          <w:szCs w:val="28"/>
        </w:rPr>
        <w:t>9675</w:t>
      </w:r>
      <w:r w:rsidR="00FC6174"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чел.), отмечается тенденция к снижению заболеваемости в районе. </w:t>
      </w:r>
    </w:p>
    <w:p w:rsidR="008F37C6" w:rsidRPr="00293216" w:rsidRDefault="00FC6174" w:rsidP="003479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F37C6" w:rsidRPr="00293216">
        <w:rPr>
          <w:sz w:val="28"/>
          <w:szCs w:val="28"/>
        </w:rPr>
        <w:t>Это связано с активной профилактической работой среди населения:</w:t>
      </w:r>
    </w:p>
    <w:p w:rsidR="008F37C6" w:rsidRPr="00293216" w:rsidRDefault="008F37C6" w:rsidP="00347953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- статьи в газеты 1 раз в квартал,</w:t>
      </w:r>
    </w:p>
    <w:p w:rsidR="008F37C6" w:rsidRPr="00293216" w:rsidRDefault="008F37C6" w:rsidP="00347953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- информационные стенды в поликлиниках,</w:t>
      </w:r>
    </w:p>
    <w:p w:rsidR="008F37C6" w:rsidRPr="00293216" w:rsidRDefault="008F37C6" w:rsidP="00347953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- трансляция видеоролика на экране в центре города,</w:t>
      </w:r>
    </w:p>
    <w:p w:rsidR="008F37C6" w:rsidRPr="00293216" w:rsidRDefault="008F37C6" w:rsidP="00347953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- проведение бесед и распространение информационных материалов в школах, техникумах, училищах,</w:t>
      </w:r>
    </w:p>
    <w:p w:rsidR="008F37C6" w:rsidRPr="00293216" w:rsidRDefault="008F37C6" w:rsidP="00347953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lastRenderedPageBreak/>
        <w:t xml:space="preserve">-  проведение круглых столов с медицинскими работниками, работниками образовательных учреждений и представителями молодежи.  </w:t>
      </w:r>
    </w:p>
    <w:p w:rsidR="00947F78" w:rsidRPr="00293216" w:rsidRDefault="00947F78" w:rsidP="00347953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Были приобретены средства индивидуальной защиты, тест-индикаторы, наглядная агитация.</w:t>
      </w:r>
    </w:p>
    <w:p w:rsidR="00FC6174" w:rsidRDefault="002D6799" w:rsidP="00E129F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="00FC617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F37C6" w:rsidRPr="00293216">
        <w:rPr>
          <w:rFonts w:ascii="Times New Roman" w:hAnsi="Times New Roman"/>
          <w:sz w:val="28"/>
          <w:szCs w:val="28"/>
        </w:rPr>
        <w:t>Заболеваемость онкологическими заболеваниями в Белокалитвинском районе остается высокой.</w:t>
      </w:r>
      <w:r w:rsidR="00E129F0" w:rsidRPr="00293216">
        <w:rPr>
          <w:rFonts w:ascii="Times New Roman" w:hAnsi="Times New Roman"/>
          <w:sz w:val="28"/>
          <w:szCs w:val="28"/>
        </w:rPr>
        <w:t xml:space="preserve">  Однако, в 2015 году </w:t>
      </w:r>
      <w:proofErr w:type="spellStart"/>
      <w:r w:rsidR="00E129F0" w:rsidRPr="00293216">
        <w:rPr>
          <w:rFonts w:ascii="Times New Roman" w:hAnsi="Times New Roman"/>
          <w:sz w:val="28"/>
          <w:szCs w:val="28"/>
        </w:rPr>
        <w:t>онкозаболеваемость</w:t>
      </w:r>
      <w:proofErr w:type="spellEnd"/>
      <w:r w:rsidR="00E129F0" w:rsidRPr="00293216">
        <w:rPr>
          <w:rFonts w:ascii="Times New Roman" w:hAnsi="Times New Roman"/>
          <w:sz w:val="28"/>
          <w:szCs w:val="28"/>
        </w:rPr>
        <w:t xml:space="preserve"> имела тенденцию к снижению. Меньше регистрировалось запущенных случаев по сравнению с 2014 годом. Как следствие вышеперечисленного, снижение смертности от злокачественных заболеваний.   </w:t>
      </w:r>
    </w:p>
    <w:p w:rsidR="00E129F0" w:rsidRPr="00FC6174" w:rsidRDefault="00FC6174" w:rsidP="00E129F0">
      <w:pPr>
        <w:pStyle w:val="a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129F0" w:rsidRPr="00FC6174">
        <w:rPr>
          <w:rFonts w:ascii="Times New Roman" w:hAnsi="Times New Roman"/>
          <w:sz w:val="28"/>
          <w:szCs w:val="28"/>
        </w:rPr>
        <w:t xml:space="preserve">«Мероприятия по снижению смертности населения от онкологических заболеваний: диспансеризация работающих граждан нуждающихся в проведении маммографии и исследований крови на </w:t>
      </w:r>
      <w:proofErr w:type="spellStart"/>
      <w:r w:rsidR="00E129F0" w:rsidRPr="00FC6174">
        <w:rPr>
          <w:rFonts w:ascii="Times New Roman" w:hAnsi="Times New Roman"/>
          <w:sz w:val="28"/>
          <w:szCs w:val="28"/>
        </w:rPr>
        <w:t>онкомаркеры</w:t>
      </w:r>
      <w:proofErr w:type="spellEnd"/>
      <w:r w:rsidR="00E129F0" w:rsidRPr="00FC6174">
        <w:rPr>
          <w:rFonts w:ascii="Times New Roman" w:hAnsi="Times New Roman"/>
          <w:sz w:val="28"/>
          <w:szCs w:val="28"/>
        </w:rPr>
        <w:t>, проведение флюорографических исследований (так же с выездом в сельские поселения), выезды узких специалистов с целью осмотра сельского населения»:</w:t>
      </w:r>
    </w:p>
    <w:p w:rsidR="00E129F0" w:rsidRPr="00293216" w:rsidRDefault="00E129F0" w:rsidP="00E129F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   За 12 месяцев 2015 года при проведении диспансеризации взрослого населения согласно приказа Минздрава РФ от 03.12.2013 №1006н «Об утверждении порядка проведения диспансеризации определенных групп взрослого населения» (9530 человека) было проведено </w:t>
      </w:r>
      <w:r w:rsidR="00FC6174">
        <w:rPr>
          <w:rFonts w:ascii="Times New Roman" w:hAnsi="Times New Roman"/>
          <w:sz w:val="28"/>
          <w:szCs w:val="28"/>
        </w:rPr>
        <w:t xml:space="preserve">- </w:t>
      </w:r>
      <w:r w:rsidRPr="00293216">
        <w:rPr>
          <w:rFonts w:ascii="Times New Roman" w:hAnsi="Times New Roman"/>
          <w:sz w:val="28"/>
          <w:szCs w:val="28"/>
        </w:rPr>
        <w:t xml:space="preserve">4709 </w:t>
      </w:r>
      <w:proofErr w:type="spellStart"/>
      <w:r w:rsidRPr="00293216">
        <w:rPr>
          <w:rFonts w:ascii="Times New Roman" w:hAnsi="Times New Roman"/>
          <w:sz w:val="28"/>
          <w:szCs w:val="28"/>
        </w:rPr>
        <w:t>маммографическ</w:t>
      </w:r>
      <w:r w:rsidR="00FC6174">
        <w:rPr>
          <w:rFonts w:ascii="Times New Roman" w:hAnsi="Times New Roman"/>
          <w:sz w:val="28"/>
          <w:szCs w:val="28"/>
        </w:rPr>
        <w:t>их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исследовани</w:t>
      </w:r>
      <w:r w:rsidR="00FC6174">
        <w:rPr>
          <w:rFonts w:ascii="Times New Roman" w:hAnsi="Times New Roman"/>
          <w:sz w:val="28"/>
          <w:szCs w:val="28"/>
        </w:rPr>
        <w:t>й</w:t>
      </w:r>
      <w:r w:rsidRPr="00293216">
        <w:rPr>
          <w:rFonts w:ascii="Times New Roman" w:hAnsi="Times New Roman"/>
          <w:sz w:val="28"/>
          <w:szCs w:val="28"/>
        </w:rPr>
        <w:t xml:space="preserve"> (выявлено</w:t>
      </w:r>
      <w:r w:rsidR="00FC6174">
        <w:rPr>
          <w:rFonts w:ascii="Times New Roman" w:hAnsi="Times New Roman"/>
          <w:sz w:val="28"/>
          <w:szCs w:val="28"/>
        </w:rPr>
        <w:t xml:space="preserve"> -</w:t>
      </w:r>
      <w:r w:rsidRPr="00293216">
        <w:rPr>
          <w:rFonts w:ascii="Times New Roman" w:hAnsi="Times New Roman"/>
          <w:sz w:val="28"/>
          <w:szCs w:val="28"/>
        </w:rPr>
        <w:t xml:space="preserve"> 852 заболевани</w:t>
      </w:r>
      <w:r w:rsidR="00FC6174">
        <w:rPr>
          <w:rFonts w:ascii="Times New Roman" w:hAnsi="Times New Roman"/>
          <w:sz w:val="28"/>
          <w:szCs w:val="28"/>
        </w:rPr>
        <w:t>я</w:t>
      </w:r>
      <w:r w:rsidRPr="00293216">
        <w:rPr>
          <w:rFonts w:ascii="Times New Roman" w:hAnsi="Times New Roman"/>
          <w:sz w:val="28"/>
          <w:szCs w:val="28"/>
        </w:rPr>
        <w:t xml:space="preserve">), 3295 исследование крови на </w:t>
      </w:r>
      <w:proofErr w:type="spellStart"/>
      <w:r w:rsidRPr="00293216">
        <w:rPr>
          <w:rFonts w:ascii="Times New Roman" w:hAnsi="Times New Roman"/>
          <w:sz w:val="28"/>
          <w:szCs w:val="28"/>
        </w:rPr>
        <w:t>онкомаркеры</w:t>
      </w:r>
      <w:proofErr w:type="spellEnd"/>
      <w:r w:rsidRPr="00293216">
        <w:rPr>
          <w:rFonts w:ascii="Times New Roman" w:hAnsi="Times New Roman"/>
          <w:sz w:val="28"/>
          <w:szCs w:val="28"/>
        </w:rPr>
        <w:t>. Увеличился удельный вес числа пациентов со злокачественными образованиями, выявленных на ранних стадиях (</w:t>
      </w:r>
      <w:r w:rsidRPr="00293216">
        <w:rPr>
          <w:rFonts w:ascii="Times New Roman" w:hAnsi="Times New Roman"/>
          <w:sz w:val="28"/>
          <w:szCs w:val="28"/>
          <w:lang w:val="en-US"/>
        </w:rPr>
        <w:t>I</w:t>
      </w:r>
      <w:r w:rsidRPr="00293216">
        <w:rPr>
          <w:rFonts w:ascii="Times New Roman" w:hAnsi="Times New Roman"/>
          <w:sz w:val="28"/>
          <w:szCs w:val="28"/>
        </w:rPr>
        <w:t xml:space="preserve"> и </w:t>
      </w:r>
      <w:r w:rsidRPr="00293216">
        <w:rPr>
          <w:rFonts w:ascii="Times New Roman" w:hAnsi="Times New Roman"/>
          <w:sz w:val="28"/>
          <w:szCs w:val="28"/>
          <w:lang w:val="en-US"/>
        </w:rPr>
        <w:t>II</w:t>
      </w:r>
      <w:r w:rsidRPr="00293216">
        <w:rPr>
          <w:rFonts w:ascii="Times New Roman" w:hAnsi="Times New Roman"/>
          <w:sz w:val="28"/>
          <w:szCs w:val="28"/>
        </w:rPr>
        <w:t xml:space="preserve"> стадии), в общем числе пациентов с впервые выявленными злокачественными новообразованиями до 54,9% (2014 год – 50,0 </w:t>
      </w:r>
      <w:proofErr w:type="gramStart"/>
      <w:r w:rsidRPr="00293216">
        <w:rPr>
          <w:rFonts w:ascii="Times New Roman" w:hAnsi="Times New Roman"/>
          <w:sz w:val="28"/>
          <w:szCs w:val="28"/>
        </w:rPr>
        <w:t>%),  удельный</w:t>
      </w:r>
      <w:proofErr w:type="gramEnd"/>
      <w:r w:rsidRPr="00293216">
        <w:rPr>
          <w:rFonts w:ascii="Times New Roman" w:hAnsi="Times New Roman"/>
          <w:sz w:val="28"/>
          <w:szCs w:val="28"/>
        </w:rPr>
        <w:t xml:space="preserve"> вес </w:t>
      </w:r>
      <w:r w:rsidRPr="00293216">
        <w:rPr>
          <w:rFonts w:ascii="Times New Roman" w:hAnsi="Times New Roman"/>
          <w:sz w:val="28"/>
          <w:szCs w:val="28"/>
          <w:lang w:val="en-US"/>
        </w:rPr>
        <w:t>IV</w:t>
      </w:r>
      <w:r w:rsidRPr="00293216">
        <w:rPr>
          <w:rFonts w:ascii="Times New Roman" w:hAnsi="Times New Roman"/>
          <w:sz w:val="28"/>
          <w:szCs w:val="28"/>
        </w:rPr>
        <w:t xml:space="preserve"> клинической группы в общем числе больных с первые установленным диагнозом злокачественного новообразования составил </w:t>
      </w:r>
      <w:r w:rsidR="003D131C">
        <w:rPr>
          <w:rFonts w:ascii="Times New Roman" w:hAnsi="Times New Roman"/>
          <w:sz w:val="28"/>
          <w:szCs w:val="28"/>
        </w:rPr>
        <w:t xml:space="preserve">- </w:t>
      </w:r>
      <w:r w:rsidRPr="00293216">
        <w:rPr>
          <w:rFonts w:ascii="Times New Roman" w:hAnsi="Times New Roman"/>
          <w:sz w:val="28"/>
          <w:szCs w:val="28"/>
        </w:rPr>
        <w:t>12,0% (2014 -17,0% средне</w:t>
      </w:r>
      <w:r w:rsidR="003D131C">
        <w:rPr>
          <w:rFonts w:ascii="Times New Roman" w:hAnsi="Times New Roman"/>
          <w:sz w:val="28"/>
          <w:szCs w:val="28"/>
        </w:rPr>
        <w:t>-</w:t>
      </w:r>
      <w:r w:rsidRPr="00293216">
        <w:rPr>
          <w:rFonts w:ascii="Times New Roman" w:hAnsi="Times New Roman"/>
          <w:sz w:val="28"/>
          <w:szCs w:val="28"/>
        </w:rPr>
        <w:t xml:space="preserve">областной показатель </w:t>
      </w:r>
      <w:r w:rsidR="003D131C">
        <w:rPr>
          <w:rFonts w:ascii="Times New Roman" w:hAnsi="Times New Roman"/>
          <w:sz w:val="28"/>
          <w:szCs w:val="28"/>
        </w:rPr>
        <w:t xml:space="preserve">- </w:t>
      </w:r>
      <w:r w:rsidRPr="00293216">
        <w:rPr>
          <w:rFonts w:ascii="Times New Roman" w:hAnsi="Times New Roman"/>
          <w:sz w:val="28"/>
          <w:szCs w:val="28"/>
        </w:rPr>
        <w:t>13,3%)</w:t>
      </w:r>
      <w:r w:rsidR="003D131C">
        <w:rPr>
          <w:rFonts w:ascii="Times New Roman" w:hAnsi="Times New Roman"/>
          <w:sz w:val="28"/>
          <w:szCs w:val="28"/>
        </w:rPr>
        <w:t>.</w:t>
      </w:r>
    </w:p>
    <w:p w:rsidR="00E129F0" w:rsidRPr="00293216" w:rsidRDefault="00EF52C4" w:rsidP="00760CD5">
      <w:pPr>
        <w:pStyle w:val="ae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E129F0" w:rsidRPr="00293216">
        <w:rPr>
          <w:rFonts w:ascii="Times New Roman" w:hAnsi="Times New Roman"/>
          <w:sz w:val="28"/>
          <w:szCs w:val="28"/>
        </w:rPr>
        <w:t xml:space="preserve">Увеличилась доля пациентов, больных злокачественными новообразованиями, состоящих на учете с момента установления диагноз 5 лет и более, в общем числе пациентов со злокачественными новообразованиями, состоящих на учете за 2015 до 53,2% (2014 </w:t>
      </w:r>
      <w:r>
        <w:rPr>
          <w:rFonts w:ascii="Times New Roman" w:hAnsi="Times New Roman"/>
          <w:sz w:val="28"/>
          <w:szCs w:val="28"/>
        </w:rPr>
        <w:t>год</w:t>
      </w:r>
      <w:r w:rsidR="00E129F0" w:rsidRPr="00293216">
        <w:rPr>
          <w:rFonts w:ascii="Times New Roman" w:hAnsi="Times New Roman"/>
          <w:sz w:val="28"/>
          <w:szCs w:val="28"/>
        </w:rPr>
        <w:t xml:space="preserve">  – 52,4%)</w:t>
      </w:r>
      <w:r>
        <w:rPr>
          <w:rFonts w:ascii="Times New Roman" w:hAnsi="Times New Roman"/>
          <w:sz w:val="28"/>
          <w:szCs w:val="28"/>
        </w:rPr>
        <w:t>.</w:t>
      </w:r>
    </w:p>
    <w:p w:rsidR="00E129F0" w:rsidRPr="00293216" w:rsidRDefault="00E129F0" w:rsidP="00760CD5">
      <w:pPr>
        <w:pStyle w:val="ae"/>
        <w:ind w:firstLine="426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</w:t>
      </w:r>
      <w:r w:rsidR="00EF52C4">
        <w:rPr>
          <w:rFonts w:ascii="Times New Roman" w:hAnsi="Times New Roman"/>
          <w:sz w:val="28"/>
          <w:szCs w:val="28"/>
        </w:rPr>
        <w:t xml:space="preserve">    </w:t>
      </w:r>
      <w:r w:rsidRPr="00293216">
        <w:rPr>
          <w:rFonts w:ascii="Times New Roman" w:hAnsi="Times New Roman"/>
          <w:sz w:val="28"/>
          <w:szCs w:val="28"/>
        </w:rPr>
        <w:t xml:space="preserve"> Проводится </w:t>
      </w:r>
      <w:proofErr w:type="spellStart"/>
      <w:r w:rsidRPr="00293216">
        <w:rPr>
          <w:rFonts w:ascii="Times New Roman" w:hAnsi="Times New Roman"/>
          <w:sz w:val="28"/>
          <w:szCs w:val="28"/>
        </w:rPr>
        <w:t>онкоскрининговое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анкетирование населения с целью выявления онкозаболеваний.</w:t>
      </w:r>
    </w:p>
    <w:p w:rsidR="00E129F0" w:rsidRPr="00293216" w:rsidRDefault="00E129F0" w:rsidP="00760CD5">
      <w:pPr>
        <w:ind w:firstLine="426"/>
        <w:jc w:val="both"/>
        <w:rPr>
          <w:sz w:val="28"/>
          <w:szCs w:val="28"/>
          <w:lang w:eastAsia="en-US"/>
        </w:rPr>
      </w:pPr>
      <w:r w:rsidRPr="00293216">
        <w:rPr>
          <w:sz w:val="28"/>
          <w:szCs w:val="28"/>
          <w:lang w:eastAsia="en-US"/>
        </w:rPr>
        <w:t xml:space="preserve">  </w:t>
      </w:r>
      <w:r w:rsidR="00EF52C4">
        <w:rPr>
          <w:sz w:val="28"/>
          <w:szCs w:val="28"/>
          <w:lang w:eastAsia="en-US"/>
        </w:rPr>
        <w:t xml:space="preserve">    </w:t>
      </w:r>
      <w:r w:rsidRPr="00293216">
        <w:rPr>
          <w:sz w:val="28"/>
          <w:szCs w:val="28"/>
          <w:lang w:eastAsia="en-US"/>
        </w:rPr>
        <w:t>Направл</w:t>
      </w:r>
      <w:r w:rsidRPr="00293216">
        <w:rPr>
          <w:sz w:val="28"/>
          <w:szCs w:val="28"/>
        </w:rPr>
        <w:t>яются пациенты</w:t>
      </w:r>
      <w:r w:rsidR="00EF52C4">
        <w:rPr>
          <w:sz w:val="28"/>
          <w:szCs w:val="28"/>
        </w:rPr>
        <w:t xml:space="preserve"> </w:t>
      </w:r>
      <w:r w:rsidRPr="00293216">
        <w:rPr>
          <w:sz w:val="28"/>
          <w:szCs w:val="28"/>
          <w:lang w:eastAsia="en-US"/>
        </w:rPr>
        <w:t>на оказание специализированной высокотехнологичной) медицинской помощи.</w:t>
      </w:r>
      <w:r w:rsidRPr="00293216">
        <w:rPr>
          <w:sz w:val="28"/>
          <w:szCs w:val="28"/>
        </w:rPr>
        <w:t xml:space="preserve"> В 2015 году н</w:t>
      </w:r>
      <w:r w:rsidRPr="00293216">
        <w:rPr>
          <w:sz w:val="28"/>
          <w:szCs w:val="28"/>
          <w:lang w:eastAsia="en-US"/>
        </w:rPr>
        <w:t>аправлено - 75 человек, получили помощь – 62.</w:t>
      </w:r>
    </w:p>
    <w:p w:rsidR="00E129F0" w:rsidRPr="00293216" w:rsidRDefault="00E129F0" w:rsidP="00E129F0">
      <w:pPr>
        <w:pStyle w:val="a9"/>
        <w:ind w:left="0" w:firstLine="426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</w:t>
      </w:r>
      <w:r w:rsidR="00EF52C4">
        <w:rPr>
          <w:sz w:val="28"/>
          <w:szCs w:val="28"/>
        </w:rPr>
        <w:t xml:space="preserve">    </w:t>
      </w:r>
      <w:r w:rsidRPr="00293216">
        <w:rPr>
          <w:sz w:val="28"/>
          <w:szCs w:val="28"/>
        </w:rPr>
        <w:t xml:space="preserve">В 2015 году значение показателя «Удельный вес </w:t>
      </w:r>
      <w:r w:rsidRPr="00293216">
        <w:rPr>
          <w:sz w:val="28"/>
          <w:szCs w:val="28"/>
          <w:lang w:val="en-US"/>
        </w:rPr>
        <w:t>IV</w:t>
      </w:r>
      <w:r w:rsidRPr="00293216">
        <w:rPr>
          <w:sz w:val="28"/>
          <w:szCs w:val="28"/>
        </w:rPr>
        <w:t xml:space="preserve"> клинической группы в общем числе больных с впервые установленным диагнозом злокачественного новообразования»  составил 3,2% по сравнению с 2014 годом – 2,1%, что ниже </w:t>
      </w:r>
      <w:proofErr w:type="spellStart"/>
      <w:r w:rsidRPr="00293216">
        <w:rPr>
          <w:sz w:val="28"/>
          <w:szCs w:val="28"/>
        </w:rPr>
        <w:t>среднеобластного</w:t>
      </w:r>
      <w:proofErr w:type="spellEnd"/>
      <w:r w:rsidRPr="00293216">
        <w:rPr>
          <w:sz w:val="28"/>
          <w:szCs w:val="28"/>
        </w:rPr>
        <w:t xml:space="preserve"> показателя (9,4%). Это так же свидетельствует о повышении доступности амбулаторной (онкологической) помощи. </w:t>
      </w:r>
    </w:p>
    <w:p w:rsidR="008F37C6" w:rsidRDefault="008F37C6" w:rsidP="00E129F0">
      <w:pPr>
        <w:jc w:val="both"/>
        <w:rPr>
          <w:color w:val="FF0000"/>
          <w:sz w:val="28"/>
          <w:szCs w:val="28"/>
        </w:rPr>
      </w:pPr>
    </w:p>
    <w:p w:rsidR="00E129F0" w:rsidRPr="00760CD5" w:rsidRDefault="00E129F0" w:rsidP="00E129F0">
      <w:pPr>
        <w:pStyle w:val="a9"/>
        <w:numPr>
          <w:ilvl w:val="1"/>
          <w:numId w:val="11"/>
        </w:numPr>
        <w:suppressAutoHyphens/>
        <w:spacing w:after="200" w:line="276" w:lineRule="auto"/>
        <w:ind w:firstLine="567"/>
        <w:contextualSpacing w:val="0"/>
        <w:jc w:val="both"/>
        <w:rPr>
          <w:sz w:val="28"/>
          <w:szCs w:val="28"/>
        </w:rPr>
      </w:pPr>
      <w:r w:rsidRPr="00760CD5">
        <w:rPr>
          <w:b/>
          <w:sz w:val="28"/>
          <w:szCs w:val="28"/>
        </w:rPr>
        <w:t>Заболеваемость туберкулезом</w:t>
      </w:r>
    </w:p>
    <w:p w:rsidR="00E129F0" w:rsidRPr="00293216" w:rsidRDefault="00EF52C4" w:rsidP="00E129F0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129F0" w:rsidRPr="00293216">
        <w:rPr>
          <w:rFonts w:ascii="Times New Roman" w:hAnsi="Times New Roman"/>
          <w:sz w:val="28"/>
          <w:szCs w:val="28"/>
        </w:rPr>
        <w:t>Увеличение показателей смертности от туберкулеза, на фоне улучшения показателей эффективности лечения туберкулеза, обусловлено как уже существующим обширным резервуаром туберкулезной инфекции, так и высокими годовыми уровнями темпов прироста количества прибывающих в район больных туберкулезом и высоким уровнем смертности среди прибывающих больных хроническими формами туберкулеза. Увеличилось количество больных с множественной лекарственной устойчивостью.</w:t>
      </w:r>
    </w:p>
    <w:p w:rsidR="00E129F0" w:rsidRPr="00293216" w:rsidRDefault="00EF52C4" w:rsidP="00E129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9F0" w:rsidRPr="00293216">
        <w:rPr>
          <w:sz w:val="28"/>
          <w:szCs w:val="28"/>
        </w:rPr>
        <w:t>Консолидируются усилия сельских администраций, социальных и медицинских работников для раннего направления лиц в учреждения здравоохранения, прибывших из мест лишения свободы,  из других территорий и асоциальных лиц.</w:t>
      </w:r>
    </w:p>
    <w:p w:rsidR="00E129F0" w:rsidRPr="00293216" w:rsidRDefault="00E129F0" w:rsidP="00E129F0">
      <w:pPr>
        <w:ind w:firstLine="567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При выявлении больных туберкулезом с </w:t>
      </w:r>
      <w:proofErr w:type="spellStart"/>
      <w:r w:rsidRPr="00293216">
        <w:rPr>
          <w:sz w:val="28"/>
          <w:szCs w:val="28"/>
        </w:rPr>
        <w:t>бактериовыделением</w:t>
      </w:r>
      <w:proofErr w:type="spellEnd"/>
      <w:r w:rsidRPr="00293216">
        <w:rPr>
          <w:sz w:val="28"/>
          <w:szCs w:val="28"/>
        </w:rPr>
        <w:t>,  медицинскими работниками проводятся беседы с ними и их родственниками о необходимости лечения и госпитализации.</w:t>
      </w:r>
    </w:p>
    <w:p w:rsidR="00E129F0" w:rsidRPr="00293216" w:rsidRDefault="00E129F0" w:rsidP="00E129F0">
      <w:pPr>
        <w:ind w:firstLine="567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Работниками фтизиатрической службы проводится работа о принудительной госпитализации больных в профильные стационары.</w:t>
      </w:r>
    </w:p>
    <w:p w:rsidR="00E129F0" w:rsidRPr="00293216" w:rsidRDefault="00E129F0" w:rsidP="00E129F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 В соответствии с приказом МЗ и СР РФ от 03.12.2012 № 1006н, приказом МЗ и СР РФ от </w:t>
      </w:r>
      <w:proofErr w:type="gramStart"/>
      <w:r w:rsidRPr="00293216">
        <w:rPr>
          <w:rFonts w:ascii="Times New Roman" w:hAnsi="Times New Roman"/>
          <w:sz w:val="28"/>
          <w:szCs w:val="28"/>
        </w:rPr>
        <w:t>06.12.2012  №</w:t>
      </w:r>
      <w:proofErr w:type="gramEnd"/>
      <w:r w:rsidRPr="00293216">
        <w:rPr>
          <w:rFonts w:ascii="Times New Roman" w:hAnsi="Times New Roman"/>
          <w:sz w:val="28"/>
          <w:szCs w:val="28"/>
        </w:rPr>
        <w:t xml:space="preserve"> 1011н  и  приказом от 12.04.2011 № 302н диспансеризация определенных групп взрослого населения и профилактические осмотры направлены на раннее выявление факторов риска заболеваний сердечно-сосудистой системы. По результатам диспансеризации и </w:t>
      </w:r>
      <w:proofErr w:type="spellStart"/>
      <w:r w:rsidRPr="00293216">
        <w:rPr>
          <w:rFonts w:ascii="Times New Roman" w:hAnsi="Times New Roman"/>
          <w:sz w:val="28"/>
          <w:szCs w:val="28"/>
        </w:rPr>
        <w:t>профосмотров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проводится профилактическое консультирование, разрабатывается план мероприятий с целью устранения факторов риска заболеваний. </w:t>
      </w:r>
    </w:p>
    <w:p w:rsidR="00E129F0" w:rsidRPr="00293216" w:rsidRDefault="00E129F0" w:rsidP="00E129F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  Продолжается выполнение плана МБУЗ БР «ЦРБ» совместно с филиалом Противотуберкулезного диспансера по медицинскому обслуживанию жителей Белокалитвинского района, согласно разработанным мероприятиям.</w:t>
      </w:r>
    </w:p>
    <w:p w:rsidR="00E129F0" w:rsidRPr="00293216" w:rsidRDefault="00E129F0" w:rsidP="00E129F0">
      <w:pPr>
        <w:jc w:val="both"/>
        <w:rPr>
          <w:sz w:val="28"/>
          <w:szCs w:val="28"/>
          <w:lang w:eastAsia="en-US"/>
        </w:rPr>
      </w:pPr>
      <w:r w:rsidRPr="00293216">
        <w:rPr>
          <w:sz w:val="28"/>
          <w:szCs w:val="28"/>
        </w:rPr>
        <w:t xml:space="preserve">          Для решения этой проблемы ежегодно проводится флюорографическое обследование населения.  </w:t>
      </w:r>
      <w:r w:rsidRPr="00293216">
        <w:rPr>
          <w:sz w:val="28"/>
          <w:szCs w:val="28"/>
          <w:lang w:eastAsia="en-US"/>
        </w:rPr>
        <w:t>Проводится акция: «ФЛО - без направления». Выполняется всем желающим при наличии паспорта.</w:t>
      </w:r>
    </w:p>
    <w:p w:rsidR="00E129F0" w:rsidRPr="00293216" w:rsidRDefault="00E129F0" w:rsidP="00E129F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    За  12 месяцев  2015 года охвачено </w:t>
      </w:r>
      <w:r w:rsidR="00EF52C4">
        <w:rPr>
          <w:rFonts w:ascii="Times New Roman" w:hAnsi="Times New Roman"/>
          <w:sz w:val="28"/>
          <w:szCs w:val="28"/>
        </w:rPr>
        <w:t xml:space="preserve">- </w:t>
      </w:r>
      <w:r w:rsidRPr="00293216">
        <w:rPr>
          <w:rFonts w:ascii="Times New Roman" w:hAnsi="Times New Roman"/>
          <w:sz w:val="28"/>
          <w:szCs w:val="28"/>
        </w:rPr>
        <w:t xml:space="preserve">53,9 % населения </w:t>
      </w:r>
      <w:proofErr w:type="spellStart"/>
      <w:r w:rsidRPr="00293216">
        <w:rPr>
          <w:rFonts w:ascii="Times New Roman" w:hAnsi="Times New Roman"/>
          <w:sz w:val="28"/>
          <w:szCs w:val="28"/>
        </w:rPr>
        <w:t>профосмотрами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на туберкулез (2014г. – 53,6 %).</w:t>
      </w:r>
    </w:p>
    <w:p w:rsidR="00E129F0" w:rsidRPr="00293216" w:rsidRDefault="00E129F0" w:rsidP="00E129F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    Постановка на учет 2015 -  19, БК «+» 11 активная форма - 19, клинически излечены – 250, выраженная туберкулиновая проба – 102, работа </w:t>
      </w:r>
      <w:proofErr w:type="spellStart"/>
      <w:r w:rsidRPr="00293216">
        <w:rPr>
          <w:rFonts w:ascii="Times New Roman" w:hAnsi="Times New Roman"/>
          <w:sz w:val="28"/>
          <w:szCs w:val="28"/>
        </w:rPr>
        <w:t>флюорографа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-  стационарного - 37375 </w:t>
      </w:r>
      <w:proofErr w:type="gramStart"/>
      <w:r w:rsidRPr="00293216">
        <w:rPr>
          <w:rFonts w:ascii="Times New Roman" w:hAnsi="Times New Roman"/>
          <w:sz w:val="28"/>
          <w:szCs w:val="28"/>
        </w:rPr>
        <w:t>( 127</w:t>
      </w:r>
      <w:proofErr w:type="gramEnd"/>
      <w:r w:rsidRPr="00293216">
        <w:rPr>
          <w:rFonts w:ascii="Times New Roman" w:hAnsi="Times New Roman"/>
          <w:sz w:val="28"/>
          <w:szCs w:val="28"/>
        </w:rPr>
        <w:t xml:space="preserve"> в день), передвижной - 12160 (54 в день).</w:t>
      </w:r>
    </w:p>
    <w:p w:rsidR="00760CD5" w:rsidRDefault="00E129F0" w:rsidP="00647ACC">
      <w:pPr>
        <w:jc w:val="both"/>
        <w:rPr>
          <w:color w:val="FF0000"/>
          <w:sz w:val="28"/>
          <w:szCs w:val="28"/>
        </w:rPr>
      </w:pPr>
      <w:r w:rsidRPr="00293216">
        <w:rPr>
          <w:sz w:val="28"/>
          <w:szCs w:val="28"/>
        </w:rPr>
        <w:t xml:space="preserve">          Удельный вес больных, выявленных за 2015 год в фазе распада 39,39 % (в сравнении с 2014г. – 71,4 %).      </w:t>
      </w:r>
      <w:r w:rsidR="002D6799" w:rsidRPr="00293216">
        <w:rPr>
          <w:color w:val="FF0000"/>
          <w:sz w:val="28"/>
          <w:szCs w:val="28"/>
        </w:rPr>
        <w:t xml:space="preserve">       </w:t>
      </w:r>
      <w:r w:rsidR="00EF52C4">
        <w:rPr>
          <w:color w:val="FF0000"/>
          <w:sz w:val="28"/>
          <w:szCs w:val="28"/>
        </w:rPr>
        <w:t xml:space="preserve">   </w:t>
      </w:r>
    </w:p>
    <w:p w:rsidR="002D5FD0" w:rsidRPr="00293216" w:rsidRDefault="00760CD5" w:rsidP="00EF52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2D5FD0" w:rsidRPr="00293216">
        <w:rPr>
          <w:rFonts w:ascii="Times New Roman" w:hAnsi="Times New Roman" w:cs="Times New Roman"/>
          <w:sz w:val="28"/>
          <w:szCs w:val="28"/>
        </w:rPr>
        <w:t>Мероприятия по проведению вакцинопрофилактики</w:t>
      </w:r>
      <w:r w:rsidR="00EF52C4">
        <w:rPr>
          <w:rFonts w:ascii="Times New Roman" w:hAnsi="Times New Roman" w:cs="Times New Roman"/>
          <w:sz w:val="28"/>
          <w:szCs w:val="28"/>
        </w:rPr>
        <w:t>.</w:t>
      </w:r>
    </w:p>
    <w:p w:rsidR="002D5FD0" w:rsidRPr="00293216" w:rsidRDefault="002D5FD0" w:rsidP="00EF52C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93216">
        <w:rPr>
          <w:rFonts w:ascii="Times New Roman" w:hAnsi="Times New Roman" w:cs="Times New Roman"/>
          <w:sz w:val="28"/>
          <w:szCs w:val="28"/>
        </w:rPr>
        <w:t xml:space="preserve">    </w:t>
      </w:r>
      <w:r w:rsidR="00EF52C4">
        <w:rPr>
          <w:rFonts w:ascii="Times New Roman" w:hAnsi="Times New Roman" w:cs="Times New Roman"/>
          <w:sz w:val="28"/>
          <w:szCs w:val="28"/>
        </w:rPr>
        <w:t xml:space="preserve">       </w:t>
      </w:r>
      <w:r w:rsidRPr="00293216">
        <w:rPr>
          <w:rFonts w:ascii="Times New Roman" w:hAnsi="Times New Roman" w:cs="Times New Roman"/>
          <w:sz w:val="28"/>
          <w:szCs w:val="28"/>
        </w:rPr>
        <w:t>Целями являются снижение уровня заболеваемости инфекциями, управляемыми средствами специфической профилактики, предупреждение возникновения и распространения эпидемий, поддержание коллективного иммунитета, а также предупреждение летальности от инфекционных заболеваний.</w:t>
      </w:r>
    </w:p>
    <w:p w:rsidR="00F8542A" w:rsidRDefault="00F8542A" w:rsidP="00EF52C4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 </w:t>
      </w:r>
      <w:r w:rsidR="00EF52C4">
        <w:rPr>
          <w:rFonts w:ascii="Times New Roman" w:hAnsi="Times New Roman"/>
          <w:sz w:val="28"/>
          <w:szCs w:val="28"/>
        </w:rPr>
        <w:t xml:space="preserve">   </w:t>
      </w:r>
      <w:r w:rsidRPr="00293216">
        <w:rPr>
          <w:rFonts w:ascii="Times New Roman" w:hAnsi="Times New Roman"/>
          <w:sz w:val="28"/>
          <w:szCs w:val="28"/>
        </w:rPr>
        <w:t xml:space="preserve">В соответствии с Национальным календарем профилактических прививок проводится иммунизация детского населения против управляемых инфекций.  По </w:t>
      </w:r>
      <w:proofErr w:type="gramStart"/>
      <w:r w:rsidRPr="00293216">
        <w:rPr>
          <w:rFonts w:ascii="Times New Roman" w:hAnsi="Times New Roman"/>
          <w:sz w:val="28"/>
          <w:szCs w:val="28"/>
        </w:rPr>
        <w:t>итогам  201</w:t>
      </w:r>
      <w:r w:rsidR="00043DC5" w:rsidRPr="00293216">
        <w:rPr>
          <w:rFonts w:ascii="Times New Roman" w:hAnsi="Times New Roman"/>
          <w:sz w:val="28"/>
          <w:szCs w:val="28"/>
        </w:rPr>
        <w:t>5</w:t>
      </w:r>
      <w:proofErr w:type="gramEnd"/>
      <w:r w:rsidRPr="00293216">
        <w:rPr>
          <w:rFonts w:ascii="Times New Roman" w:hAnsi="Times New Roman"/>
          <w:sz w:val="28"/>
          <w:szCs w:val="28"/>
        </w:rPr>
        <w:t xml:space="preserve"> года прививочная работа выполнена следующим образом: из числа подлежащих вакцинации согласно Национальному календарю привито против:</w:t>
      </w:r>
    </w:p>
    <w:p w:rsidR="004E54EF" w:rsidRPr="00293216" w:rsidRDefault="004E54EF" w:rsidP="00EF52C4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FE14C6" w:rsidRDefault="00FE14C6" w:rsidP="00F8542A">
      <w:pPr>
        <w:pStyle w:val="ae"/>
        <w:jc w:val="both"/>
        <w:rPr>
          <w:rFonts w:ascii="Times New Roman" w:hAnsi="Times New Roman"/>
          <w:color w:val="FF0000"/>
          <w:sz w:val="28"/>
          <w:szCs w:val="28"/>
        </w:rPr>
        <w:sectPr w:rsidR="00FE14C6" w:rsidSect="00FE14C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B670A8" w:rsidRPr="00293216" w:rsidRDefault="00B670A8" w:rsidP="00F8542A">
      <w:pPr>
        <w:pStyle w:val="ae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5146"/>
        <w:gridCol w:w="1951"/>
        <w:gridCol w:w="1950"/>
      </w:tblGrid>
      <w:tr w:rsidR="00F8542A" w:rsidRPr="00293216" w:rsidTr="00EF52C4">
        <w:trPr>
          <w:trHeight w:val="1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DF2EB2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Процент выполнения</w:t>
            </w:r>
          </w:p>
        </w:tc>
      </w:tr>
      <w:tr w:rsidR="00F8542A" w:rsidRPr="00293216" w:rsidTr="00EF52C4">
        <w:trPr>
          <w:trHeight w:val="136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216">
              <w:rPr>
                <w:rFonts w:ascii="Times New Roman" w:hAnsi="Times New Roman"/>
                <w:b/>
                <w:sz w:val="28"/>
                <w:szCs w:val="28"/>
              </w:rPr>
              <w:t>2014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321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E129F0" w:rsidRPr="0029321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коклюша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коклюша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9</w:t>
            </w:r>
            <w:r w:rsidR="00E129F0" w:rsidRPr="00293216">
              <w:rPr>
                <w:rFonts w:ascii="Times New Roman" w:hAnsi="Times New Roman"/>
                <w:sz w:val="28"/>
                <w:szCs w:val="28"/>
              </w:rPr>
              <w:t>7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дифтерии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дифтерии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столбнячного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столбнячного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90,5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полиомиелит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полиомиелита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кори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кори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паротит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3216">
              <w:rPr>
                <w:rFonts w:ascii="Times New Roman" w:hAnsi="Times New Roman"/>
                <w:sz w:val="28"/>
                <w:szCs w:val="28"/>
              </w:rPr>
              <w:t>эпид.паротит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краснухи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краснухи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против туберкулеза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82,7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E129F0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92</w:t>
            </w:r>
            <w:r w:rsidR="00F8542A" w:rsidRPr="00293216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вирусного гепатита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туляремии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17,2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3</w:t>
            </w:r>
            <w:r w:rsidR="00E129F0" w:rsidRPr="00293216">
              <w:rPr>
                <w:rFonts w:ascii="Times New Roman" w:hAnsi="Times New Roman"/>
                <w:sz w:val="28"/>
                <w:szCs w:val="28"/>
              </w:rPr>
              <w:t>6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>,9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туляремии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28,5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5</w:t>
            </w:r>
            <w:r w:rsidR="00E129F0" w:rsidRPr="00293216">
              <w:rPr>
                <w:rFonts w:ascii="Times New Roman" w:hAnsi="Times New Roman"/>
                <w:sz w:val="28"/>
                <w:szCs w:val="28"/>
              </w:rPr>
              <w:t>6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сибирской язвы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E129F0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7</w:t>
            </w:r>
            <w:r w:rsidR="00F8542A" w:rsidRPr="00293216">
              <w:rPr>
                <w:rFonts w:ascii="Times New Roman" w:hAnsi="Times New Roman"/>
                <w:sz w:val="28"/>
                <w:szCs w:val="28"/>
              </w:rPr>
              <w:t>,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8542A" w:rsidRPr="00293216" w:rsidTr="00EF52C4">
        <w:trPr>
          <w:trHeight w:val="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 xml:space="preserve"> лептоспироз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65,2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2A" w:rsidRPr="00293216" w:rsidRDefault="00F8542A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3216">
              <w:rPr>
                <w:rFonts w:ascii="Times New Roman" w:hAnsi="Times New Roman"/>
                <w:sz w:val="28"/>
                <w:szCs w:val="28"/>
              </w:rPr>
              <w:t>8</w:t>
            </w:r>
            <w:r w:rsidR="00E129F0" w:rsidRPr="00293216">
              <w:rPr>
                <w:rFonts w:ascii="Times New Roman" w:hAnsi="Times New Roman"/>
                <w:sz w:val="28"/>
                <w:szCs w:val="28"/>
              </w:rPr>
              <w:t>7</w:t>
            </w:r>
            <w:r w:rsidRPr="00293216">
              <w:rPr>
                <w:rFonts w:ascii="Times New Roman" w:hAnsi="Times New Roman"/>
                <w:sz w:val="28"/>
                <w:szCs w:val="28"/>
              </w:rPr>
              <w:t>,</w:t>
            </w:r>
            <w:r w:rsidR="00E129F0" w:rsidRPr="0029321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70A8" w:rsidRPr="00293216" w:rsidTr="00EF52C4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A8" w:rsidRPr="00293216" w:rsidRDefault="00B670A8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A8" w:rsidRPr="00293216" w:rsidRDefault="00B670A8" w:rsidP="00F8542A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A8" w:rsidRPr="00293216" w:rsidRDefault="00B670A8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A8" w:rsidRPr="00293216" w:rsidRDefault="00B670A8" w:rsidP="00EF52C4">
            <w:pPr>
              <w:pStyle w:val="ae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70A8" w:rsidRPr="00293216" w:rsidRDefault="00162E6A" w:rsidP="00947F78">
      <w:pPr>
        <w:pStyle w:val="ae"/>
        <w:jc w:val="both"/>
        <w:rPr>
          <w:rFonts w:ascii="Times New Roman" w:hAnsi="Times New Roman"/>
          <w:color w:val="FF0000"/>
          <w:sz w:val="28"/>
          <w:szCs w:val="28"/>
        </w:rPr>
      </w:pPr>
      <w:r w:rsidRPr="002932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002BE" w:rsidRPr="00293216">
        <w:rPr>
          <w:rFonts w:ascii="Times New Roman" w:hAnsi="Times New Roman"/>
          <w:color w:val="FF0000"/>
          <w:sz w:val="28"/>
          <w:szCs w:val="28"/>
        </w:rPr>
        <w:t xml:space="preserve">     </w:t>
      </w:r>
      <w:r w:rsidRPr="00293216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47F78" w:rsidRPr="00293216" w:rsidRDefault="00947F78" w:rsidP="00DF2EB2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Среди населения проводится разъяснительная работа по вопросам о преимуществах вакцинопрофилактики путем проведения бесед, помещением статьи в местной газете «Перекресток».</w:t>
      </w:r>
    </w:p>
    <w:p w:rsidR="002D5FD0" w:rsidRPr="00293216" w:rsidRDefault="008002BE" w:rsidP="003479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  </w:t>
      </w:r>
      <w:r w:rsidR="00162E6A" w:rsidRPr="00293216">
        <w:rPr>
          <w:color w:val="FF0000"/>
          <w:sz w:val="28"/>
          <w:szCs w:val="28"/>
        </w:rPr>
        <w:t xml:space="preserve">   </w:t>
      </w:r>
      <w:r w:rsidR="002D6799" w:rsidRPr="00293216">
        <w:rPr>
          <w:sz w:val="28"/>
          <w:szCs w:val="28"/>
        </w:rPr>
        <w:t xml:space="preserve">Обеспечение больных </w:t>
      </w:r>
      <w:proofErr w:type="spellStart"/>
      <w:r w:rsidR="002D6799" w:rsidRPr="00293216">
        <w:rPr>
          <w:sz w:val="28"/>
          <w:szCs w:val="28"/>
        </w:rPr>
        <w:t>сах</w:t>
      </w:r>
      <w:r w:rsidR="00DF2EB2" w:rsidRPr="00293216">
        <w:rPr>
          <w:sz w:val="28"/>
          <w:szCs w:val="28"/>
        </w:rPr>
        <w:t>а</w:t>
      </w:r>
      <w:r w:rsidR="002D6799" w:rsidRPr="00293216">
        <w:rPr>
          <w:sz w:val="28"/>
          <w:szCs w:val="28"/>
        </w:rPr>
        <w:t>роснижающими</w:t>
      </w:r>
      <w:proofErr w:type="spellEnd"/>
      <w:r w:rsidR="002D6799" w:rsidRPr="00293216">
        <w:rPr>
          <w:sz w:val="28"/>
          <w:szCs w:val="28"/>
        </w:rPr>
        <w:t xml:space="preserve"> лекарственными препаратами, средствами самоконтроля и иглами, в том числе услуги по хранению</w:t>
      </w:r>
      <w:r w:rsidR="002D5FD0" w:rsidRPr="00293216">
        <w:rPr>
          <w:sz w:val="28"/>
          <w:szCs w:val="28"/>
        </w:rPr>
        <w:t xml:space="preserve">: </w:t>
      </w:r>
      <w:r w:rsidR="002D6799" w:rsidRPr="00293216">
        <w:rPr>
          <w:sz w:val="28"/>
          <w:szCs w:val="28"/>
        </w:rPr>
        <w:t xml:space="preserve">привело к </w:t>
      </w:r>
      <w:r w:rsidR="002D5FD0" w:rsidRPr="00293216">
        <w:rPr>
          <w:sz w:val="28"/>
          <w:szCs w:val="28"/>
        </w:rPr>
        <w:t>снижени</w:t>
      </w:r>
      <w:r w:rsidR="00DF2EB2" w:rsidRPr="00293216">
        <w:rPr>
          <w:sz w:val="28"/>
          <w:szCs w:val="28"/>
        </w:rPr>
        <w:t>ю</w:t>
      </w:r>
      <w:r w:rsidR="002D5FD0" w:rsidRPr="00293216">
        <w:rPr>
          <w:sz w:val="28"/>
          <w:szCs w:val="28"/>
        </w:rPr>
        <w:t xml:space="preserve"> удельного веса больных с тяжелым течением сахарного диабета, инвалидности и смертности населения в связи с данным заболеванием и его осложнениями; внедрение современных технологий лечения осложнений сахарного диабета.</w:t>
      </w:r>
    </w:p>
    <w:p w:rsidR="002D5FD0" w:rsidRPr="00293216" w:rsidRDefault="002D5FD0" w:rsidP="003479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В местных газетах «Перекресток» и «Металлург» ежеквартально размещ</w:t>
      </w:r>
      <w:r w:rsidR="00C941FA">
        <w:rPr>
          <w:sz w:val="28"/>
          <w:szCs w:val="28"/>
        </w:rPr>
        <w:t>ались</w:t>
      </w:r>
      <w:r w:rsidRPr="00293216">
        <w:rPr>
          <w:sz w:val="28"/>
          <w:szCs w:val="28"/>
        </w:rPr>
        <w:t xml:space="preserve"> материалы по пропаганде здорового образа жизни и профилактик</w:t>
      </w:r>
      <w:r w:rsidR="00C941FA">
        <w:rPr>
          <w:sz w:val="28"/>
          <w:szCs w:val="28"/>
        </w:rPr>
        <w:t>е</w:t>
      </w:r>
      <w:r w:rsidRPr="00293216">
        <w:rPr>
          <w:sz w:val="28"/>
          <w:szCs w:val="28"/>
        </w:rPr>
        <w:t xml:space="preserve"> сахарного диабета.</w:t>
      </w:r>
    </w:p>
    <w:p w:rsidR="002D5FD0" w:rsidRPr="00293216" w:rsidRDefault="002D5FD0" w:rsidP="003479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    Ведение регистра больных, страдающих сахарным диабетом</w:t>
      </w:r>
      <w:r w:rsidR="00DF2EB2" w:rsidRPr="00293216">
        <w:rPr>
          <w:sz w:val="28"/>
          <w:szCs w:val="28"/>
        </w:rPr>
        <w:t>,</w:t>
      </w:r>
      <w:r w:rsidRPr="00293216">
        <w:rPr>
          <w:sz w:val="28"/>
          <w:szCs w:val="28"/>
        </w:rPr>
        <w:t xml:space="preserve"> осуществляется в соответствии с приказом МБУЗ БР «ЦРБ» № 489  от 26.08.2008 года. Регулярно осуществляется контроль за ведением регистра со стороны администрации МБУЗ БР «ЦРБ».</w:t>
      </w:r>
    </w:p>
    <w:p w:rsidR="002D5FD0" w:rsidRPr="00293216" w:rsidRDefault="002D5FD0" w:rsidP="00347953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293216">
        <w:rPr>
          <w:sz w:val="28"/>
          <w:szCs w:val="28"/>
        </w:rPr>
        <w:t xml:space="preserve">        Имеется оборудование для «Школы диабета», благодаря чему проводилось обучение пациентов по вопросам диетпитания и самоконтроля</w:t>
      </w:r>
      <w:r w:rsidRPr="00293216">
        <w:rPr>
          <w:color w:val="FF0000"/>
          <w:sz w:val="28"/>
          <w:szCs w:val="28"/>
        </w:rPr>
        <w:t xml:space="preserve">. </w:t>
      </w:r>
    </w:p>
    <w:p w:rsidR="002D5FD0" w:rsidRPr="00293216" w:rsidRDefault="002D5FD0" w:rsidP="00C941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Все больные, страдающие сахарным диабетом</w:t>
      </w:r>
      <w:r w:rsidR="00DF2EB2" w:rsidRPr="00293216">
        <w:rPr>
          <w:sz w:val="28"/>
          <w:szCs w:val="28"/>
        </w:rPr>
        <w:t>,</w:t>
      </w:r>
      <w:r w:rsidRPr="00293216">
        <w:rPr>
          <w:sz w:val="28"/>
          <w:szCs w:val="28"/>
        </w:rPr>
        <w:t xml:space="preserve"> в 201</w:t>
      </w:r>
      <w:r w:rsidR="00E129F0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году были осмотрены неврологом, офтальмологом, хирургом, эндокринологом. При необходимости направлялись в областные учреждения и отделения «Диабетической стопы».</w:t>
      </w:r>
    </w:p>
    <w:p w:rsidR="00947F78" w:rsidRPr="00293216" w:rsidRDefault="00947F78" w:rsidP="005F2B1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Были приобретены тест-полоски.</w:t>
      </w:r>
    </w:p>
    <w:p w:rsidR="005F2B10" w:rsidRPr="00C941FA" w:rsidRDefault="005F2B10" w:rsidP="005F2B1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="00C941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93216">
        <w:rPr>
          <w:rFonts w:ascii="Times New Roman" w:hAnsi="Times New Roman"/>
          <w:sz w:val="28"/>
          <w:szCs w:val="28"/>
        </w:rPr>
        <w:t xml:space="preserve">Проведение диспансеризации детей в декретированные сроки в соответствии с приказами </w:t>
      </w:r>
      <w:proofErr w:type="spellStart"/>
      <w:r w:rsidRPr="00293216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России с охватом не менее 95% детского населения</w:t>
      </w:r>
      <w:r w:rsidR="00C941FA">
        <w:rPr>
          <w:rFonts w:ascii="Times New Roman" w:hAnsi="Times New Roman"/>
          <w:sz w:val="28"/>
          <w:szCs w:val="28"/>
        </w:rPr>
        <w:t>.</w:t>
      </w:r>
    </w:p>
    <w:p w:rsidR="005F2B10" w:rsidRPr="00293216" w:rsidRDefault="005F2B10" w:rsidP="00DF2EB2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МЗ РО утвержден план профилактических осмотров несовершеннолетних. На 01.01.201</w:t>
      </w:r>
      <w:r w:rsidR="00E129F0" w:rsidRPr="00293216">
        <w:rPr>
          <w:rFonts w:ascii="Times New Roman" w:hAnsi="Times New Roman"/>
          <w:sz w:val="28"/>
          <w:szCs w:val="28"/>
        </w:rPr>
        <w:t>6</w:t>
      </w:r>
      <w:r w:rsidRPr="00293216">
        <w:rPr>
          <w:rFonts w:ascii="Times New Roman" w:hAnsi="Times New Roman"/>
          <w:sz w:val="28"/>
          <w:szCs w:val="28"/>
        </w:rPr>
        <w:t xml:space="preserve"> осмотрено  100% несовершеннолетних. </w:t>
      </w:r>
    </w:p>
    <w:p w:rsidR="005F2B10" w:rsidRPr="00293216" w:rsidRDefault="005F2B10" w:rsidP="005F2B10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</w:t>
      </w:r>
      <w:r w:rsidR="00C941FA">
        <w:rPr>
          <w:rFonts w:ascii="Times New Roman" w:hAnsi="Times New Roman"/>
          <w:sz w:val="28"/>
          <w:szCs w:val="28"/>
        </w:rPr>
        <w:t xml:space="preserve">  </w:t>
      </w:r>
      <w:r w:rsidRPr="00293216">
        <w:rPr>
          <w:rFonts w:ascii="Times New Roman" w:hAnsi="Times New Roman"/>
          <w:sz w:val="28"/>
          <w:szCs w:val="28"/>
        </w:rPr>
        <w:t>Диспансеризация 14-летних подростков с целью оценки состояния здоровья подростков, в том</w:t>
      </w:r>
      <w:r w:rsidR="00C941FA">
        <w:rPr>
          <w:rFonts w:ascii="Times New Roman" w:hAnsi="Times New Roman"/>
          <w:sz w:val="28"/>
          <w:szCs w:val="28"/>
        </w:rPr>
        <w:t xml:space="preserve"> числе репродуктивного возраста.</w:t>
      </w:r>
    </w:p>
    <w:p w:rsidR="00B670A8" w:rsidRPr="00293216" w:rsidRDefault="005F2B10" w:rsidP="00C941FA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С 2011 года проводится углубленная диспансеризация 14-летних подростков. Это позволяет своевременно выявить заболевания, провести лечебно-профилактические мероприятия, что также скажется  на  уровне рождаемости в будущем, т.к. почти  13% подростков имеют заболевания, которые могут повлиять на снижение репродуктивной функции. В 201</w:t>
      </w:r>
      <w:r w:rsidR="00293216" w:rsidRPr="00293216">
        <w:rPr>
          <w:rFonts w:ascii="Times New Roman" w:hAnsi="Times New Roman"/>
          <w:sz w:val="28"/>
          <w:szCs w:val="28"/>
        </w:rPr>
        <w:t>5</w:t>
      </w:r>
      <w:r w:rsidRPr="00293216">
        <w:rPr>
          <w:rFonts w:ascii="Times New Roman" w:hAnsi="Times New Roman"/>
          <w:sz w:val="28"/>
          <w:szCs w:val="28"/>
        </w:rPr>
        <w:t xml:space="preserve"> году </w:t>
      </w:r>
      <w:proofErr w:type="spellStart"/>
      <w:r w:rsidR="00293216" w:rsidRPr="00293216">
        <w:rPr>
          <w:rFonts w:ascii="Times New Roman" w:hAnsi="Times New Roman"/>
          <w:sz w:val="28"/>
          <w:szCs w:val="28"/>
        </w:rPr>
        <w:t>профосмотр</w:t>
      </w:r>
      <w:proofErr w:type="spellEnd"/>
      <w:r w:rsidR="00293216" w:rsidRPr="00293216">
        <w:rPr>
          <w:rFonts w:ascii="Times New Roman" w:hAnsi="Times New Roman"/>
          <w:sz w:val="28"/>
          <w:szCs w:val="28"/>
        </w:rPr>
        <w:t xml:space="preserve"> прошли 100% детей и подростков</w:t>
      </w:r>
      <w:r w:rsidRPr="00293216">
        <w:rPr>
          <w:rFonts w:ascii="Times New Roman" w:hAnsi="Times New Roman"/>
          <w:sz w:val="28"/>
          <w:szCs w:val="28"/>
        </w:rPr>
        <w:t xml:space="preserve">. По результатам </w:t>
      </w:r>
      <w:proofErr w:type="spellStart"/>
      <w:r w:rsidRPr="00293216">
        <w:rPr>
          <w:rFonts w:ascii="Times New Roman" w:hAnsi="Times New Roman"/>
          <w:sz w:val="28"/>
          <w:szCs w:val="28"/>
        </w:rPr>
        <w:t>профосмотра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8</w:t>
      </w:r>
      <w:r w:rsidR="00293216" w:rsidRPr="00293216">
        <w:rPr>
          <w:rFonts w:ascii="Times New Roman" w:hAnsi="Times New Roman"/>
          <w:sz w:val="28"/>
          <w:szCs w:val="28"/>
        </w:rPr>
        <w:t>6</w:t>
      </w:r>
      <w:r w:rsidRPr="00293216">
        <w:rPr>
          <w:rFonts w:ascii="Times New Roman" w:hAnsi="Times New Roman"/>
          <w:sz w:val="28"/>
          <w:szCs w:val="28"/>
        </w:rPr>
        <w:t>,</w:t>
      </w:r>
      <w:r w:rsidR="00293216" w:rsidRPr="00293216">
        <w:rPr>
          <w:rFonts w:ascii="Times New Roman" w:hAnsi="Times New Roman"/>
          <w:sz w:val="28"/>
          <w:szCs w:val="28"/>
        </w:rPr>
        <w:t>0</w:t>
      </w:r>
      <w:r w:rsidRPr="00293216">
        <w:rPr>
          <w:rFonts w:ascii="Times New Roman" w:hAnsi="Times New Roman"/>
          <w:sz w:val="28"/>
          <w:szCs w:val="28"/>
        </w:rPr>
        <w:t xml:space="preserve">% подростков имеют </w:t>
      </w:r>
      <w:r w:rsidRPr="00293216">
        <w:rPr>
          <w:rFonts w:ascii="Times New Roman" w:hAnsi="Times New Roman"/>
          <w:sz w:val="28"/>
          <w:szCs w:val="28"/>
          <w:lang w:val="en-US"/>
        </w:rPr>
        <w:t>I</w:t>
      </w:r>
      <w:r w:rsidRPr="00293216">
        <w:rPr>
          <w:rFonts w:ascii="Times New Roman" w:hAnsi="Times New Roman"/>
          <w:sz w:val="28"/>
          <w:szCs w:val="28"/>
        </w:rPr>
        <w:t xml:space="preserve"> и </w:t>
      </w:r>
      <w:r w:rsidRPr="00293216">
        <w:rPr>
          <w:rFonts w:ascii="Times New Roman" w:hAnsi="Times New Roman"/>
          <w:sz w:val="28"/>
          <w:szCs w:val="28"/>
          <w:lang w:val="en-US"/>
        </w:rPr>
        <w:t>II</w:t>
      </w:r>
      <w:r w:rsidRPr="00293216">
        <w:rPr>
          <w:rFonts w:ascii="Times New Roman" w:hAnsi="Times New Roman"/>
          <w:sz w:val="28"/>
          <w:szCs w:val="28"/>
        </w:rPr>
        <w:t xml:space="preserve"> группы здоровья. Остальные имеют различной степени тяжести заболевания.                   </w:t>
      </w:r>
    </w:p>
    <w:p w:rsidR="00DF2EB2" w:rsidRPr="00293216" w:rsidRDefault="005F2B10" w:rsidP="00C941FA">
      <w:pPr>
        <w:pStyle w:val="ae"/>
        <w:ind w:firstLine="426"/>
        <w:jc w:val="both"/>
        <w:rPr>
          <w:rFonts w:ascii="Times New Roman" w:hAnsi="Times New Roman"/>
          <w:color w:val="FF0000"/>
          <w:sz w:val="28"/>
          <w:szCs w:val="28"/>
        </w:rPr>
      </w:pPr>
      <w:r w:rsidRPr="002932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941F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93216">
        <w:rPr>
          <w:rFonts w:ascii="Times New Roman" w:hAnsi="Times New Roman"/>
          <w:sz w:val="28"/>
          <w:szCs w:val="28"/>
        </w:rPr>
        <w:t>На диспансерном наблюдении по различным заболеваниям состояло детей и подростков:</w:t>
      </w:r>
      <w:r w:rsidR="00B65880" w:rsidRPr="00293216">
        <w:rPr>
          <w:rFonts w:ascii="Times New Roman" w:hAnsi="Times New Roman"/>
          <w:sz w:val="28"/>
          <w:szCs w:val="28"/>
        </w:rPr>
        <w:t xml:space="preserve"> подростков 499,9</w:t>
      </w:r>
      <w:r w:rsidR="00C941FA">
        <w:rPr>
          <w:rFonts w:ascii="Times New Roman" w:hAnsi="Times New Roman"/>
          <w:sz w:val="28"/>
          <w:szCs w:val="28"/>
        </w:rPr>
        <w:t xml:space="preserve"> </w:t>
      </w:r>
      <w:r w:rsidR="00B65880" w:rsidRPr="00293216">
        <w:rPr>
          <w:rFonts w:ascii="Times New Roman" w:hAnsi="Times New Roman"/>
          <w:sz w:val="28"/>
          <w:szCs w:val="28"/>
        </w:rPr>
        <w:t>(на 1000 нас.),</w:t>
      </w:r>
      <w:r w:rsidR="00C941FA">
        <w:rPr>
          <w:rFonts w:ascii="Times New Roman" w:hAnsi="Times New Roman"/>
          <w:sz w:val="28"/>
          <w:szCs w:val="28"/>
        </w:rPr>
        <w:t xml:space="preserve"> </w:t>
      </w:r>
      <w:r w:rsidR="00B65880" w:rsidRPr="00293216">
        <w:rPr>
          <w:rFonts w:ascii="Times New Roman" w:hAnsi="Times New Roman"/>
          <w:sz w:val="28"/>
          <w:szCs w:val="28"/>
        </w:rPr>
        <w:t>детей 593,7(на 1000 нас.)</w:t>
      </w:r>
      <w:r w:rsidR="00C941FA">
        <w:rPr>
          <w:rFonts w:ascii="Times New Roman" w:hAnsi="Times New Roman"/>
          <w:sz w:val="28"/>
          <w:szCs w:val="28"/>
        </w:rPr>
        <w:t>.</w:t>
      </w:r>
      <w:r w:rsidR="00DF2EB2" w:rsidRPr="00293216">
        <w:rPr>
          <w:rFonts w:ascii="Times New Roman" w:hAnsi="Times New Roman"/>
          <w:color w:val="FF0000"/>
          <w:sz w:val="28"/>
          <w:szCs w:val="28"/>
        </w:rPr>
        <w:t xml:space="preserve">  </w:t>
      </w:r>
    </w:p>
    <w:p w:rsidR="005F2B10" w:rsidRPr="00293216" w:rsidRDefault="005F2B10" w:rsidP="00DF2EB2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Дети с выявленной патологией состоят на диспансерном учете у участковых педиатров и врачей специалистов МБУЗ Белокалитвинского района «Детская городская поликлиника».</w:t>
      </w:r>
    </w:p>
    <w:p w:rsidR="008002BE" w:rsidRPr="00293216" w:rsidRDefault="005F2B10" w:rsidP="008002BE">
      <w:pPr>
        <w:pStyle w:val="af0"/>
        <w:spacing w:after="0"/>
        <w:jc w:val="both"/>
        <w:rPr>
          <w:sz w:val="28"/>
          <w:szCs w:val="28"/>
        </w:rPr>
      </w:pPr>
      <w:r w:rsidRPr="00293216">
        <w:rPr>
          <w:b/>
          <w:sz w:val="28"/>
          <w:szCs w:val="28"/>
        </w:rPr>
        <w:t xml:space="preserve">        </w:t>
      </w:r>
      <w:r w:rsidR="00595EC3" w:rsidRPr="00293216">
        <w:rPr>
          <w:sz w:val="28"/>
          <w:szCs w:val="28"/>
        </w:rPr>
        <w:t xml:space="preserve">В оздоровительных лагерях «Ласточка» и «Орленок» на пришкольных детских площадках освещались проблемы детского травматизма и безопасности дорожного движения, наркомании алкоголизма, курения. Выпускались </w:t>
      </w:r>
      <w:proofErr w:type="spellStart"/>
      <w:r w:rsidR="00595EC3" w:rsidRPr="00293216">
        <w:rPr>
          <w:sz w:val="28"/>
          <w:szCs w:val="28"/>
        </w:rPr>
        <w:t>санбюллетени</w:t>
      </w:r>
      <w:proofErr w:type="spellEnd"/>
      <w:r w:rsidR="00595EC3" w:rsidRPr="00293216">
        <w:rPr>
          <w:sz w:val="28"/>
          <w:szCs w:val="28"/>
        </w:rPr>
        <w:t>, распространялись листовки, буклеты и др. информация. В общеобразовательных учреждениях города проведены лекции для учащихся и родителей районными специалистами (наркологом, фтизиатром, гинекологом и др.)</w:t>
      </w:r>
      <w:r w:rsidR="00C941FA">
        <w:rPr>
          <w:sz w:val="28"/>
          <w:szCs w:val="28"/>
        </w:rPr>
        <w:t>.</w:t>
      </w:r>
      <w:r w:rsidR="00595EC3" w:rsidRPr="00293216">
        <w:rPr>
          <w:sz w:val="28"/>
          <w:szCs w:val="28"/>
        </w:rPr>
        <w:t xml:space="preserve"> </w:t>
      </w:r>
      <w:r w:rsidR="008002BE" w:rsidRPr="00293216">
        <w:rPr>
          <w:sz w:val="28"/>
          <w:szCs w:val="28"/>
        </w:rPr>
        <w:t xml:space="preserve"> </w:t>
      </w:r>
    </w:p>
    <w:p w:rsidR="00E129F0" w:rsidRPr="00293216" w:rsidRDefault="008002BE" w:rsidP="008002BE">
      <w:pPr>
        <w:pStyle w:val="af0"/>
        <w:spacing w:after="0"/>
        <w:jc w:val="both"/>
        <w:rPr>
          <w:color w:val="FF0000"/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  </w:t>
      </w:r>
      <w:r w:rsidR="00DF2EB2" w:rsidRPr="00293216">
        <w:rPr>
          <w:color w:val="FF0000"/>
          <w:sz w:val="28"/>
          <w:szCs w:val="28"/>
        </w:rPr>
        <w:t xml:space="preserve">    </w:t>
      </w:r>
      <w:r w:rsidR="00162E6A" w:rsidRPr="00293216">
        <w:rPr>
          <w:sz w:val="28"/>
          <w:szCs w:val="28"/>
        </w:rPr>
        <w:t>С 2011</w:t>
      </w:r>
      <w:r w:rsidR="00DF2EB2" w:rsidRPr="00293216">
        <w:rPr>
          <w:sz w:val="28"/>
          <w:szCs w:val="28"/>
        </w:rPr>
        <w:t xml:space="preserve"> </w:t>
      </w:r>
      <w:r w:rsidR="00162E6A" w:rsidRPr="00293216">
        <w:rPr>
          <w:sz w:val="28"/>
          <w:szCs w:val="28"/>
        </w:rPr>
        <w:t>года проводится добровольное тестирование подростков на употребление наркотиков, в котором принимают участие сотрудники МБУЗ БР «ЦРБ», МБУЗ БР «ДГП» совместно с наркологическим отделением Шахтинского филиала ГБУ РО «Наркологический диспансер».</w:t>
      </w:r>
      <w:r w:rsidR="00C941FA">
        <w:rPr>
          <w:sz w:val="28"/>
          <w:szCs w:val="28"/>
        </w:rPr>
        <w:t xml:space="preserve"> </w:t>
      </w:r>
      <w:r w:rsidR="00162E6A" w:rsidRPr="00293216">
        <w:rPr>
          <w:sz w:val="28"/>
          <w:szCs w:val="28"/>
        </w:rPr>
        <w:t>Несовершеннолетние, неоднократно задерживаемые сотрудниками ПДН в состоянии алкогольного опьянения, а также по решению КДН и ЗП, направляются на обследование к наркологу. Обследование несовершеннолетних у нарколога до 15-ти лет осуществляется по добровольному согласию законного представителя, а с 15-ти лет - с согласия обследуемого. По результатам обследования, в случае необходимости, несовершеннолетний ставится на учет к наркологу</w:t>
      </w:r>
      <w:r w:rsidR="00162E6A" w:rsidRPr="00293216">
        <w:rPr>
          <w:color w:val="FF0000"/>
          <w:sz w:val="28"/>
          <w:szCs w:val="28"/>
        </w:rPr>
        <w:t>.</w:t>
      </w:r>
    </w:p>
    <w:p w:rsidR="000919BD" w:rsidRPr="00293216" w:rsidRDefault="00162E6A" w:rsidP="008002BE">
      <w:pPr>
        <w:pStyle w:val="af0"/>
        <w:spacing w:after="0"/>
        <w:jc w:val="both"/>
        <w:rPr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   </w:t>
      </w:r>
      <w:r w:rsidR="00E11D97" w:rsidRPr="00293216">
        <w:rPr>
          <w:color w:val="FF0000"/>
          <w:sz w:val="28"/>
          <w:szCs w:val="28"/>
        </w:rPr>
        <w:t xml:space="preserve">    </w:t>
      </w:r>
      <w:r w:rsidRPr="00293216">
        <w:rPr>
          <w:sz w:val="28"/>
          <w:szCs w:val="28"/>
        </w:rPr>
        <w:t xml:space="preserve">Медицинскими работниками МБУЗ БР </w:t>
      </w:r>
      <w:r w:rsidR="00C941FA">
        <w:rPr>
          <w:sz w:val="28"/>
          <w:szCs w:val="28"/>
        </w:rPr>
        <w:t>«</w:t>
      </w:r>
      <w:r w:rsidRPr="00293216">
        <w:rPr>
          <w:sz w:val="28"/>
          <w:szCs w:val="28"/>
        </w:rPr>
        <w:t>ЦРБ</w:t>
      </w:r>
      <w:r w:rsidR="00C941FA">
        <w:rPr>
          <w:sz w:val="28"/>
          <w:szCs w:val="28"/>
        </w:rPr>
        <w:t>»</w:t>
      </w:r>
      <w:r w:rsidRPr="00293216">
        <w:rPr>
          <w:sz w:val="28"/>
          <w:szCs w:val="28"/>
        </w:rPr>
        <w:t xml:space="preserve"> регулярно проводится  санитарно-просветительная  работа по профилактике алкоголизма,  курения, наркомании и  формированию у подрастающего поколения мотивации к здоровому образу жизни. За 201</w:t>
      </w:r>
      <w:r w:rsidR="00E129F0" w:rsidRPr="00293216">
        <w:rPr>
          <w:sz w:val="28"/>
          <w:szCs w:val="28"/>
        </w:rPr>
        <w:t>5</w:t>
      </w:r>
      <w:r w:rsidRPr="00293216">
        <w:rPr>
          <w:sz w:val="28"/>
          <w:szCs w:val="28"/>
        </w:rPr>
        <w:t xml:space="preserve"> года медицинскими работниками проведено 2</w:t>
      </w:r>
      <w:r w:rsidR="00E129F0" w:rsidRPr="00293216">
        <w:rPr>
          <w:sz w:val="28"/>
          <w:szCs w:val="28"/>
        </w:rPr>
        <w:t>8</w:t>
      </w:r>
      <w:r w:rsidRPr="00293216">
        <w:rPr>
          <w:sz w:val="28"/>
          <w:szCs w:val="28"/>
        </w:rPr>
        <w:t xml:space="preserve"> лекций, </w:t>
      </w:r>
      <w:r w:rsidR="00E129F0" w:rsidRPr="00293216">
        <w:rPr>
          <w:sz w:val="28"/>
          <w:szCs w:val="28"/>
        </w:rPr>
        <w:t>115</w:t>
      </w:r>
      <w:r w:rsidRPr="00293216">
        <w:rPr>
          <w:sz w:val="28"/>
          <w:szCs w:val="28"/>
        </w:rPr>
        <w:t xml:space="preserve"> бесед, напечатано </w:t>
      </w:r>
      <w:r w:rsidR="00E129F0" w:rsidRPr="00293216">
        <w:rPr>
          <w:sz w:val="28"/>
          <w:szCs w:val="28"/>
        </w:rPr>
        <w:t>3</w:t>
      </w:r>
      <w:r w:rsidRPr="00293216">
        <w:rPr>
          <w:sz w:val="28"/>
          <w:szCs w:val="28"/>
        </w:rPr>
        <w:t xml:space="preserve"> статьи в местных СМИ.</w:t>
      </w:r>
    </w:p>
    <w:p w:rsidR="00562524" w:rsidRDefault="00647ACC" w:rsidP="00647ACC">
      <w:pPr>
        <w:autoSpaceDE w:val="0"/>
        <w:autoSpaceDN w:val="0"/>
        <w:adjustRightInd w:val="0"/>
        <w:rPr>
          <w:b/>
          <w:i/>
          <w:sz w:val="28"/>
          <w:szCs w:val="28"/>
        </w:rPr>
      </w:pPr>
      <w:r w:rsidRPr="008550EC">
        <w:rPr>
          <w:b/>
          <w:i/>
          <w:sz w:val="28"/>
          <w:szCs w:val="28"/>
        </w:rPr>
        <w:t>Подпрограмма 2</w:t>
      </w:r>
      <w:r w:rsidRPr="00647ACC">
        <w:rPr>
          <w:b/>
          <w:i/>
          <w:sz w:val="28"/>
          <w:szCs w:val="28"/>
        </w:rPr>
        <w:t xml:space="preserve"> </w:t>
      </w:r>
      <w:r w:rsidR="00562524" w:rsidRPr="00647ACC">
        <w:rPr>
          <w:b/>
          <w:i/>
          <w:sz w:val="28"/>
          <w:szCs w:val="28"/>
        </w:rPr>
        <w:t>«Совершенствование оказания специализированной, включая высокотехнологичную, медицинскую помощи, медицинской эвакуации»</w:t>
      </w:r>
    </w:p>
    <w:p w:rsidR="00647ACC" w:rsidRPr="00647ACC" w:rsidRDefault="00647ACC" w:rsidP="00647ACC">
      <w:pPr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7A57E0" w:rsidRPr="00293216" w:rsidRDefault="007A57E0" w:rsidP="007A57E0">
      <w:pPr>
        <w:ind w:firstLine="567"/>
        <w:jc w:val="both"/>
        <w:rPr>
          <w:color w:val="000000"/>
          <w:sz w:val="28"/>
          <w:szCs w:val="28"/>
        </w:rPr>
      </w:pPr>
      <w:r w:rsidRPr="00293216">
        <w:rPr>
          <w:color w:val="000000"/>
          <w:sz w:val="28"/>
          <w:szCs w:val="28"/>
        </w:rPr>
        <w:t xml:space="preserve">Налажена маршрутизация пациентов с острым коронарным синдромом в областной сосудистый центр для проведения </w:t>
      </w:r>
      <w:proofErr w:type="spellStart"/>
      <w:r w:rsidRPr="00293216">
        <w:rPr>
          <w:color w:val="000000"/>
          <w:sz w:val="28"/>
          <w:szCs w:val="28"/>
        </w:rPr>
        <w:t>чрескожной</w:t>
      </w:r>
      <w:proofErr w:type="spellEnd"/>
      <w:r w:rsidRPr="00293216">
        <w:rPr>
          <w:color w:val="000000"/>
          <w:sz w:val="28"/>
          <w:szCs w:val="28"/>
        </w:rPr>
        <w:t xml:space="preserve"> </w:t>
      </w:r>
      <w:proofErr w:type="spellStart"/>
      <w:r w:rsidRPr="00293216">
        <w:rPr>
          <w:color w:val="000000"/>
          <w:sz w:val="28"/>
          <w:szCs w:val="28"/>
        </w:rPr>
        <w:t>васкуляризации</w:t>
      </w:r>
      <w:proofErr w:type="spellEnd"/>
      <w:r w:rsidRPr="00293216">
        <w:rPr>
          <w:color w:val="000000"/>
          <w:sz w:val="28"/>
          <w:szCs w:val="28"/>
        </w:rPr>
        <w:t xml:space="preserve"> миокарда (всего – 29)</w:t>
      </w:r>
      <w:r w:rsidRPr="00293216">
        <w:rPr>
          <w:sz w:val="28"/>
          <w:szCs w:val="28"/>
        </w:rPr>
        <w:t>,  все пациенты наблюдаются после проведенных операций.</w:t>
      </w:r>
    </w:p>
    <w:p w:rsidR="007A57E0" w:rsidRPr="00293216" w:rsidRDefault="007A57E0" w:rsidP="007A57E0">
      <w:pPr>
        <w:ind w:firstLine="567"/>
        <w:jc w:val="both"/>
        <w:rPr>
          <w:color w:val="000000"/>
          <w:sz w:val="28"/>
          <w:szCs w:val="28"/>
        </w:rPr>
      </w:pPr>
      <w:r w:rsidRPr="00293216">
        <w:rPr>
          <w:color w:val="000000"/>
          <w:sz w:val="28"/>
          <w:szCs w:val="28"/>
        </w:rPr>
        <w:t xml:space="preserve">Осуществляется долечивание пациентов кардиологического профиля в санатории, в 2015 году направлено </w:t>
      </w:r>
      <w:r w:rsidR="00C941FA">
        <w:rPr>
          <w:color w:val="000000"/>
          <w:sz w:val="28"/>
          <w:szCs w:val="28"/>
        </w:rPr>
        <w:t xml:space="preserve">- </w:t>
      </w:r>
      <w:r w:rsidRPr="00293216">
        <w:rPr>
          <w:color w:val="000000"/>
          <w:sz w:val="28"/>
          <w:szCs w:val="28"/>
        </w:rPr>
        <w:t xml:space="preserve">22 человека. Оказывается ВПМ для больных с сосудистыми заболеваниями – 39. </w:t>
      </w:r>
    </w:p>
    <w:p w:rsidR="00647ACC" w:rsidRDefault="00647ACC" w:rsidP="00760CD5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919BD" w:rsidRPr="00647ACC" w:rsidRDefault="00FF6497" w:rsidP="00760CD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647ACC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647ACC" w:rsidRPr="008550EC">
        <w:rPr>
          <w:rFonts w:ascii="Times New Roman" w:hAnsi="Times New Roman"/>
          <w:b/>
          <w:i/>
          <w:sz w:val="28"/>
          <w:szCs w:val="28"/>
        </w:rPr>
        <w:t xml:space="preserve">Подпрограмма </w:t>
      </w:r>
      <w:proofErr w:type="gramStart"/>
      <w:r w:rsidR="00647ACC" w:rsidRPr="008550EC">
        <w:rPr>
          <w:rFonts w:ascii="Times New Roman" w:hAnsi="Times New Roman"/>
          <w:b/>
          <w:i/>
          <w:sz w:val="28"/>
          <w:szCs w:val="28"/>
        </w:rPr>
        <w:t>3</w:t>
      </w:r>
      <w:r w:rsidR="008550E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47ACC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0919BD" w:rsidRPr="00647ACC">
        <w:rPr>
          <w:rFonts w:ascii="Times New Roman" w:hAnsi="Times New Roman"/>
          <w:b/>
          <w:i/>
          <w:sz w:val="28"/>
          <w:szCs w:val="28"/>
        </w:rPr>
        <w:t>«</w:t>
      </w:r>
      <w:proofErr w:type="gramEnd"/>
      <w:r w:rsidR="00657067" w:rsidRPr="00647ACC">
        <w:rPr>
          <w:rFonts w:ascii="Times New Roman" w:hAnsi="Times New Roman"/>
          <w:b/>
          <w:i/>
          <w:sz w:val="28"/>
          <w:szCs w:val="28"/>
        </w:rPr>
        <w:t>Охрана здоровья матери и ребенка</w:t>
      </w:r>
      <w:r w:rsidR="000919BD" w:rsidRPr="00647ACC">
        <w:rPr>
          <w:rFonts w:ascii="Times New Roman" w:hAnsi="Times New Roman"/>
          <w:b/>
          <w:i/>
          <w:sz w:val="28"/>
          <w:szCs w:val="28"/>
        </w:rPr>
        <w:t>»</w:t>
      </w:r>
    </w:p>
    <w:p w:rsidR="00B670A8" w:rsidRPr="00293216" w:rsidRDefault="00B670A8" w:rsidP="00760CD5">
      <w:pPr>
        <w:pStyle w:val="a9"/>
        <w:ind w:left="1353"/>
        <w:rPr>
          <w:color w:val="FF0000"/>
          <w:sz w:val="28"/>
          <w:szCs w:val="28"/>
        </w:rPr>
      </w:pPr>
    </w:p>
    <w:p w:rsidR="000919BD" w:rsidRPr="00293216" w:rsidRDefault="00FF6497" w:rsidP="00760CD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       </w:t>
      </w:r>
      <w:r w:rsidR="000919BD" w:rsidRPr="00293216">
        <w:rPr>
          <w:sz w:val="28"/>
          <w:szCs w:val="28"/>
        </w:rPr>
        <w:t>Мероприятия реализуются через решение следующих основных задач:</w:t>
      </w:r>
    </w:p>
    <w:p w:rsidR="000919BD" w:rsidRPr="00293216" w:rsidRDefault="000919BD" w:rsidP="00760CD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укрепление материально-технической базы учреждений родовспоможения и детства;</w:t>
      </w:r>
    </w:p>
    <w:p w:rsidR="000919BD" w:rsidRPr="00293216" w:rsidRDefault="000919BD" w:rsidP="00760CD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обеспечение безопасного материнства и рождения здоровых детей;</w:t>
      </w:r>
    </w:p>
    <w:p w:rsidR="000919BD" w:rsidRPr="00293216" w:rsidRDefault="000919BD" w:rsidP="00760CD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профилактика и снижение детской и подростковой заболеваемости, инвалидности;</w:t>
      </w:r>
    </w:p>
    <w:p w:rsidR="000919BD" w:rsidRPr="00647ACC" w:rsidRDefault="000919BD" w:rsidP="00647A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647ACC">
        <w:rPr>
          <w:sz w:val="28"/>
          <w:szCs w:val="28"/>
        </w:rPr>
        <w:t>проведение эффективной реабилитации детей, находящихся на диспансерном учете.</w:t>
      </w:r>
      <w:r w:rsidR="008002BE" w:rsidRPr="00647ACC">
        <w:rPr>
          <w:color w:val="FF0000"/>
          <w:sz w:val="28"/>
          <w:szCs w:val="28"/>
        </w:rPr>
        <w:t xml:space="preserve">             </w:t>
      </w:r>
    </w:p>
    <w:p w:rsidR="007A57E0" w:rsidRPr="00293216" w:rsidRDefault="00FF6497" w:rsidP="00647A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</w:t>
      </w:r>
      <w:r w:rsidR="00C941FA">
        <w:rPr>
          <w:color w:val="FF0000"/>
          <w:sz w:val="28"/>
          <w:szCs w:val="28"/>
        </w:rPr>
        <w:t xml:space="preserve"> </w:t>
      </w:r>
      <w:r w:rsidR="000919BD" w:rsidRPr="00293216">
        <w:rPr>
          <w:sz w:val="28"/>
          <w:szCs w:val="28"/>
        </w:rPr>
        <w:t>В целях обеспечения безопасного материнства и рождения здоровых детей для экспресс</w:t>
      </w:r>
      <w:r w:rsidRPr="00293216">
        <w:rPr>
          <w:sz w:val="28"/>
          <w:szCs w:val="28"/>
        </w:rPr>
        <w:t>-</w:t>
      </w:r>
      <w:proofErr w:type="gramStart"/>
      <w:r w:rsidR="000919BD" w:rsidRPr="00293216">
        <w:rPr>
          <w:sz w:val="28"/>
          <w:szCs w:val="28"/>
        </w:rPr>
        <w:t>диагностики  необследованных</w:t>
      </w:r>
      <w:proofErr w:type="gramEnd"/>
      <w:r w:rsidR="000919BD" w:rsidRPr="00293216">
        <w:rPr>
          <w:sz w:val="28"/>
          <w:szCs w:val="28"/>
        </w:rPr>
        <w:t xml:space="preserve"> во время беременности женщин, большая часть которых ведут асоциальный образ жизни, используются тест-системы на ВИЧ-инфекцию. Обследование проходят 100% поступающих рожениц. В целях прерывания вертикального пути передачи ВИЧ-инфекции от матери к ребенку в 100% случаев проводится 3-х этапная профилактика.</w:t>
      </w:r>
      <w:r w:rsidR="00162E6A" w:rsidRPr="00293216">
        <w:rPr>
          <w:color w:val="FF0000"/>
          <w:sz w:val="28"/>
          <w:szCs w:val="28"/>
        </w:rPr>
        <w:t xml:space="preserve">       </w:t>
      </w:r>
      <w:r w:rsidRPr="00293216">
        <w:rPr>
          <w:color w:val="FF0000"/>
          <w:sz w:val="28"/>
          <w:szCs w:val="28"/>
        </w:rPr>
        <w:t xml:space="preserve">    </w:t>
      </w:r>
    </w:p>
    <w:p w:rsidR="00162E6A" w:rsidRPr="00293216" w:rsidRDefault="007A57E0" w:rsidP="00647ACC">
      <w:pPr>
        <w:ind w:firstLine="851"/>
        <w:jc w:val="both"/>
        <w:rPr>
          <w:sz w:val="28"/>
          <w:szCs w:val="28"/>
        </w:rPr>
      </w:pPr>
      <w:r w:rsidRPr="00293216">
        <w:rPr>
          <w:color w:val="000000" w:themeColor="text1"/>
          <w:sz w:val="28"/>
          <w:szCs w:val="28"/>
        </w:rPr>
        <w:t xml:space="preserve">В МБУЗ БР «ЦРБ» работает кабинет планирования семьи при женской консультации, проводится санитарно-просветительная работа: диспансеризация женщин, страдающих бесплодием и привычным </w:t>
      </w:r>
      <w:proofErr w:type="spellStart"/>
      <w:r w:rsidRPr="00293216">
        <w:rPr>
          <w:color w:val="000000" w:themeColor="text1"/>
          <w:sz w:val="28"/>
          <w:szCs w:val="28"/>
        </w:rPr>
        <w:t>невынашиванием</w:t>
      </w:r>
      <w:proofErr w:type="spellEnd"/>
      <w:r w:rsidRPr="00293216">
        <w:rPr>
          <w:color w:val="000000" w:themeColor="text1"/>
          <w:sz w:val="28"/>
          <w:szCs w:val="28"/>
        </w:rPr>
        <w:t>; беседы с молодоженами (по направлению ЗАГС).</w:t>
      </w:r>
      <w:r w:rsidRPr="00293216">
        <w:rPr>
          <w:color w:val="FF0000"/>
          <w:sz w:val="28"/>
          <w:szCs w:val="28"/>
        </w:rPr>
        <w:t xml:space="preserve"> </w:t>
      </w:r>
      <w:r w:rsidRPr="00293216">
        <w:rPr>
          <w:color w:val="000000" w:themeColor="text1"/>
          <w:sz w:val="28"/>
          <w:szCs w:val="28"/>
        </w:rPr>
        <w:t>Обучено в тематической школе на базе женской консультации в 2015 году в: «Школе молодой матери» - 806 человек; «Школе для беременных» - 814 человек; «Школе родильниц» - 698 человек.</w:t>
      </w:r>
      <w:r w:rsidRPr="00293216">
        <w:rPr>
          <w:color w:val="FF0000"/>
          <w:sz w:val="28"/>
          <w:szCs w:val="28"/>
        </w:rPr>
        <w:t xml:space="preserve"> </w:t>
      </w:r>
    </w:p>
    <w:p w:rsidR="00162E6A" w:rsidRPr="00293216" w:rsidRDefault="00162E6A" w:rsidP="00162E6A">
      <w:pPr>
        <w:pStyle w:val="ae"/>
        <w:jc w:val="both"/>
        <w:rPr>
          <w:rFonts w:ascii="Times New Roman" w:hAnsi="Times New Roman"/>
          <w:color w:val="FF0000"/>
          <w:sz w:val="28"/>
          <w:szCs w:val="28"/>
        </w:rPr>
      </w:pPr>
      <w:r w:rsidRPr="00293216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FF6497" w:rsidRPr="00293216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C941FA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293216">
        <w:rPr>
          <w:rFonts w:ascii="Times New Roman" w:hAnsi="Times New Roman"/>
          <w:sz w:val="28"/>
          <w:szCs w:val="28"/>
        </w:rPr>
        <w:t xml:space="preserve">В женской консультации работает кабинет психопрофилактической подготовки по </w:t>
      </w:r>
      <w:proofErr w:type="spellStart"/>
      <w:r w:rsidRPr="00293216">
        <w:rPr>
          <w:rFonts w:ascii="Times New Roman" w:hAnsi="Times New Roman"/>
          <w:sz w:val="28"/>
          <w:szCs w:val="28"/>
        </w:rPr>
        <w:t>предабортному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консультированию, все женщины, направляемые на аборт,  консультируются психологом. Главная задача – выявить причины, которые вынуждают женщину сделать аборт, затем помочь в решении проблемы. Благодаря проводимой работе, 17 женщин сохранили беременность.</w:t>
      </w:r>
    </w:p>
    <w:p w:rsidR="00B670A8" w:rsidRDefault="00FF6497" w:rsidP="008002BE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 w:rsidR="00162E6A" w:rsidRPr="00293216">
        <w:rPr>
          <w:rFonts w:ascii="Times New Roman" w:hAnsi="Times New Roman"/>
          <w:sz w:val="28"/>
          <w:szCs w:val="28"/>
        </w:rPr>
        <w:t>Процент беременных поступивших под наблюдение до 12 недель: 82,</w:t>
      </w:r>
      <w:r w:rsidR="007A57E0" w:rsidRPr="00293216">
        <w:rPr>
          <w:rFonts w:ascii="Times New Roman" w:hAnsi="Times New Roman"/>
          <w:sz w:val="28"/>
          <w:szCs w:val="28"/>
        </w:rPr>
        <w:t>61</w:t>
      </w:r>
      <w:r w:rsidR="00162E6A" w:rsidRPr="00293216">
        <w:rPr>
          <w:rFonts w:ascii="Times New Roman" w:hAnsi="Times New Roman"/>
          <w:sz w:val="28"/>
          <w:szCs w:val="28"/>
        </w:rPr>
        <w:t>% (201</w:t>
      </w:r>
      <w:r w:rsidR="007A57E0" w:rsidRPr="00293216">
        <w:rPr>
          <w:rFonts w:ascii="Times New Roman" w:hAnsi="Times New Roman"/>
          <w:sz w:val="28"/>
          <w:szCs w:val="28"/>
        </w:rPr>
        <w:t>4</w:t>
      </w:r>
      <w:r w:rsidR="00162E6A" w:rsidRPr="00293216">
        <w:rPr>
          <w:rFonts w:ascii="Times New Roman" w:hAnsi="Times New Roman"/>
          <w:sz w:val="28"/>
          <w:szCs w:val="28"/>
        </w:rPr>
        <w:t>г. – 8</w:t>
      </w:r>
      <w:r w:rsidR="007A57E0" w:rsidRPr="00293216">
        <w:rPr>
          <w:rFonts w:ascii="Times New Roman" w:hAnsi="Times New Roman"/>
          <w:sz w:val="28"/>
          <w:szCs w:val="28"/>
        </w:rPr>
        <w:t>2</w:t>
      </w:r>
      <w:r w:rsidR="00162E6A" w:rsidRPr="00293216">
        <w:rPr>
          <w:rFonts w:ascii="Times New Roman" w:hAnsi="Times New Roman"/>
          <w:sz w:val="28"/>
          <w:szCs w:val="28"/>
        </w:rPr>
        <w:t>,</w:t>
      </w:r>
      <w:r w:rsidR="007A57E0" w:rsidRPr="00293216">
        <w:rPr>
          <w:rFonts w:ascii="Times New Roman" w:hAnsi="Times New Roman"/>
          <w:sz w:val="28"/>
          <w:szCs w:val="28"/>
        </w:rPr>
        <w:t>5</w:t>
      </w:r>
      <w:r w:rsidR="00162E6A" w:rsidRPr="00293216">
        <w:rPr>
          <w:rFonts w:ascii="Times New Roman" w:hAnsi="Times New Roman"/>
          <w:sz w:val="28"/>
          <w:szCs w:val="28"/>
        </w:rPr>
        <w:t>%)</w:t>
      </w:r>
      <w:r w:rsidR="00C941FA">
        <w:rPr>
          <w:rFonts w:ascii="Times New Roman" w:hAnsi="Times New Roman"/>
          <w:sz w:val="28"/>
          <w:szCs w:val="28"/>
        </w:rPr>
        <w:t>.</w:t>
      </w:r>
      <w:r w:rsidR="008002BE" w:rsidRPr="002932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62E6A" w:rsidRPr="002932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62E6A" w:rsidRPr="00293216">
        <w:rPr>
          <w:rFonts w:ascii="Times New Roman" w:hAnsi="Times New Roman"/>
          <w:sz w:val="28"/>
          <w:szCs w:val="28"/>
        </w:rPr>
        <w:t xml:space="preserve">Число абортов на 1000 женщин фертильного возраста </w:t>
      </w:r>
      <w:r w:rsidR="00C941FA">
        <w:rPr>
          <w:rFonts w:ascii="Times New Roman" w:hAnsi="Times New Roman"/>
          <w:sz w:val="28"/>
          <w:szCs w:val="28"/>
        </w:rPr>
        <w:t xml:space="preserve">- </w:t>
      </w:r>
      <w:r w:rsidR="00B65880" w:rsidRPr="00293216">
        <w:rPr>
          <w:rFonts w:ascii="Times New Roman" w:hAnsi="Times New Roman"/>
          <w:sz w:val="28"/>
          <w:szCs w:val="28"/>
        </w:rPr>
        <w:t>6,8</w:t>
      </w:r>
      <w:r w:rsidR="00162E6A" w:rsidRPr="00293216">
        <w:rPr>
          <w:rFonts w:ascii="Times New Roman" w:hAnsi="Times New Roman"/>
          <w:sz w:val="28"/>
          <w:szCs w:val="28"/>
        </w:rPr>
        <w:t xml:space="preserve"> (201</w:t>
      </w:r>
      <w:r w:rsidR="00870827" w:rsidRPr="00293216">
        <w:rPr>
          <w:rFonts w:ascii="Times New Roman" w:hAnsi="Times New Roman"/>
          <w:sz w:val="28"/>
          <w:szCs w:val="28"/>
        </w:rPr>
        <w:t>4</w:t>
      </w:r>
      <w:r w:rsidR="00162E6A" w:rsidRPr="00293216">
        <w:rPr>
          <w:rFonts w:ascii="Times New Roman" w:hAnsi="Times New Roman"/>
          <w:sz w:val="28"/>
          <w:szCs w:val="28"/>
        </w:rPr>
        <w:t xml:space="preserve">г. – </w:t>
      </w:r>
      <w:r w:rsidR="00870827" w:rsidRPr="00293216">
        <w:rPr>
          <w:rFonts w:ascii="Times New Roman" w:hAnsi="Times New Roman"/>
          <w:sz w:val="28"/>
          <w:szCs w:val="28"/>
        </w:rPr>
        <w:t>5,</w:t>
      </w:r>
      <w:r w:rsidR="00B65880" w:rsidRPr="00293216">
        <w:rPr>
          <w:rFonts w:ascii="Times New Roman" w:hAnsi="Times New Roman"/>
          <w:sz w:val="28"/>
          <w:szCs w:val="28"/>
        </w:rPr>
        <w:t>6</w:t>
      </w:r>
      <w:r w:rsidR="00162E6A" w:rsidRPr="00293216">
        <w:rPr>
          <w:rFonts w:ascii="Times New Roman" w:hAnsi="Times New Roman"/>
          <w:sz w:val="28"/>
          <w:szCs w:val="28"/>
        </w:rPr>
        <w:t>)</w:t>
      </w:r>
      <w:r w:rsidR="00C941FA">
        <w:rPr>
          <w:rFonts w:ascii="Times New Roman" w:hAnsi="Times New Roman"/>
          <w:sz w:val="28"/>
          <w:szCs w:val="28"/>
        </w:rPr>
        <w:t>.</w:t>
      </w:r>
    </w:p>
    <w:p w:rsidR="00647ACC" w:rsidRDefault="00647ACC" w:rsidP="008002BE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0919BD" w:rsidRPr="00647ACC" w:rsidRDefault="00647ACC" w:rsidP="00647ACC">
      <w:pPr>
        <w:rPr>
          <w:b/>
          <w:i/>
          <w:sz w:val="28"/>
          <w:szCs w:val="28"/>
        </w:rPr>
      </w:pPr>
      <w:r w:rsidRPr="008550EC">
        <w:rPr>
          <w:b/>
          <w:i/>
          <w:sz w:val="28"/>
          <w:szCs w:val="28"/>
        </w:rPr>
        <w:t>Подпрограмма</w:t>
      </w:r>
      <w:r w:rsidR="00853143">
        <w:rPr>
          <w:b/>
          <w:i/>
          <w:sz w:val="28"/>
          <w:szCs w:val="28"/>
        </w:rPr>
        <w:t xml:space="preserve"> </w:t>
      </w:r>
      <w:r w:rsidR="00F10897">
        <w:rPr>
          <w:b/>
          <w:i/>
          <w:sz w:val="28"/>
          <w:szCs w:val="28"/>
        </w:rPr>
        <w:t>4</w:t>
      </w:r>
      <w:r w:rsidRPr="00647ACC">
        <w:rPr>
          <w:b/>
          <w:i/>
          <w:sz w:val="28"/>
          <w:szCs w:val="28"/>
        </w:rPr>
        <w:t xml:space="preserve"> </w:t>
      </w:r>
      <w:r w:rsidR="00F176C3" w:rsidRPr="00647ACC">
        <w:rPr>
          <w:b/>
          <w:i/>
          <w:sz w:val="28"/>
          <w:szCs w:val="28"/>
        </w:rPr>
        <w:t>«</w:t>
      </w:r>
      <w:r w:rsidR="00657067" w:rsidRPr="00647ACC">
        <w:rPr>
          <w:b/>
          <w:i/>
          <w:sz w:val="28"/>
          <w:szCs w:val="28"/>
        </w:rPr>
        <w:t>Развитие медицинской реабилитации</w:t>
      </w:r>
      <w:r w:rsidR="000919BD" w:rsidRPr="00647ACC">
        <w:rPr>
          <w:b/>
          <w:i/>
          <w:sz w:val="28"/>
          <w:szCs w:val="28"/>
        </w:rPr>
        <w:t>»</w:t>
      </w:r>
    </w:p>
    <w:p w:rsidR="00B670A8" w:rsidRPr="00647ACC" w:rsidRDefault="00B670A8" w:rsidP="00B670A8">
      <w:pPr>
        <w:pStyle w:val="a9"/>
        <w:ind w:left="1353"/>
        <w:rPr>
          <w:b/>
          <w:i/>
          <w:color w:val="FF0000"/>
          <w:sz w:val="28"/>
          <w:szCs w:val="28"/>
          <w:u w:val="single"/>
        </w:rPr>
      </w:pPr>
    </w:p>
    <w:p w:rsidR="000919BD" w:rsidRPr="00293216" w:rsidRDefault="000919BD" w:rsidP="00347953">
      <w:pPr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      Целью данной подпрограммы является обеспечение круглосуточного содержания в лечебно-профилактическом учреждении (медицинского обследования, выхаживания) заблудившихся, подкинутых и других  детей в возрасте до 4 лет, оставшихся без попечения родителей или иных законных представителей, а также содействие органам опеки и попечительства в устройстве таких несовершеннолетних.</w:t>
      </w:r>
    </w:p>
    <w:p w:rsidR="002D5FD0" w:rsidRPr="00293216" w:rsidRDefault="00FF6497" w:rsidP="00347953">
      <w:pPr>
        <w:ind w:firstLine="36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  </w:t>
      </w:r>
      <w:r w:rsidR="002D5FD0" w:rsidRPr="00293216">
        <w:rPr>
          <w:sz w:val="28"/>
          <w:szCs w:val="28"/>
        </w:rPr>
        <w:t xml:space="preserve">Индивидуальные программы реабилитации для детей – инвалидов разрабатываются в бюро МСЭ. Врачи - педиатры и врачи других специальностей следят за их исполнением. </w:t>
      </w:r>
    </w:p>
    <w:p w:rsidR="002D5FD0" w:rsidRPr="00293216" w:rsidRDefault="002D5FD0" w:rsidP="00347953">
      <w:pPr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    </w:t>
      </w:r>
      <w:r w:rsidR="00FF6497" w:rsidRPr="00293216">
        <w:rPr>
          <w:sz w:val="28"/>
          <w:szCs w:val="28"/>
        </w:rPr>
        <w:t xml:space="preserve">   </w:t>
      </w:r>
      <w:r w:rsidRPr="00293216">
        <w:rPr>
          <w:sz w:val="28"/>
          <w:szCs w:val="28"/>
        </w:rPr>
        <w:t>В разделе медицинской реабилитации проводятся – медикаментозное лечение, санаторно-курортное лечение, лечение в специализированных стационарах, в т.ч. высокотехнологичная медицинская помощь.</w:t>
      </w:r>
    </w:p>
    <w:p w:rsidR="00B65880" w:rsidRDefault="000919BD" w:rsidP="00B65880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</w:t>
      </w:r>
      <w:r w:rsidR="00FF6497" w:rsidRPr="00293216">
        <w:rPr>
          <w:color w:val="FF0000"/>
          <w:sz w:val="28"/>
          <w:szCs w:val="28"/>
        </w:rPr>
        <w:t xml:space="preserve">       </w:t>
      </w:r>
    </w:p>
    <w:p w:rsidR="00F176C3" w:rsidRPr="00647ACC" w:rsidRDefault="00974C16" w:rsidP="00B65880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647ACC">
        <w:rPr>
          <w:i/>
          <w:color w:val="FF0000"/>
          <w:sz w:val="28"/>
          <w:szCs w:val="28"/>
        </w:rPr>
        <w:t xml:space="preserve"> </w:t>
      </w:r>
      <w:r w:rsidR="00647ACC" w:rsidRPr="008550EC">
        <w:rPr>
          <w:b/>
          <w:i/>
          <w:sz w:val="28"/>
          <w:szCs w:val="28"/>
        </w:rPr>
        <w:t xml:space="preserve">Подпрограмма </w:t>
      </w:r>
      <w:r w:rsidR="00F10897">
        <w:rPr>
          <w:b/>
          <w:i/>
          <w:sz w:val="28"/>
          <w:szCs w:val="28"/>
        </w:rPr>
        <w:t>5</w:t>
      </w:r>
      <w:r w:rsidR="00647ACC">
        <w:rPr>
          <w:i/>
          <w:color w:val="FF0000"/>
          <w:sz w:val="28"/>
          <w:szCs w:val="28"/>
        </w:rPr>
        <w:t xml:space="preserve"> </w:t>
      </w:r>
      <w:r w:rsidR="00F176C3" w:rsidRPr="00647ACC">
        <w:rPr>
          <w:b/>
          <w:i/>
          <w:sz w:val="28"/>
          <w:szCs w:val="28"/>
        </w:rPr>
        <w:t>«Оказание паллиативной помощи»</w:t>
      </w:r>
      <w:r w:rsidR="00C941FA" w:rsidRPr="00647ACC">
        <w:rPr>
          <w:b/>
          <w:i/>
          <w:sz w:val="28"/>
          <w:szCs w:val="28"/>
        </w:rPr>
        <w:t>.</w:t>
      </w:r>
    </w:p>
    <w:p w:rsidR="00B670A8" w:rsidRPr="00293216" w:rsidRDefault="00B670A8" w:rsidP="00B670A8">
      <w:pPr>
        <w:pStyle w:val="a9"/>
        <w:ind w:left="1353"/>
        <w:rPr>
          <w:b/>
          <w:sz w:val="28"/>
          <w:szCs w:val="28"/>
          <w:u w:val="single"/>
        </w:rPr>
      </w:pPr>
    </w:p>
    <w:p w:rsidR="00B670A8" w:rsidRPr="00293216" w:rsidRDefault="00B670A8" w:rsidP="00FF6497">
      <w:pPr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 </w:t>
      </w:r>
      <w:r w:rsidR="00FF6497" w:rsidRPr="00293216">
        <w:rPr>
          <w:sz w:val="28"/>
          <w:szCs w:val="28"/>
        </w:rPr>
        <w:t xml:space="preserve">     </w:t>
      </w:r>
      <w:r w:rsidRPr="00293216">
        <w:rPr>
          <w:sz w:val="28"/>
          <w:szCs w:val="28"/>
        </w:rPr>
        <w:t>Цель подпрограммы оказание паллиативной помощи, бесплатно в стационарных условиях медицинскими работниками, прошедшими обучение по оказанию такой помощи больным с онкологическими и другими социально значимыми заболеваниями, в том числе тяжелыми хроническими психическими заболеваниями.</w:t>
      </w:r>
    </w:p>
    <w:p w:rsidR="008002BE" w:rsidRPr="00C20925" w:rsidRDefault="00003EE0" w:rsidP="00FB1D83">
      <w:pPr>
        <w:jc w:val="both"/>
        <w:rPr>
          <w:color w:val="000000" w:themeColor="text1"/>
          <w:sz w:val="28"/>
          <w:szCs w:val="28"/>
        </w:rPr>
      </w:pPr>
      <w:r w:rsidRPr="00C20925">
        <w:rPr>
          <w:color w:val="000000" w:themeColor="text1"/>
          <w:sz w:val="28"/>
          <w:szCs w:val="28"/>
        </w:rPr>
        <w:t xml:space="preserve">          </w:t>
      </w:r>
      <w:r w:rsidR="008002BE" w:rsidRPr="00C20925">
        <w:rPr>
          <w:color w:val="000000" w:themeColor="text1"/>
          <w:sz w:val="28"/>
          <w:szCs w:val="28"/>
        </w:rPr>
        <w:t>Пролеченные за 201</w:t>
      </w:r>
      <w:r w:rsidR="00952CA0" w:rsidRPr="00C20925">
        <w:rPr>
          <w:color w:val="000000" w:themeColor="text1"/>
          <w:sz w:val="28"/>
          <w:szCs w:val="28"/>
        </w:rPr>
        <w:t>5</w:t>
      </w:r>
      <w:r w:rsidR="008002BE" w:rsidRPr="00C20925">
        <w:rPr>
          <w:color w:val="000000" w:themeColor="text1"/>
          <w:sz w:val="28"/>
          <w:szCs w:val="28"/>
        </w:rPr>
        <w:t xml:space="preserve"> </w:t>
      </w:r>
      <w:proofErr w:type="gramStart"/>
      <w:r w:rsidR="008002BE" w:rsidRPr="00C20925">
        <w:rPr>
          <w:color w:val="000000" w:themeColor="text1"/>
          <w:sz w:val="28"/>
          <w:szCs w:val="28"/>
        </w:rPr>
        <w:t>год  по</w:t>
      </w:r>
      <w:proofErr w:type="gramEnd"/>
      <w:r w:rsidR="008002BE" w:rsidRPr="00C20925">
        <w:rPr>
          <w:color w:val="000000" w:themeColor="text1"/>
          <w:sz w:val="28"/>
          <w:szCs w:val="28"/>
        </w:rPr>
        <w:t xml:space="preserve"> </w:t>
      </w:r>
      <w:r w:rsidR="00FB1D83">
        <w:rPr>
          <w:color w:val="000000" w:themeColor="text1"/>
          <w:sz w:val="28"/>
          <w:szCs w:val="28"/>
        </w:rPr>
        <w:t xml:space="preserve">отделению сестринского ухода </w:t>
      </w:r>
      <w:r w:rsidR="008002BE" w:rsidRPr="00C20925">
        <w:rPr>
          <w:color w:val="000000" w:themeColor="text1"/>
          <w:sz w:val="28"/>
          <w:szCs w:val="28"/>
        </w:rPr>
        <w:t xml:space="preserve"> </w:t>
      </w:r>
      <w:r w:rsidR="00FB1D83">
        <w:rPr>
          <w:color w:val="000000" w:themeColor="text1"/>
          <w:sz w:val="28"/>
          <w:szCs w:val="28"/>
        </w:rPr>
        <w:t>участковой больницы</w:t>
      </w:r>
      <w:r w:rsidR="008002BE" w:rsidRPr="00C20925">
        <w:rPr>
          <w:color w:val="000000" w:themeColor="text1"/>
          <w:sz w:val="28"/>
          <w:szCs w:val="28"/>
        </w:rPr>
        <w:t xml:space="preserve"> р.п.Шолоховский по классу заболеваний:</w:t>
      </w:r>
    </w:p>
    <w:p w:rsidR="008002BE" w:rsidRPr="00C20925" w:rsidRDefault="008002BE" w:rsidP="00C20925">
      <w:pPr>
        <w:tabs>
          <w:tab w:val="left" w:pos="360"/>
        </w:tabs>
        <w:ind w:firstLine="426"/>
        <w:rPr>
          <w:color w:val="000000" w:themeColor="text1"/>
          <w:sz w:val="28"/>
          <w:szCs w:val="28"/>
        </w:rPr>
      </w:pPr>
      <w:r w:rsidRPr="00C20925">
        <w:rPr>
          <w:color w:val="000000" w:themeColor="text1"/>
          <w:sz w:val="28"/>
          <w:szCs w:val="28"/>
        </w:rPr>
        <w:t xml:space="preserve">Болезни крови       </w:t>
      </w:r>
      <w:r w:rsidR="00003EE0" w:rsidRPr="00C20925">
        <w:rPr>
          <w:color w:val="000000" w:themeColor="text1"/>
          <w:sz w:val="28"/>
          <w:szCs w:val="28"/>
        </w:rPr>
        <w:t>-</w:t>
      </w:r>
      <w:r w:rsidRPr="00C20925">
        <w:rPr>
          <w:color w:val="000000" w:themeColor="text1"/>
          <w:sz w:val="28"/>
          <w:szCs w:val="28"/>
        </w:rPr>
        <w:t xml:space="preserve">    </w:t>
      </w:r>
      <w:r w:rsidR="00952CA0" w:rsidRPr="00C20925">
        <w:rPr>
          <w:color w:val="000000" w:themeColor="text1"/>
          <w:sz w:val="28"/>
          <w:szCs w:val="28"/>
        </w:rPr>
        <w:t>4</w:t>
      </w:r>
      <w:r w:rsidR="00003EE0" w:rsidRPr="00C20925">
        <w:rPr>
          <w:color w:val="000000" w:themeColor="text1"/>
          <w:sz w:val="28"/>
          <w:szCs w:val="28"/>
        </w:rPr>
        <w:t xml:space="preserve"> пациент</w:t>
      </w:r>
      <w:r w:rsidR="00C20925">
        <w:rPr>
          <w:color w:val="000000" w:themeColor="text1"/>
          <w:sz w:val="28"/>
          <w:szCs w:val="28"/>
        </w:rPr>
        <w:t>а</w:t>
      </w:r>
      <w:r w:rsidRPr="00C20925">
        <w:rPr>
          <w:color w:val="000000" w:themeColor="text1"/>
          <w:sz w:val="28"/>
          <w:szCs w:val="28"/>
        </w:rPr>
        <w:t>,</w:t>
      </w:r>
      <w:r w:rsidR="00003EE0" w:rsidRPr="00C20925">
        <w:rPr>
          <w:color w:val="000000" w:themeColor="text1"/>
          <w:sz w:val="28"/>
          <w:szCs w:val="28"/>
        </w:rPr>
        <w:t xml:space="preserve"> </w:t>
      </w:r>
      <w:r w:rsidRPr="00C20925">
        <w:rPr>
          <w:color w:val="000000" w:themeColor="text1"/>
          <w:sz w:val="28"/>
          <w:szCs w:val="28"/>
        </w:rPr>
        <w:t>проведено койко-дней</w:t>
      </w:r>
      <w:r w:rsidR="00C20925">
        <w:rPr>
          <w:color w:val="000000" w:themeColor="text1"/>
          <w:sz w:val="28"/>
          <w:szCs w:val="28"/>
        </w:rPr>
        <w:t xml:space="preserve"> </w:t>
      </w:r>
      <w:r w:rsidR="00003EE0" w:rsidRPr="00C20925">
        <w:rPr>
          <w:color w:val="000000" w:themeColor="text1"/>
          <w:sz w:val="28"/>
          <w:szCs w:val="28"/>
        </w:rPr>
        <w:t>-</w:t>
      </w:r>
      <w:r w:rsidR="00C20925">
        <w:rPr>
          <w:color w:val="000000" w:themeColor="text1"/>
          <w:sz w:val="28"/>
          <w:szCs w:val="28"/>
        </w:rPr>
        <w:t xml:space="preserve"> </w:t>
      </w:r>
      <w:r w:rsidRPr="00C20925">
        <w:rPr>
          <w:color w:val="000000" w:themeColor="text1"/>
          <w:sz w:val="28"/>
          <w:szCs w:val="28"/>
        </w:rPr>
        <w:t>1</w:t>
      </w:r>
      <w:r w:rsidR="00952CA0" w:rsidRPr="00C20925">
        <w:rPr>
          <w:color w:val="000000" w:themeColor="text1"/>
          <w:sz w:val="28"/>
          <w:szCs w:val="28"/>
        </w:rPr>
        <w:t>10</w:t>
      </w:r>
    </w:p>
    <w:p w:rsidR="008002BE" w:rsidRPr="00C20925" w:rsidRDefault="008002BE" w:rsidP="00C20925">
      <w:pPr>
        <w:tabs>
          <w:tab w:val="left" w:pos="360"/>
        </w:tabs>
        <w:ind w:firstLine="426"/>
        <w:rPr>
          <w:color w:val="000000" w:themeColor="text1"/>
          <w:sz w:val="28"/>
          <w:szCs w:val="28"/>
        </w:rPr>
      </w:pPr>
      <w:r w:rsidRPr="00C20925">
        <w:rPr>
          <w:color w:val="000000" w:themeColor="text1"/>
          <w:sz w:val="28"/>
          <w:szCs w:val="28"/>
        </w:rPr>
        <w:t xml:space="preserve">Болезни эндокринной с-мы   </w:t>
      </w:r>
      <w:r w:rsidR="00003EE0" w:rsidRPr="00C20925">
        <w:rPr>
          <w:color w:val="000000" w:themeColor="text1"/>
          <w:sz w:val="28"/>
          <w:szCs w:val="28"/>
        </w:rPr>
        <w:t xml:space="preserve">- </w:t>
      </w:r>
      <w:r w:rsidRPr="00C20925">
        <w:rPr>
          <w:color w:val="000000" w:themeColor="text1"/>
          <w:sz w:val="28"/>
          <w:szCs w:val="28"/>
        </w:rPr>
        <w:t>5</w:t>
      </w:r>
      <w:r w:rsidR="00952CA0" w:rsidRPr="00C20925">
        <w:rPr>
          <w:color w:val="000000" w:themeColor="text1"/>
          <w:sz w:val="28"/>
          <w:szCs w:val="28"/>
        </w:rPr>
        <w:t>8</w:t>
      </w:r>
      <w:r w:rsidR="00003EE0" w:rsidRPr="00C20925">
        <w:rPr>
          <w:color w:val="000000" w:themeColor="text1"/>
          <w:sz w:val="28"/>
          <w:szCs w:val="28"/>
        </w:rPr>
        <w:t xml:space="preserve"> пациент</w:t>
      </w:r>
      <w:r w:rsidR="00C20925">
        <w:rPr>
          <w:color w:val="000000" w:themeColor="text1"/>
          <w:sz w:val="28"/>
          <w:szCs w:val="28"/>
        </w:rPr>
        <w:t>ов</w:t>
      </w:r>
      <w:r w:rsidR="00003EE0" w:rsidRPr="00C20925">
        <w:rPr>
          <w:color w:val="000000" w:themeColor="text1"/>
          <w:sz w:val="28"/>
          <w:szCs w:val="28"/>
        </w:rPr>
        <w:t>, проведено койко-дней</w:t>
      </w:r>
      <w:r w:rsidR="00C20925">
        <w:rPr>
          <w:color w:val="000000" w:themeColor="text1"/>
          <w:sz w:val="28"/>
          <w:szCs w:val="28"/>
        </w:rPr>
        <w:t xml:space="preserve"> - </w:t>
      </w:r>
      <w:r w:rsidR="00952CA0" w:rsidRPr="00C20925">
        <w:rPr>
          <w:color w:val="000000" w:themeColor="text1"/>
          <w:sz w:val="28"/>
          <w:szCs w:val="28"/>
        </w:rPr>
        <w:t>1464</w:t>
      </w:r>
    </w:p>
    <w:p w:rsidR="00003EE0" w:rsidRPr="00C20925" w:rsidRDefault="00003EE0" w:rsidP="00C20925">
      <w:pPr>
        <w:tabs>
          <w:tab w:val="left" w:pos="360"/>
        </w:tabs>
        <w:ind w:firstLine="426"/>
        <w:rPr>
          <w:color w:val="000000" w:themeColor="text1"/>
          <w:sz w:val="28"/>
          <w:szCs w:val="28"/>
        </w:rPr>
      </w:pPr>
      <w:r w:rsidRPr="00C20925">
        <w:rPr>
          <w:color w:val="000000" w:themeColor="text1"/>
          <w:sz w:val="28"/>
          <w:szCs w:val="28"/>
        </w:rPr>
        <w:t xml:space="preserve">Болезни системы кровообращения - </w:t>
      </w:r>
      <w:r w:rsidR="00952CA0" w:rsidRPr="00C20925">
        <w:rPr>
          <w:color w:val="000000" w:themeColor="text1"/>
          <w:sz w:val="28"/>
          <w:szCs w:val="28"/>
        </w:rPr>
        <w:t>495</w:t>
      </w:r>
      <w:r w:rsidRPr="00C20925">
        <w:rPr>
          <w:color w:val="000000" w:themeColor="text1"/>
          <w:sz w:val="28"/>
          <w:szCs w:val="28"/>
        </w:rPr>
        <w:t xml:space="preserve"> пациент</w:t>
      </w:r>
      <w:r w:rsidR="00C20925">
        <w:rPr>
          <w:color w:val="000000" w:themeColor="text1"/>
          <w:sz w:val="28"/>
          <w:szCs w:val="28"/>
        </w:rPr>
        <w:t>ов</w:t>
      </w:r>
      <w:r w:rsidRPr="00C20925">
        <w:rPr>
          <w:color w:val="000000" w:themeColor="text1"/>
          <w:sz w:val="28"/>
          <w:szCs w:val="28"/>
        </w:rPr>
        <w:t>, проведено койко-дней</w:t>
      </w:r>
      <w:r w:rsidR="00C20925">
        <w:rPr>
          <w:color w:val="000000" w:themeColor="text1"/>
          <w:sz w:val="28"/>
          <w:szCs w:val="28"/>
        </w:rPr>
        <w:t xml:space="preserve"> -</w:t>
      </w:r>
      <w:r w:rsidRPr="00C20925">
        <w:rPr>
          <w:color w:val="000000" w:themeColor="text1"/>
          <w:sz w:val="28"/>
          <w:szCs w:val="28"/>
        </w:rPr>
        <w:t xml:space="preserve"> </w:t>
      </w:r>
      <w:r w:rsidR="00952CA0" w:rsidRPr="00C20925">
        <w:rPr>
          <w:color w:val="000000" w:themeColor="text1"/>
          <w:sz w:val="28"/>
          <w:szCs w:val="28"/>
        </w:rPr>
        <w:t>12247</w:t>
      </w:r>
    </w:p>
    <w:p w:rsidR="00003EE0" w:rsidRPr="00C20925" w:rsidRDefault="00003EE0" w:rsidP="00C20925">
      <w:pPr>
        <w:tabs>
          <w:tab w:val="left" w:pos="360"/>
        </w:tabs>
        <w:ind w:firstLine="426"/>
        <w:rPr>
          <w:color w:val="000000" w:themeColor="text1"/>
          <w:sz w:val="28"/>
          <w:szCs w:val="28"/>
        </w:rPr>
      </w:pPr>
      <w:r w:rsidRPr="00C20925">
        <w:rPr>
          <w:color w:val="000000" w:themeColor="text1"/>
          <w:sz w:val="28"/>
          <w:szCs w:val="28"/>
        </w:rPr>
        <w:t xml:space="preserve">Болезни органов дыхания - </w:t>
      </w:r>
      <w:r w:rsidR="00952CA0" w:rsidRPr="00C20925">
        <w:rPr>
          <w:color w:val="000000" w:themeColor="text1"/>
          <w:sz w:val="28"/>
          <w:szCs w:val="28"/>
        </w:rPr>
        <w:t>72</w:t>
      </w:r>
      <w:r w:rsidRPr="00C20925">
        <w:rPr>
          <w:color w:val="000000" w:themeColor="text1"/>
          <w:sz w:val="28"/>
          <w:szCs w:val="28"/>
        </w:rPr>
        <w:t xml:space="preserve"> пациента, проведено койко-дней</w:t>
      </w:r>
      <w:r w:rsidR="00C20925">
        <w:rPr>
          <w:color w:val="000000" w:themeColor="text1"/>
          <w:sz w:val="28"/>
          <w:szCs w:val="28"/>
        </w:rPr>
        <w:t xml:space="preserve"> - </w:t>
      </w:r>
      <w:r w:rsidR="00952CA0" w:rsidRPr="00C20925">
        <w:rPr>
          <w:color w:val="000000" w:themeColor="text1"/>
          <w:sz w:val="28"/>
          <w:szCs w:val="28"/>
        </w:rPr>
        <w:t>1726</w:t>
      </w:r>
    </w:p>
    <w:p w:rsidR="00003EE0" w:rsidRPr="00C20925" w:rsidRDefault="00003EE0" w:rsidP="00C20925">
      <w:pPr>
        <w:tabs>
          <w:tab w:val="left" w:pos="360"/>
        </w:tabs>
        <w:ind w:firstLine="426"/>
        <w:rPr>
          <w:color w:val="000000" w:themeColor="text1"/>
          <w:sz w:val="28"/>
          <w:szCs w:val="28"/>
        </w:rPr>
      </w:pPr>
      <w:r w:rsidRPr="00C20925">
        <w:rPr>
          <w:color w:val="000000" w:themeColor="text1"/>
          <w:sz w:val="28"/>
          <w:szCs w:val="28"/>
        </w:rPr>
        <w:t xml:space="preserve">Болезни органов пищеварения - </w:t>
      </w:r>
      <w:r w:rsidR="00952CA0" w:rsidRPr="00C20925">
        <w:rPr>
          <w:color w:val="000000" w:themeColor="text1"/>
          <w:sz w:val="28"/>
          <w:szCs w:val="28"/>
        </w:rPr>
        <w:t>31</w:t>
      </w:r>
      <w:r w:rsidRPr="00C20925">
        <w:rPr>
          <w:color w:val="000000" w:themeColor="text1"/>
          <w:sz w:val="28"/>
          <w:szCs w:val="28"/>
        </w:rPr>
        <w:t xml:space="preserve"> пациент, проведено койко-дней</w:t>
      </w:r>
      <w:r w:rsidR="00C20925">
        <w:rPr>
          <w:color w:val="000000" w:themeColor="text1"/>
          <w:sz w:val="28"/>
          <w:szCs w:val="28"/>
        </w:rPr>
        <w:t xml:space="preserve"> - </w:t>
      </w:r>
      <w:r w:rsidR="00952CA0" w:rsidRPr="00C20925">
        <w:rPr>
          <w:color w:val="000000" w:themeColor="text1"/>
          <w:sz w:val="28"/>
          <w:szCs w:val="28"/>
        </w:rPr>
        <w:t>825</w:t>
      </w:r>
    </w:p>
    <w:p w:rsidR="00003EE0" w:rsidRPr="00C20925" w:rsidRDefault="00003EE0" w:rsidP="00C20925">
      <w:pPr>
        <w:tabs>
          <w:tab w:val="left" w:pos="360"/>
        </w:tabs>
        <w:ind w:firstLine="426"/>
        <w:rPr>
          <w:color w:val="000000" w:themeColor="text1"/>
          <w:sz w:val="28"/>
          <w:szCs w:val="28"/>
        </w:rPr>
      </w:pPr>
      <w:r w:rsidRPr="00C20925">
        <w:rPr>
          <w:color w:val="000000" w:themeColor="text1"/>
          <w:sz w:val="28"/>
          <w:szCs w:val="28"/>
        </w:rPr>
        <w:t>Б</w:t>
      </w:r>
      <w:r w:rsidR="00C20925">
        <w:rPr>
          <w:color w:val="000000" w:themeColor="text1"/>
          <w:sz w:val="28"/>
          <w:szCs w:val="28"/>
        </w:rPr>
        <w:t>олезн</w:t>
      </w:r>
      <w:r w:rsidRPr="00C20925">
        <w:rPr>
          <w:color w:val="000000" w:themeColor="text1"/>
          <w:sz w:val="28"/>
          <w:szCs w:val="28"/>
        </w:rPr>
        <w:t xml:space="preserve">и </w:t>
      </w:r>
      <w:proofErr w:type="spellStart"/>
      <w:r w:rsidRPr="00C20925">
        <w:rPr>
          <w:color w:val="000000" w:themeColor="text1"/>
          <w:sz w:val="28"/>
          <w:szCs w:val="28"/>
        </w:rPr>
        <w:t>костно</w:t>
      </w:r>
      <w:proofErr w:type="spellEnd"/>
      <w:r w:rsidRPr="00C20925">
        <w:rPr>
          <w:color w:val="000000" w:themeColor="text1"/>
          <w:sz w:val="28"/>
          <w:szCs w:val="28"/>
        </w:rPr>
        <w:t>–мыш</w:t>
      </w:r>
      <w:r w:rsidR="00C20925">
        <w:rPr>
          <w:color w:val="000000" w:themeColor="text1"/>
          <w:sz w:val="28"/>
          <w:szCs w:val="28"/>
        </w:rPr>
        <w:t xml:space="preserve">ечной </w:t>
      </w:r>
      <w:r w:rsidRPr="00C20925">
        <w:rPr>
          <w:color w:val="000000" w:themeColor="text1"/>
          <w:sz w:val="28"/>
          <w:szCs w:val="28"/>
        </w:rPr>
        <w:t>с</w:t>
      </w:r>
      <w:r w:rsidR="00C20925">
        <w:rPr>
          <w:color w:val="000000" w:themeColor="text1"/>
          <w:sz w:val="28"/>
          <w:szCs w:val="28"/>
        </w:rPr>
        <w:t>исте</w:t>
      </w:r>
      <w:r w:rsidRPr="00C20925">
        <w:rPr>
          <w:color w:val="000000" w:themeColor="text1"/>
          <w:sz w:val="28"/>
          <w:szCs w:val="28"/>
        </w:rPr>
        <w:t>мы - 3</w:t>
      </w:r>
      <w:r w:rsidR="00C20925" w:rsidRPr="00C20925">
        <w:rPr>
          <w:color w:val="000000" w:themeColor="text1"/>
          <w:sz w:val="28"/>
          <w:szCs w:val="28"/>
        </w:rPr>
        <w:t>7</w:t>
      </w:r>
      <w:r w:rsidRPr="00C20925">
        <w:rPr>
          <w:color w:val="000000" w:themeColor="text1"/>
          <w:sz w:val="28"/>
          <w:szCs w:val="28"/>
        </w:rPr>
        <w:t xml:space="preserve"> пациент</w:t>
      </w:r>
      <w:r w:rsidR="00C20925">
        <w:rPr>
          <w:color w:val="000000" w:themeColor="text1"/>
          <w:sz w:val="28"/>
          <w:szCs w:val="28"/>
        </w:rPr>
        <w:t>ов</w:t>
      </w:r>
      <w:r w:rsidRPr="00C20925">
        <w:rPr>
          <w:color w:val="000000" w:themeColor="text1"/>
          <w:sz w:val="28"/>
          <w:szCs w:val="28"/>
        </w:rPr>
        <w:t>, проведено койко-дней</w:t>
      </w:r>
      <w:r w:rsidR="00C20925">
        <w:rPr>
          <w:color w:val="000000" w:themeColor="text1"/>
          <w:sz w:val="28"/>
          <w:szCs w:val="28"/>
        </w:rPr>
        <w:t xml:space="preserve"> - </w:t>
      </w:r>
      <w:r w:rsidR="00C20925" w:rsidRPr="00C20925">
        <w:rPr>
          <w:color w:val="000000" w:themeColor="text1"/>
          <w:sz w:val="28"/>
          <w:szCs w:val="28"/>
        </w:rPr>
        <w:t>907</w:t>
      </w:r>
    </w:p>
    <w:p w:rsidR="00003EE0" w:rsidRPr="00C20925" w:rsidRDefault="00003EE0" w:rsidP="00C20925">
      <w:pPr>
        <w:tabs>
          <w:tab w:val="left" w:pos="360"/>
        </w:tabs>
        <w:ind w:firstLine="426"/>
        <w:rPr>
          <w:color w:val="000000" w:themeColor="text1"/>
          <w:sz w:val="28"/>
          <w:szCs w:val="28"/>
        </w:rPr>
      </w:pPr>
      <w:r w:rsidRPr="00C20925">
        <w:rPr>
          <w:color w:val="000000" w:themeColor="text1"/>
          <w:sz w:val="28"/>
          <w:szCs w:val="28"/>
        </w:rPr>
        <w:t>Болезни мочеполовой с</w:t>
      </w:r>
      <w:r w:rsidR="00C20925">
        <w:rPr>
          <w:color w:val="000000" w:themeColor="text1"/>
          <w:sz w:val="28"/>
          <w:szCs w:val="28"/>
        </w:rPr>
        <w:t>исте</w:t>
      </w:r>
      <w:r w:rsidRPr="00C20925">
        <w:rPr>
          <w:color w:val="000000" w:themeColor="text1"/>
          <w:sz w:val="28"/>
          <w:szCs w:val="28"/>
        </w:rPr>
        <w:t xml:space="preserve">мы - </w:t>
      </w:r>
      <w:r w:rsidR="00C20925" w:rsidRPr="00C20925">
        <w:rPr>
          <w:color w:val="000000" w:themeColor="text1"/>
          <w:sz w:val="28"/>
          <w:szCs w:val="28"/>
        </w:rPr>
        <w:t>2</w:t>
      </w:r>
      <w:r w:rsidRPr="00C20925">
        <w:rPr>
          <w:color w:val="000000" w:themeColor="text1"/>
          <w:sz w:val="28"/>
          <w:szCs w:val="28"/>
        </w:rPr>
        <w:t xml:space="preserve"> пациента, проведено койко-дней</w:t>
      </w:r>
      <w:r w:rsidR="00C20925">
        <w:rPr>
          <w:color w:val="000000" w:themeColor="text1"/>
          <w:sz w:val="28"/>
          <w:szCs w:val="28"/>
        </w:rPr>
        <w:t xml:space="preserve"> - </w:t>
      </w:r>
      <w:r w:rsidR="00C20925" w:rsidRPr="00C20925">
        <w:rPr>
          <w:color w:val="000000" w:themeColor="text1"/>
          <w:sz w:val="28"/>
          <w:szCs w:val="28"/>
        </w:rPr>
        <w:t>44</w:t>
      </w:r>
    </w:p>
    <w:p w:rsidR="00C20925" w:rsidRPr="00C20925" w:rsidRDefault="00C20925" w:rsidP="00C20925">
      <w:pPr>
        <w:tabs>
          <w:tab w:val="left" w:pos="360"/>
        </w:tabs>
        <w:ind w:firstLine="426"/>
        <w:rPr>
          <w:color w:val="000000" w:themeColor="text1"/>
          <w:sz w:val="28"/>
          <w:szCs w:val="28"/>
        </w:rPr>
      </w:pPr>
      <w:r w:rsidRPr="00C20925">
        <w:rPr>
          <w:color w:val="000000" w:themeColor="text1"/>
          <w:sz w:val="28"/>
          <w:szCs w:val="28"/>
        </w:rPr>
        <w:t xml:space="preserve">Травмы    - </w:t>
      </w:r>
      <w:r>
        <w:rPr>
          <w:color w:val="000000" w:themeColor="text1"/>
          <w:sz w:val="28"/>
          <w:szCs w:val="28"/>
        </w:rPr>
        <w:t xml:space="preserve"> </w:t>
      </w:r>
      <w:r w:rsidRPr="00C20925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пациента, проведено койко-дней</w:t>
      </w:r>
      <w:r w:rsidRPr="00C20925">
        <w:rPr>
          <w:color w:val="000000" w:themeColor="text1"/>
          <w:sz w:val="28"/>
          <w:szCs w:val="28"/>
        </w:rPr>
        <w:t xml:space="preserve">  - 113</w:t>
      </w:r>
    </w:p>
    <w:p w:rsidR="00C20925" w:rsidRPr="00C20925" w:rsidRDefault="00C20925" w:rsidP="00C20925">
      <w:pPr>
        <w:tabs>
          <w:tab w:val="left" w:pos="360"/>
        </w:tabs>
        <w:ind w:firstLine="426"/>
        <w:rPr>
          <w:color w:val="000000" w:themeColor="text1"/>
          <w:sz w:val="28"/>
          <w:szCs w:val="28"/>
        </w:rPr>
      </w:pPr>
      <w:r w:rsidRPr="00C20925">
        <w:rPr>
          <w:color w:val="000000" w:themeColor="text1"/>
          <w:sz w:val="28"/>
          <w:szCs w:val="28"/>
        </w:rPr>
        <w:t>Болезни нер</w:t>
      </w:r>
      <w:r>
        <w:rPr>
          <w:color w:val="000000" w:themeColor="text1"/>
          <w:sz w:val="28"/>
          <w:szCs w:val="28"/>
        </w:rPr>
        <w:t>в</w:t>
      </w:r>
      <w:r w:rsidRPr="00C20925">
        <w:rPr>
          <w:color w:val="000000" w:themeColor="text1"/>
          <w:sz w:val="28"/>
          <w:szCs w:val="28"/>
        </w:rPr>
        <w:t>но</w:t>
      </w:r>
      <w:r>
        <w:rPr>
          <w:color w:val="000000" w:themeColor="text1"/>
          <w:sz w:val="28"/>
          <w:szCs w:val="28"/>
        </w:rPr>
        <w:t>й</w:t>
      </w:r>
      <w:r w:rsidRPr="00C20925">
        <w:rPr>
          <w:color w:val="000000" w:themeColor="text1"/>
          <w:sz w:val="28"/>
          <w:szCs w:val="28"/>
        </w:rPr>
        <w:t xml:space="preserve"> сист</w:t>
      </w:r>
      <w:r>
        <w:rPr>
          <w:color w:val="000000" w:themeColor="text1"/>
          <w:sz w:val="28"/>
          <w:szCs w:val="28"/>
        </w:rPr>
        <w:t xml:space="preserve">емы </w:t>
      </w:r>
      <w:r w:rsidRPr="00C20925">
        <w:rPr>
          <w:color w:val="000000" w:themeColor="text1"/>
          <w:sz w:val="28"/>
          <w:szCs w:val="28"/>
        </w:rPr>
        <w:t xml:space="preserve"> – 1</w:t>
      </w:r>
      <w:r>
        <w:rPr>
          <w:color w:val="000000" w:themeColor="text1"/>
          <w:sz w:val="28"/>
          <w:szCs w:val="28"/>
        </w:rPr>
        <w:t xml:space="preserve"> пациент, проведено койко-дней -</w:t>
      </w:r>
      <w:r w:rsidRPr="00C20925">
        <w:rPr>
          <w:color w:val="000000" w:themeColor="text1"/>
          <w:sz w:val="28"/>
          <w:szCs w:val="28"/>
        </w:rPr>
        <w:t xml:space="preserve"> 27 </w:t>
      </w:r>
    </w:p>
    <w:p w:rsidR="00003EE0" w:rsidRPr="00A70477" w:rsidRDefault="00003EE0" w:rsidP="00C20925">
      <w:pPr>
        <w:tabs>
          <w:tab w:val="left" w:pos="360"/>
        </w:tabs>
        <w:ind w:firstLine="426"/>
        <w:rPr>
          <w:color w:val="000000" w:themeColor="text1"/>
          <w:sz w:val="28"/>
          <w:szCs w:val="28"/>
        </w:rPr>
      </w:pPr>
      <w:r w:rsidRPr="00A70477">
        <w:rPr>
          <w:color w:val="000000" w:themeColor="text1"/>
          <w:sz w:val="28"/>
          <w:szCs w:val="28"/>
        </w:rPr>
        <w:t>В С Е Г О</w:t>
      </w:r>
      <w:r w:rsidR="00C20925" w:rsidRPr="00A70477">
        <w:rPr>
          <w:color w:val="000000" w:themeColor="text1"/>
          <w:sz w:val="28"/>
          <w:szCs w:val="28"/>
        </w:rPr>
        <w:t xml:space="preserve"> - </w:t>
      </w:r>
      <w:r w:rsidRPr="00A70477">
        <w:rPr>
          <w:color w:val="000000" w:themeColor="text1"/>
          <w:sz w:val="28"/>
          <w:szCs w:val="28"/>
        </w:rPr>
        <w:t xml:space="preserve"> </w:t>
      </w:r>
      <w:r w:rsidR="00C20925" w:rsidRPr="00A70477">
        <w:rPr>
          <w:color w:val="000000" w:themeColor="text1"/>
          <w:sz w:val="28"/>
          <w:szCs w:val="28"/>
        </w:rPr>
        <w:t>702</w:t>
      </w:r>
      <w:r w:rsidRPr="00A70477">
        <w:rPr>
          <w:color w:val="000000" w:themeColor="text1"/>
          <w:sz w:val="28"/>
          <w:szCs w:val="28"/>
        </w:rPr>
        <w:t>8 пациент</w:t>
      </w:r>
      <w:r w:rsidR="00C20925" w:rsidRPr="00A70477">
        <w:rPr>
          <w:color w:val="000000" w:themeColor="text1"/>
          <w:sz w:val="28"/>
          <w:szCs w:val="28"/>
        </w:rPr>
        <w:t>ов</w:t>
      </w:r>
      <w:r w:rsidRPr="00A70477">
        <w:rPr>
          <w:color w:val="000000" w:themeColor="text1"/>
          <w:sz w:val="28"/>
          <w:szCs w:val="28"/>
        </w:rPr>
        <w:t>,  проведено койко-дней</w:t>
      </w:r>
      <w:r w:rsidR="00C20925" w:rsidRPr="00A70477">
        <w:rPr>
          <w:color w:val="000000" w:themeColor="text1"/>
          <w:sz w:val="28"/>
          <w:szCs w:val="28"/>
        </w:rPr>
        <w:t xml:space="preserve"> - </w:t>
      </w:r>
      <w:r w:rsidRPr="00A70477">
        <w:rPr>
          <w:color w:val="000000" w:themeColor="text1"/>
          <w:sz w:val="28"/>
          <w:szCs w:val="28"/>
        </w:rPr>
        <w:t xml:space="preserve"> </w:t>
      </w:r>
      <w:r w:rsidR="00C20925" w:rsidRPr="00A70477">
        <w:rPr>
          <w:color w:val="000000" w:themeColor="text1"/>
          <w:sz w:val="28"/>
          <w:szCs w:val="28"/>
        </w:rPr>
        <w:t>17463</w:t>
      </w:r>
      <w:r w:rsidRPr="00A70477">
        <w:rPr>
          <w:color w:val="000000" w:themeColor="text1"/>
          <w:sz w:val="28"/>
          <w:szCs w:val="28"/>
        </w:rPr>
        <w:t>3</w:t>
      </w:r>
    </w:p>
    <w:p w:rsidR="00C20925" w:rsidRPr="00C20925" w:rsidRDefault="00C20925" w:rsidP="00C20925">
      <w:pPr>
        <w:tabs>
          <w:tab w:val="left" w:pos="360"/>
        </w:tabs>
        <w:ind w:firstLine="426"/>
        <w:rPr>
          <w:b/>
          <w:color w:val="000000" w:themeColor="text1"/>
          <w:sz w:val="28"/>
          <w:szCs w:val="28"/>
        </w:rPr>
      </w:pPr>
    </w:p>
    <w:p w:rsidR="00003EE0" w:rsidRPr="00FB1D83" w:rsidRDefault="00003EE0" w:rsidP="00FB1D83">
      <w:pPr>
        <w:jc w:val="both"/>
        <w:rPr>
          <w:color w:val="000000" w:themeColor="text1"/>
          <w:sz w:val="28"/>
          <w:szCs w:val="28"/>
        </w:rPr>
      </w:pPr>
      <w:r w:rsidRPr="00FB1D83">
        <w:rPr>
          <w:color w:val="000000" w:themeColor="text1"/>
          <w:sz w:val="28"/>
          <w:szCs w:val="28"/>
        </w:rPr>
        <w:t xml:space="preserve">        Пролеченные за 201</w:t>
      </w:r>
      <w:r w:rsidR="00B13AB2" w:rsidRPr="00FB1D83">
        <w:rPr>
          <w:color w:val="000000" w:themeColor="text1"/>
          <w:sz w:val="28"/>
          <w:szCs w:val="28"/>
        </w:rPr>
        <w:t>5</w:t>
      </w:r>
      <w:r w:rsidRPr="00FB1D83">
        <w:rPr>
          <w:color w:val="000000" w:themeColor="text1"/>
          <w:sz w:val="28"/>
          <w:szCs w:val="28"/>
        </w:rPr>
        <w:t xml:space="preserve"> год по </w:t>
      </w:r>
      <w:r w:rsidR="00FB1D83" w:rsidRPr="00FB1D83">
        <w:rPr>
          <w:color w:val="000000" w:themeColor="text1"/>
          <w:sz w:val="28"/>
          <w:szCs w:val="28"/>
        </w:rPr>
        <w:t xml:space="preserve">отделению сестринского </w:t>
      </w:r>
      <w:proofErr w:type="gramStart"/>
      <w:r w:rsidR="00FB1D83" w:rsidRPr="00FB1D83">
        <w:rPr>
          <w:color w:val="000000" w:themeColor="text1"/>
          <w:sz w:val="28"/>
          <w:szCs w:val="28"/>
        </w:rPr>
        <w:t xml:space="preserve">ухода </w:t>
      </w:r>
      <w:r w:rsidRPr="00FB1D83">
        <w:rPr>
          <w:color w:val="000000" w:themeColor="text1"/>
          <w:sz w:val="28"/>
          <w:szCs w:val="28"/>
        </w:rPr>
        <w:t xml:space="preserve"> амбулатория</w:t>
      </w:r>
      <w:proofErr w:type="gramEnd"/>
      <w:r w:rsidRPr="00FB1D83">
        <w:rPr>
          <w:color w:val="000000" w:themeColor="text1"/>
          <w:sz w:val="28"/>
          <w:szCs w:val="28"/>
        </w:rPr>
        <w:t xml:space="preserve"> с. Литвиновка</w:t>
      </w:r>
      <w:r w:rsidR="00FB1D83" w:rsidRPr="00FB1D83">
        <w:rPr>
          <w:color w:val="000000" w:themeColor="text1"/>
          <w:sz w:val="28"/>
          <w:szCs w:val="28"/>
        </w:rPr>
        <w:t xml:space="preserve"> по классу заболеваний:</w:t>
      </w:r>
    </w:p>
    <w:p w:rsidR="00003EE0" w:rsidRPr="00FB1D83" w:rsidRDefault="00FB1D83" w:rsidP="00003EE0">
      <w:pPr>
        <w:tabs>
          <w:tab w:val="left" w:pos="360"/>
        </w:tabs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003EE0" w:rsidRPr="00FB1D83">
        <w:rPr>
          <w:color w:val="000000" w:themeColor="text1"/>
          <w:sz w:val="28"/>
          <w:szCs w:val="28"/>
        </w:rPr>
        <w:t>Болезни крови       -    2 пациент</w:t>
      </w:r>
      <w:r>
        <w:rPr>
          <w:color w:val="000000" w:themeColor="text1"/>
          <w:sz w:val="28"/>
          <w:szCs w:val="28"/>
        </w:rPr>
        <w:t>а</w:t>
      </w:r>
      <w:r w:rsidR="00003EE0" w:rsidRPr="00FB1D83">
        <w:rPr>
          <w:color w:val="000000" w:themeColor="text1"/>
          <w:sz w:val="28"/>
          <w:szCs w:val="28"/>
        </w:rPr>
        <w:t>, проведено койко-дней</w:t>
      </w:r>
      <w:r>
        <w:rPr>
          <w:color w:val="000000" w:themeColor="text1"/>
          <w:sz w:val="28"/>
          <w:szCs w:val="28"/>
        </w:rPr>
        <w:t xml:space="preserve"> -</w:t>
      </w:r>
      <w:r w:rsidR="00003EE0" w:rsidRPr="00FB1D83">
        <w:rPr>
          <w:color w:val="000000" w:themeColor="text1"/>
          <w:sz w:val="28"/>
          <w:szCs w:val="28"/>
        </w:rPr>
        <w:t xml:space="preserve"> 4</w:t>
      </w:r>
      <w:r w:rsidR="00CB15FB" w:rsidRPr="00FB1D83">
        <w:rPr>
          <w:color w:val="000000" w:themeColor="text1"/>
          <w:sz w:val="28"/>
          <w:szCs w:val="28"/>
        </w:rPr>
        <w:t>3</w:t>
      </w:r>
    </w:p>
    <w:p w:rsidR="00003EE0" w:rsidRPr="00FB1D83" w:rsidRDefault="00FB1D83" w:rsidP="00003EE0">
      <w:pPr>
        <w:tabs>
          <w:tab w:val="left" w:pos="360"/>
        </w:tabs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003EE0" w:rsidRPr="00FB1D83">
        <w:rPr>
          <w:color w:val="000000" w:themeColor="text1"/>
          <w:sz w:val="28"/>
          <w:szCs w:val="28"/>
        </w:rPr>
        <w:t xml:space="preserve">Болезни эндокринной с-мы - </w:t>
      </w:r>
      <w:r w:rsidR="00CB15FB" w:rsidRPr="00FB1D83">
        <w:rPr>
          <w:color w:val="000000" w:themeColor="text1"/>
          <w:sz w:val="28"/>
          <w:szCs w:val="28"/>
        </w:rPr>
        <w:t>19</w:t>
      </w:r>
      <w:r w:rsidR="00003EE0" w:rsidRPr="00FB1D83">
        <w:rPr>
          <w:color w:val="000000" w:themeColor="text1"/>
          <w:sz w:val="28"/>
          <w:szCs w:val="28"/>
        </w:rPr>
        <w:t xml:space="preserve"> пациент</w:t>
      </w:r>
      <w:r>
        <w:rPr>
          <w:color w:val="000000" w:themeColor="text1"/>
          <w:sz w:val="28"/>
          <w:szCs w:val="28"/>
        </w:rPr>
        <w:t>ов</w:t>
      </w:r>
      <w:r w:rsidR="00003EE0" w:rsidRPr="00FB1D83">
        <w:rPr>
          <w:color w:val="000000" w:themeColor="text1"/>
          <w:sz w:val="28"/>
          <w:szCs w:val="28"/>
        </w:rPr>
        <w:t>, проведено койко-дней</w:t>
      </w:r>
      <w:r>
        <w:rPr>
          <w:color w:val="000000" w:themeColor="text1"/>
          <w:sz w:val="28"/>
          <w:szCs w:val="28"/>
        </w:rPr>
        <w:t xml:space="preserve"> -</w:t>
      </w:r>
      <w:r w:rsidR="00003EE0" w:rsidRPr="00FB1D83">
        <w:rPr>
          <w:color w:val="000000" w:themeColor="text1"/>
          <w:sz w:val="28"/>
          <w:szCs w:val="28"/>
        </w:rPr>
        <w:t xml:space="preserve"> </w:t>
      </w:r>
      <w:r w:rsidR="00CB15FB" w:rsidRPr="00FB1D83">
        <w:rPr>
          <w:color w:val="000000" w:themeColor="text1"/>
          <w:sz w:val="28"/>
          <w:szCs w:val="28"/>
        </w:rPr>
        <w:t>390</w:t>
      </w:r>
    </w:p>
    <w:p w:rsidR="00003EE0" w:rsidRPr="00FB1D83" w:rsidRDefault="00FB1D83" w:rsidP="00003EE0">
      <w:pPr>
        <w:tabs>
          <w:tab w:val="left" w:pos="360"/>
        </w:tabs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003EE0" w:rsidRPr="00FB1D83">
        <w:rPr>
          <w:color w:val="000000" w:themeColor="text1"/>
          <w:sz w:val="28"/>
          <w:szCs w:val="28"/>
        </w:rPr>
        <w:t xml:space="preserve">Болезни системы кровообращения - </w:t>
      </w:r>
      <w:r w:rsidR="00CB15FB" w:rsidRPr="00FB1D83">
        <w:rPr>
          <w:color w:val="000000" w:themeColor="text1"/>
          <w:sz w:val="28"/>
          <w:szCs w:val="28"/>
        </w:rPr>
        <w:t>197</w:t>
      </w:r>
      <w:r w:rsidR="00003EE0" w:rsidRPr="00FB1D83">
        <w:rPr>
          <w:color w:val="000000" w:themeColor="text1"/>
          <w:sz w:val="28"/>
          <w:szCs w:val="28"/>
        </w:rPr>
        <w:t xml:space="preserve"> пациент</w:t>
      </w:r>
      <w:r>
        <w:rPr>
          <w:color w:val="000000" w:themeColor="text1"/>
          <w:sz w:val="28"/>
          <w:szCs w:val="28"/>
        </w:rPr>
        <w:t>ов</w:t>
      </w:r>
      <w:r w:rsidR="00003EE0" w:rsidRPr="00FB1D83">
        <w:rPr>
          <w:color w:val="000000" w:themeColor="text1"/>
          <w:sz w:val="28"/>
          <w:szCs w:val="28"/>
        </w:rPr>
        <w:t>, проведено койко-дней</w:t>
      </w:r>
      <w:r>
        <w:rPr>
          <w:color w:val="000000" w:themeColor="text1"/>
          <w:sz w:val="28"/>
          <w:szCs w:val="28"/>
        </w:rPr>
        <w:t xml:space="preserve"> -</w:t>
      </w:r>
      <w:r w:rsidR="00003EE0" w:rsidRPr="00FB1D83">
        <w:rPr>
          <w:color w:val="000000" w:themeColor="text1"/>
          <w:sz w:val="28"/>
          <w:szCs w:val="28"/>
        </w:rPr>
        <w:t xml:space="preserve"> </w:t>
      </w:r>
      <w:r w:rsidR="00CB15FB" w:rsidRPr="00FB1D83">
        <w:rPr>
          <w:color w:val="000000" w:themeColor="text1"/>
          <w:sz w:val="28"/>
          <w:szCs w:val="28"/>
        </w:rPr>
        <w:t>4168</w:t>
      </w:r>
    </w:p>
    <w:p w:rsidR="00003EE0" w:rsidRPr="00FB1D83" w:rsidRDefault="00FB1D83" w:rsidP="00FB1D83">
      <w:pPr>
        <w:tabs>
          <w:tab w:val="left" w:pos="360"/>
        </w:tabs>
        <w:spacing w:line="276" w:lineRule="auto"/>
        <w:ind w:firstLine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03EE0" w:rsidRPr="00FB1D83">
        <w:rPr>
          <w:color w:val="000000" w:themeColor="text1"/>
          <w:sz w:val="28"/>
          <w:szCs w:val="28"/>
        </w:rPr>
        <w:t xml:space="preserve">Болезни органов дыхания - </w:t>
      </w:r>
      <w:r w:rsidR="00CB15FB" w:rsidRPr="00FB1D83">
        <w:rPr>
          <w:color w:val="000000" w:themeColor="text1"/>
          <w:sz w:val="28"/>
          <w:szCs w:val="28"/>
        </w:rPr>
        <w:t>32</w:t>
      </w:r>
      <w:r w:rsidR="00003EE0" w:rsidRPr="00FB1D83">
        <w:rPr>
          <w:color w:val="000000" w:themeColor="text1"/>
          <w:sz w:val="28"/>
          <w:szCs w:val="28"/>
        </w:rPr>
        <w:t xml:space="preserve"> пациента, проведено койко-дней</w:t>
      </w:r>
      <w:r>
        <w:rPr>
          <w:color w:val="000000" w:themeColor="text1"/>
          <w:sz w:val="28"/>
          <w:szCs w:val="28"/>
        </w:rPr>
        <w:t xml:space="preserve"> - </w:t>
      </w:r>
      <w:r w:rsidR="00CB15FB" w:rsidRPr="00FB1D83">
        <w:rPr>
          <w:color w:val="000000" w:themeColor="text1"/>
          <w:sz w:val="28"/>
          <w:szCs w:val="28"/>
        </w:rPr>
        <w:t>626</w:t>
      </w:r>
    </w:p>
    <w:p w:rsidR="00003EE0" w:rsidRPr="00FB1D83" w:rsidRDefault="00FB1D83" w:rsidP="00FB1D83">
      <w:pPr>
        <w:tabs>
          <w:tab w:val="left" w:pos="360"/>
        </w:tabs>
        <w:spacing w:line="276" w:lineRule="auto"/>
        <w:ind w:firstLine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03EE0" w:rsidRPr="00FB1D83">
        <w:rPr>
          <w:color w:val="000000" w:themeColor="text1"/>
          <w:sz w:val="28"/>
          <w:szCs w:val="28"/>
        </w:rPr>
        <w:t xml:space="preserve">Болезни органов пищеварения </w:t>
      </w:r>
      <w:r>
        <w:rPr>
          <w:color w:val="000000" w:themeColor="text1"/>
          <w:sz w:val="28"/>
          <w:szCs w:val="28"/>
        </w:rPr>
        <w:t xml:space="preserve">- </w:t>
      </w:r>
      <w:r w:rsidR="00CB15FB" w:rsidRPr="00FB1D83">
        <w:rPr>
          <w:color w:val="000000" w:themeColor="text1"/>
          <w:sz w:val="28"/>
          <w:szCs w:val="28"/>
        </w:rPr>
        <w:t>26</w:t>
      </w:r>
      <w:r w:rsidR="00003EE0" w:rsidRPr="00FB1D83">
        <w:rPr>
          <w:color w:val="000000" w:themeColor="text1"/>
          <w:sz w:val="28"/>
          <w:szCs w:val="28"/>
        </w:rPr>
        <w:t xml:space="preserve"> пациент</w:t>
      </w:r>
      <w:r>
        <w:rPr>
          <w:color w:val="000000" w:themeColor="text1"/>
          <w:sz w:val="28"/>
          <w:szCs w:val="28"/>
        </w:rPr>
        <w:t>ов</w:t>
      </w:r>
      <w:r w:rsidR="00003EE0" w:rsidRPr="00FB1D83">
        <w:rPr>
          <w:color w:val="000000" w:themeColor="text1"/>
          <w:sz w:val="28"/>
          <w:szCs w:val="28"/>
        </w:rPr>
        <w:t>, проведено койко-дней</w:t>
      </w:r>
      <w:r>
        <w:rPr>
          <w:color w:val="000000" w:themeColor="text1"/>
          <w:sz w:val="28"/>
          <w:szCs w:val="28"/>
        </w:rPr>
        <w:t xml:space="preserve"> - </w:t>
      </w:r>
      <w:r w:rsidR="00CB15FB" w:rsidRPr="00FB1D83">
        <w:rPr>
          <w:color w:val="000000" w:themeColor="text1"/>
          <w:sz w:val="28"/>
          <w:szCs w:val="28"/>
        </w:rPr>
        <w:t>465</w:t>
      </w:r>
    </w:p>
    <w:p w:rsidR="00003EE0" w:rsidRPr="00FB1D83" w:rsidRDefault="00FB1D83" w:rsidP="00FB1D83">
      <w:pPr>
        <w:tabs>
          <w:tab w:val="left" w:pos="360"/>
        </w:tabs>
        <w:spacing w:line="276" w:lineRule="auto"/>
        <w:ind w:firstLine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03EE0" w:rsidRPr="00FB1D83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олезни</w:t>
      </w:r>
      <w:r w:rsidR="00003EE0" w:rsidRPr="00FB1D83">
        <w:rPr>
          <w:color w:val="000000" w:themeColor="text1"/>
          <w:sz w:val="28"/>
          <w:szCs w:val="28"/>
        </w:rPr>
        <w:t xml:space="preserve"> </w:t>
      </w:r>
      <w:proofErr w:type="spellStart"/>
      <w:r w:rsidR="00003EE0" w:rsidRPr="00FB1D83">
        <w:rPr>
          <w:color w:val="000000" w:themeColor="text1"/>
          <w:sz w:val="28"/>
          <w:szCs w:val="28"/>
        </w:rPr>
        <w:t>костно</w:t>
      </w:r>
      <w:proofErr w:type="spellEnd"/>
      <w:r w:rsidR="00003EE0" w:rsidRPr="00FB1D83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>м</w:t>
      </w:r>
      <w:r w:rsidR="00003EE0" w:rsidRPr="00FB1D83">
        <w:rPr>
          <w:color w:val="000000" w:themeColor="text1"/>
          <w:sz w:val="28"/>
          <w:szCs w:val="28"/>
        </w:rPr>
        <w:t>ыш</w:t>
      </w:r>
      <w:r>
        <w:rPr>
          <w:color w:val="000000" w:themeColor="text1"/>
          <w:sz w:val="28"/>
          <w:szCs w:val="28"/>
        </w:rPr>
        <w:t>ечной</w:t>
      </w:r>
      <w:r w:rsidR="00003EE0" w:rsidRPr="00FB1D83">
        <w:rPr>
          <w:color w:val="000000" w:themeColor="text1"/>
          <w:sz w:val="28"/>
          <w:szCs w:val="28"/>
        </w:rPr>
        <w:t xml:space="preserve"> с-мы - </w:t>
      </w:r>
      <w:r w:rsidR="00CB15FB" w:rsidRPr="00FB1D83">
        <w:rPr>
          <w:color w:val="000000" w:themeColor="text1"/>
          <w:sz w:val="28"/>
          <w:szCs w:val="28"/>
        </w:rPr>
        <w:t>66</w:t>
      </w:r>
      <w:r w:rsidR="00003EE0" w:rsidRPr="00FB1D83">
        <w:rPr>
          <w:color w:val="000000" w:themeColor="text1"/>
          <w:sz w:val="28"/>
          <w:szCs w:val="28"/>
        </w:rPr>
        <w:t xml:space="preserve"> пациент</w:t>
      </w:r>
      <w:r>
        <w:rPr>
          <w:color w:val="000000" w:themeColor="text1"/>
          <w:sz w:val="28"/>
          <w:szCs w:val="28"/>
        </w:rPr>
        <w:t>ов</w:t>
      </w:r>
      <w:r w:rsidR="00003EE0" w:rsidRPr="00FB1D83">
        <w:rPr>
          <w:color w:val="000000" w:themeColor="text1"/>
          <w:sz w:val="28"/>
          <w:szCs w:val="28"/>
        </w:rPr>
        <w:t>, проведено койко-дней</w:t>
      </w:r>
      <w:r>
        <w:rPr>
          <w:color w:val="000000" w:themeColor="text1"/>
          <w:sz w:val="28"/>
          <w:szCs w:val="28"/>
        </w:rPr>
        <w:t xml:space="preserve"> - </w:t>
      </w:r>
      <w:r w:rsidR="00CB15FB" w:rsidRPr="00FB1D83">
        <w:rPr>
          <w:color w:val="000000" w:themeColor="text1"/>
          <w:sz w:val="28"/>
          <w:szCs w:val="28"/>
        </w:rPr>
        <w:t>1425</w:t>
      </w:r>
    </w:p>
    <w:p w:rsidR="00003EE0" w:rsidRPr="00FB1D83" w:rsidRDefault="00FB1D83" w:rsidP="00FB1D83">
      <w:pPr>
        <w:tabs>
          <w:tab w:val="left" w:pos="360"/>
        </w:tabs>
        <w:spacing w:line="276" w:lineRule="auto"/>
        <w:ind w:firstLine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003EE0" w:rsidRPr="00FB1D83">
        <w:rPr>
          <w:color w:val="000000" w:themeColor="text1"/>
          <w:sz w:val="28"/>
          <w:szCs w:val="28"/>
        </w:rPr>
        <w:t xml:space="preserve">Болезни мочеполовой с-мы - </w:t>
      </w:r>
      <w:r w:rsidR="00CB15FB" w:rsidRPr="00FB1D83">
        <w:rPr>
          <w:color w:val="000000" w:themeColor="text1"/>
          <w:sz w:val="28"/>
          <w:szCs w:val="28"/>
        </w:rPr>
        <w:t>3</w:t>
      </w:r>
      <w:r w:rsidR="00003EE0" w:rsidRPr="00FB1D83">
        <w:rPr>
          <w:color w:val="000000" w:themeColor="text1"/>
          <w:sz w:val="28"/>
          <w:szCs w:val="28"/>
        </w:rPr>
        <w:t xml:space="preserve"> пациента, проведено койко-дней</w:t>
      </w:r>
      <w:r>
        <w:rPr>
          <w:color w:val="000000" w:themeColor="text1"/>
          <w:sz w:val="28"/>
          <w:szCs w:val="28"/>
        </w:rPr>
        <w:t xml:space="preserve"> - </w:t>
      </w:r>
      <w:r w:rsidR="00CB15FB" w:rsidRPr="00FB1D83">
        <w:rPr>
          <w:color w:val="000000" w:themeColor="text1"/>
          <w:sz w:val="28"/>
          <w:szCs w:val="28"/>
        </w:rPr>
        <w:t>53</w:t>
      </w:r>
    </w:p>
    <w:p w:rsidR="00003EE0" w:rsidRPr="00FB1D83" w:rsidRDefault="00FB1D83" w:rsidP="00FB1D83">
      <w:pPr>
        <w:tabs>
          <w:tab w:val="left" w:pos="360"/>
        </w:tabs>
        <w:spacing w:line="276" w:lineRule="auto"/>
        <w:ind w:firstLine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670A8" w:rsidRPr="00FB1D83">
        <w:rPr>
          <w:color w:val="000000" w:themeColor="text1"/>
          <w:sz w:val="28"/>
          <w:szCs w:val="28"/>
        </w:rPr>
        <w:t xml:space="preserve">Болезни нервной системы – </w:t>
      </w:r>
      <w:r w:rsidR="00CB15FB" w:rsidRPr="00FB1D83">
        <w:rPr>
          <w:color w:val="000000" w:themeColor="text1"/>
          <w:sz w:val="28"/>
          <w:szCs w:val="28"/>
        </w:rPr>
        <w:t>7</w:t>
      </w:r>
      <w:r w:rsidR="00B670A8" w:rsidRPr="00FB1D83">
        <w:rPr>
          <w:color w:val="000000" w:themeColor="text1"/>
          <w:sz w:val="28"/>
          <w:szCs w:val="28"/>
        </w:rPr>
        <w:t xml:space="preserve"> пациент</w:t>
      </w:r>
      <w:r>
        <w:rPr>
          <w:color w:val="000000" w:themeColor="text1"/>
          <w:sz w:val="28"/>
          <w:szCs w:val="28"/>
        </w:rPr>
        <w:t>ов</w:t>
      </w:r>
      <w:r w:rsidR="00B670A8" w:rsidRPr="00FB1D83">
        <w:rPr>
          <w:color w:val="000000" w:themeColor="text1"/>
          <w:sz w:val="28"/>
          <w:szCs w:val="28"/>
        </w:rPr>
        <w:t>, проведено койко-дней</w:t>
      </w:r>
      <w:r>
        <w:rPr>
          <w:color w:val="000000" w:themeColor="text1"/>
          <w:sz w:val="28"/>
          <w:szCs w:val="28"/>
        </w:rPr>
        <w:t xml:space="preserve"> - </w:t>
      </w:r>
      <w:r w:rsidR="00CB15FB" w:rsidRPr="00FB1D83">
        <w:rPr>
          <w:color w:val="000000" w:themeColor="text1"/>
          <w:sz w:val="28"/>
          <w:szCs w:val="28"/>
        </w:rPr>
        <w:t>110</w:t>
      </w:r>
    </w:p>
    <w:p w:rsidR="00B670A8" w:rsidRPr="00FB1D83" w:rsidRDefault="00FB1D83" w:rsidP="00FB1D83">
      <w:pPr>
        <w:tabs>
          <w:tab w:val="left" w:pos="360"/>
        </w:tabs>
        <w:spacing w:line="276" w:lineRule="auto"/>
        <w:ind w:firstLine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CB15FB" w:rsidRPr="00FB1D83">
        <w:rPr>
          <w:color w:val="000000" w:themeColor="text1"/>
          <w:sz w:val="28"/>
          <w:szCs w:val="28"/>
        </w:rPr>
        <w:t>Травмы и отравления  - 24</w:t>
      </w:r>
      <w:r w:rsidR="00B670A8" w:rsidRPr="00FB1D83">
        <w:rPr>
          <w:color w:val="000000" w:themeColor="text1"/>
          <w:sz w:val="28"/>
          <w:szCs w:val="28"/>
        </w:rPr>
        <w:t xml:space="preserve"> пациента, проведено койко-дней</w:t>
      </w:r>
      <w:r>
        <w:rPr>
          <w:color w:val="000000" w:themeColor="text1"/>
          <w:sz w:val="28"/>
          <w:szCs w:val="28"/>
        </w:rPr>
        <w:t xml:space="preserve"> - </w:t>
      </w:r>
      <w:r w:rsidR="00CB15FB" w:rsidRPr="00FB1D83">
        <w:rPr>
          <w:color w:val="000000" w:themeColor="text1"/>
          <w:sz w:val="28"/>
          <w:szCs w:val="28"/>
        </w:rPr>
        <w:t>1152</w:t>
      </w:r>
    </w:p>
    <w:p w:rsidR="00B670A8" w:rsidRPr="00FB1D83" w:rsidRDefault="00FB1D83" w:rsidP="00FB1D83">
      <w:pPr>
        <w:tabs>
          <w:tab w:val="left" w:pos="360"/>
        </w:tabs>
        <w:spacing w:line="276" w:lineRule="auto"/>
        <w:ind w:firstLine="4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B670A8" w:rsidRPr="00FB1D83">
        <w:rPr>
          <w:color w:val="000000" w:themeColor="text1"/>
          <w:sz w:val="28"/>
          <w:szCs w:val="28"/>
        </w:rPr>
        <w:t>Болез</w:t>
      </w:r>
      <w:r w:rsidR="00DB487F" w:rsidRPr="00FB1D83">
        <w:rPr>
          <w:color w:val="000000" w:themeColor="text1"/>
          <w:sz w:val="28"/>
          <w:szCs w:val="28"/>
        </w:rPr>
        <w:t>н</w:t>
      </w:r>
      <w:r w:rsidR="00B670A8" w:rsidRPr="00FB1D83">
        <w:rPr>
          <w:color w:val="000000" w:themeColor="text1"/>
          <w:sz w:val="28"/>
          <w:szCs w:val="28"/>
        </w:rPr>
        <w:t xml:space="preserve">и кожи – </w:t>
      </w:r>
      <w:r w:rsidR="00CB15FB" w:rsidRPr="00FB1D83">
        <w:rPr>
          <w:color w:val="000000" w:themeColor="text1"/>
          <w:sz w:val="28"/>
          <w:szCs w:val="28"/>
        </w:rPr>
        <w:t>12</w:t>
      </w:r>
      <w:r w:rsidR="00B670A8" w:rsidRPr="00FB1D83">
        <w:rPr>
          <w:color w:val="000000" w:themeColor="text1"/>
          <w:sz w:val="28"/>
          <w:szCs w:val="28"/>
        </w:rPr>
        <w:t xml:space="preserve"> пациентов, проведено койко-дней</w:t>
      </w:r>
      <w:r>
        <w:rPr>
          <w:color w:val="000000" w:themeColor="text1"/>
          <w:sz w:val="28"/>
          <w:szCs w:val="28"/>
        </w:rPr>
        <w:t xml:space="preserve"> -</w:t>
      </w:r>
      <w:r w:rsidR="00B670A8" w:rsidRPr="00FB1D83">
        <w:rPr>
          <w:color w:val="000000" w:themeColor="text1"/>
          <w:sz w:val="28"/>
          <w:szCs w:val="28"/>
        </w:rPr>
        <w:t xml:space="preserve"> 2</w:t>
      </w:r>
      <w:r w:rsidR="00CB15FB" w:rsidRPr="00FB1D83">
        <w:rPr>
          <w:color w:val="000000" w:themeColor="text1"/>
          <w:sz w:val="28"/>
          <w:szCs w:val="28"/>
        </w:rPr>
        <w:t>54</w:t>
      </w:r>
    </w:p>
    <w:p w:rsidR="00003EE0" w:rsidRPr="00A70477" w:rsidRDefault="00003EE0" w:rsidP="00FB1D83">
      <w:pPr>
        <w:tabs>
          <w:tab w:val="left" w:pos="360"/>
        </w:tabs>
        <w:spacing w:line="276" w:lineRule="auto"/>
        <w:ind w:firstLine="426"/>
        <w:rPr>
          <w:color w:val="000000" w:themeColor="text1"/>
          <w:sz w:val="28"/>
          <w:szCs w:val="28"/>
        </w:rPr>
      </w:pPr>
      <w:r w:rsidRPr="00A70477">
        <w:rPr>
          <w:color w:val="000000" w:themeColor="text1"/>
          <w:sz w:val="28"/>
          <w:szCs w:val="28"/>
        </w:rPr>
        <w:t>В С Е Г О</w:t>
      </w:r>
      <w:r w:rsidR="00ED1F43" w:rsidRPr="00A70477">
        <w:rPr>
          <w:color w:val="000000" w:themeColor="text1"/>
          <w:sz w:val="28"/>
          <w:szCs w:val="28"/>
        </w:rPr>
        <w:t xml:space="preserve"> - </w:t>
      </w:r>
      <w:r w:rsidR="00CB15FB" w:rsidRPr="00A70477">
        <w:rPr>
          <w:color w:val="000000" w:themeColor="text1"/>
          <w:sz w:val="28"/>
          <w:szCs w:val="28"/>
        </w:rPr>
        <w:t>388</w:t>
      </w:r>
      <w:r w:rsidRPr="00A70477">
        <w:rPr>
          <w:color w:val="000000" w:themeColor="text1"/>
          <w:sz w:val="28"/>
          <w:szCs w:val="28"/>
        </w:rPr>
        <w:t xml:space="preserve"> пациент</w:t>
      </w:r>
      <w:r w:rsidR="00ED1F43" w:rsidRPr="00A70477">
        <w:rPr>
          <w:color w:val="000000" w:themeColor="text1"/>
          <w:sz w:val="28"/>
          <w:szCs w:val="28"/>
        </w:rPr>
        <w:t>ов</w:t>
      </w:r>
      <w:r w:rsidRPr="00A70477">
        <w:rPr>
          <w:color w:val="000000" w:themeColor="text1"/>
          <w:sz w:val="28"/>
          <w:szCs w:val="28"/>
        </w:rPr>
        <w:t>,  проведено койко-дней</w:t>
      </w:r>
      <w:r w:rsidR="00ED1F43" w:rsidRPr="00A70477">
        <w:rPr>
          <w:color w:val="000000" w:themeColor="text1"/>
          <w:sz w:val="28"/>
          <w:szCs w:val="28"/>
        </w:rPr>
        <w:t xml:space="preserve"> -</w:t>
      </w:r>
      <w:r w:rsidRPr="00A70477">
        <w:rPr>
          <w:color w:val="000000" w:themeColor="text1"/>
          <w:sz w:val="28"/>
          <w:szCs w:val="28"/>
        </w:rPr>
        <w:t xml:space="preserve"> </w:t>
      </w:r>
      <w:r w:rsidR="00CB15FB" w:rsidRPr="00A70477">
        <w:rPr>
          <w:color w:val="000000" w:themeColor="text1"/>
          <w:sz w:val="28"/>
          <w:szCs w:val="28"/>
        </w:rPr>
        <w:t>8686</w:t>
      </w:r>
    </w:p>
    <w:p w:rsidR="00760CD5" w:rsidRDefault="00760CD5" w:rsidP="00870827">
      <w:pPr>
        <w:pStyle w:val="11"/>
        <w:ind w:left="993"/>
        <w:jc w:val="center"/>
        <w:rPr>
          <w:b/>
          <w:sz w:val="28"/>
          <w:szCs w:val="28"/>
          <w:u w:val="single"/>
        </w:rPr>
      </w:pPr>
    </w:p>
    <w:p w:rsidR="00870827" w:rsidRPr="00A70477" w:rsidRDefault="00A70477" w:rsidP="00A70477">
      <w:pPr>
        <w:pStyle w:val="11"/>
        <w:ind w:left="0"/>
        <w:rPr>
          <w:b/>
          <w:i/>
          <w:sz w:val="28"/>
          <w:szCs w:val="28"/>
        </w:rPr>
      </w:pPr>
      <w:r w:rsidRPr="008550EC">
        <w:rPr>
          <w:b/>
          <w:i/>
          <w:sz w:val="28"/>
          <w:szCs w:val="28"/>
        </w:rPr>
        <w:t>Подпрограмма</w:t>
      </w:r>
      <w:r w:rsidR="00853143">
        <w:rPr>
          <w:b/>
          <w:i/>
          <w:sz w:val="28"/>
          <w:szCs w:val="28"/>
        </w:rPr>
        <w:t xml:space="preserve"> </w:t>
      </w:r>
      <w:proofErr w:type="gramStart"/>
      <w:r w:rsidR="00F10897">
        <w:rPr>
          <w:b/>
          <w:i/>
          <w:sz w:val="28"/>
          <w:szCs w:val="28"/>
        </w:rPr>
        <w:t xml:space="preserve">6 </w:t>
      </w:r>
      <w:r w:rsidR="00ED1F43" w:rsidRPr="008550EC">
        <w:rPr>
          <w:b/>
          <w:i/>
          <w:sz w:val="28"/>
          <w:szCs w:val="28"/>
        </w:rPr>
        <w:t xml:space="preserve"> </w:t>
      </w:r>
      <w:r w:rsidRPr="008550EC">
        <w:rPr>
          <w:b/>
          <w:i/>
          <w:sz w:val="28"/>
          <w:szCs w:val="28"/>
        </w:rPr>
        <w:t>«</w:t>
      </w:r>
      <w:proofErr w:type="gramEnd"/>
      <w:r w:rsidRPr="008550EC">
        <w:rPr>
          <w:b/>
          <w:i/>
          <w:sz w:val="28"/>
          <w:szCs w:val="28"/>
        </w:rPr>
        <w:t xml:space="preserve">Кадровое обеспечение </w:t>
      </w:r>
      <w:r w:rsidR="00870827" w:rsidRPr="008550EC">
        <w:rPr>
          <w:b/>
          <w:i/>
          <w:sz w:val="28"/>
          <w:szCs w:val="28"/>
        </w:rPr>
        <w:t>системы здравоохранения»</w:t>
      </w:r>
    </w:p>
    <w:p w:rsidR="00870827" w:rsidRPr="00293216" w:rsidRDefault="00870827" w:rsidP="00870827">
      <w:pPr>
        <w:jc w:val="both"/>
        <w:rPr>
          <w:rStyle w:val="ab"/>
          <w:i w:val="0"/>
          <w:sz w:val="28"/>
          <w:szCs w:val="28"/>
        </w:rPr>
      </w:pPr>
      <w:r w:rsidRPr="00293216">
        <w:rPr>
          <w:rStyle w:val="ab"/>
          <w:i w:val="0"/>
          <w:sz w:val="28"/>
          <w:szCs w:val="28"/>
        </w:rPr>
        <w:t xml:space="preserve">         Целью подпрограммы является обеспечение учреждений </w:t>
      </w:r>
      <w:proofErr w:type="gramStart"/>
      <w:r w:rsidRPr="00293216">
        <w:rPr>
          <w:rStyle w:val="ab"/>
          <w:i w:val="0"/>
          <w:sz w:val="28"/>
          <w:szCs w:val="28"/>
        </w:rPr>
        <w:t>здравоохранения  высококвалифицированными</w:t>
      </w:r>
      <w:proofErr w:type="gramEnd"/>
      <w:r w:rsidRPr="00293216">
        <w:rPr>
          <w:rStyle w:val="ab"/>
          <w:i w:val="0"/>
          <w:sz w:val="28"/>
          <w:szCs w:val="28"/>
        </w:rPr>
        <w:t xml:space="preserve"> медицинскими кадрами в соответствии с потребностями, формирование благоприятных условий для профессиональной деятельности медицинских работников, приоритетное развитие системы подготовки и профессиональной переподготовки специалистов с высшим и средним медицинским образованием.</w:t>
      </w:r>
    </w:p>
    <w:p w:rsidR="00870827" w:rsidRPr="00293216" w:rsidRDefault="00870827" w:rsidP="00870827">
      <w:pPr>
        <w:jc w:val="both"/>
        <w:rPr>
          <w:rStyle w:val="ab"/>
          <w:i w:val="0"/>
          <w:sz w:val="28"/>
          <w:szCs w:val="28"/>
        </w:rPr>
      </w:pPr>
      <w:r w:rsidRPr="00293216">
        <w:rPr>
          <w:rStyle w:val="ab"/>
          <w:i w:val="0"/>
          <w:sz w:val="28"/>
          <w:szCs w:val="28"/>
        </w:rPr>
        <w:t xml:space="preserve">         Для достижения поставленной цели в рамках реализации Программы необходимо решение следующих задач:</w:t>
      </w:r>
    </w:p>
    <w:p w:rsidR="00870827" w:rsidRPr="00293216" w:rsidRDefault="00870827" w:rsidP="00870827">
      <w:pPr>
        <w:numPr>
          <w:ilvl w:val="0"/>
          <w:numId w:val="12"/>
        </w:numPr>
        <w:ind w:left="0" w:firstLine="720"/>
        <w:jc w:val="both"/>
        <w:rPr>
          <w:rStyle w:val="ab"/>
          <w:i w:val="0"/>
          <w:sz w:val="28"/>
          <w:szCs w:val="28"/>
        </w:rPr>
      </w:pPr>
      <w:r w:rsidRPr="00293216">
        <w:rPr>
          <w:rStyle w:val="ab"/>
          <w:i w:val="0"/>
          <w:sz w:val="28"/>
          <w:szCs w:val="28"/>
        </w:rPr>
        <w:t>обеспечение учреждений здравоохранения медицинскими кадрами в соответствии с потребностями,</w:t>
      </w:r>
    </w:p>
    <w:p w:rsidR="00870827" w:rsidRPr="00293216" w:rsidRDefault="00870827" w:rsidP="00870827">
      <w:pPr>
        <w:numPr>
          <w:ilvl w:val="0"/>
          <w:numId w:val="12"/>
        </w:numPr>
        <w:ind w:left="0" w:firstLine="720"/>
        <w:jc w:val="both"/>
        <w:rPr>
          <w:rStyle w:val="ab"/>
          <w:i w:val="0"/>
          <w:sz w:val="28"/>
          <w:szCs w:val="28"/>
        </w:rPr>
      </w:pPr>
      <w:r w:rsidRPr="00293216">
        <w:rPr>
          <w:rStyle w:val="ab"/>
          <w:i w:val="0"/>
          <w:sz w:val="28"/>
          <w:szCs w:val="28"/>
        </w:rPr>
        <w:t>подготовка специалистов для учреждений здравоохранения района на основе целевой контрактной подготовки,</w:t>
      </w:r>
    </w:p>
    <w:p w:rsidR="00870827" w:rsidRPr="00293216" w:rsidRDefault="00870827" w:rsidP="00870827">
      <w:pPr>
        <w:numPr>
          <w:ilvl w:val="0"/>
          <w:numId w:val="12"/>
        </w:numPr>
        <w:ind w:left="0" w:firstLine="720"/>
        <w:jc w:val="both"/>
        <w:rPr>
          <w:rStyle w:val="ab"/>
          <w:i w:val="0"/>
          <w:sz w:val="28"/>
          <w:szCs w:val="28"/>
        </w:rPr>
      </w:pPr>
      <w:r w:rsidRPr="00293216">
        <w:rPr>
          <w:rStyle w:val="ab"/>
          <w:i w:val="0"/>
          <w:sz w:val="28"/>
          <w:szCs w:val="28"/>
        </w:rPr>
        <w:t>повышение уровня квалификации медицинских работников, совершенствование системы их подготовки и переподготовки,</w:t>
      </w:r>
    </w:p>
    <w:p w:rsidR="00870827" w:rsidRPr="00293216" w:rsidRDefault="00870827" w:rsidP="00870827">
      <w:pPr>
        <w:numPr>
          <w:ilvl w:val="0"/>
          <w:numId w:val="12"/>
        </w:numPr>
        <w:ind w:left="0" w:firstLine="720"/>
        <w:jc w:val="both"/>
        <w:rPr>
          <w:rStyle w:val="ab"/>
          <w:i w:val="0"/>
          <w:sz w:val="28"/>
          <w:szCs w:val="28"/>
        </w:rPr>
      </w:pPr>
      <w:r w:rsidRPr="00293216">
        <w:rPr>
          <w:rStyle w:val="ab"/>
          <w:i w:val="0"/>
          <w:sz w:val="28"/>
          <w:szCs w:val="28"/>
        </w:rPr>
        <w:t>улучшение социально-бытовых условий медицинских работников,</w:t>
      </w:r>
    </w:p>
    <w:p w:rsidR="00870827" w:rsidRPr="00293216" w:rsidRDefault="00870827" w:rsidP="00870827">
      <w:pPr>
        <w:numPr>
          <w:ilvl w:val="0"/>
          <w:numId w:val="12"/>
        </w:numPr>
        <w:ind w:left="0" w:firstLine="720"/>
        <w:jc w:val="both"/>
        <w:rPr>
          <w:rStyle w:val="ab"/>
          <w:i w:val="0"/>
          <w:sz w:val="28"/>
          <w:szCs w:val="28"/>
        </w:rPr>
      </w:pPr>
      <w:r w:rsidRPr="00293216">
        <w:rPr>
          <w:rStyle w:val="ab"/>
          <w:i w:val="0"/>
          <w:sz w:val="28"/>
          <w:szCs w:val="28"/>
        </w:rPr>
        <w:t>повышение престижа профессии врача, ее значимости, стимулирование творческой инициативы, поддержка талантливых молодых врачебных  кадров, а также материальное поощрение.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В учреждениях здравоохранения Белокалитвинского района работают 204 врача, 4 специалиста с высшим немедицинским образованием, 15 врачей спец. служб и 710 средних медработников.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Обеспеченность на 10 тыс. населения врачами составляют </w:t>
      </w:r>
      <w:r w:rsidR="00A61445">
        <w:rPr>
          <w:rFonts w:ascii="Times New Roman" w:hAnsi="Times New Roman"/>
          <w:sz w:val="28"/>
          <w:szCs w:val="28"/>
        </w:rPr>
        <w:t xml:space="preserve">- </w:t>
      </w:r>
      <w:r w:rsidRPr="00293216">
        <w:rPr>
          <w:rFonts w:ascii="Times New Roman" w:hAnsi="Times New Roman"/>
          <w:sz w:val="28"/>
          <w:szCs w:val="28"/>
        </w:rPr>
        <w:t>22,86; средними медработниками – 77,23.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Укомплектованность штатных должностей (%)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- врачами, включая специалистов с высшим немедицинским образованием – 70,69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- средними медицинскими работниками – 81,96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Имеют сертификаты 99,51% врачей и 98,07% средних медработников, что выше </w:t>
      </w:r>
      <w:proofErr w:type="spellStart"/>
      <w:r w:rsidRPr="00293216">
        <w:rPr>
          <w:rFonts w:ascii="Times New Roman" w:hAnsi="Times New Roman"/>
          <w:sz w:val="28"/>
          <w:szCs w:val="28"/>
        </w:rPr>
        <w:t>среднеобластных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показателей.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Показатель «Не учились более 5 лет (%)», у врачей 0,46%, у средних медицинских работников 0,68%.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Аттестовано врачей всего 34,31%:</w:t>
      </w:r>
      <w:r w:rsidRPr="00293216">
        <w:rPr>
          <w:rFonts w:ascii="Times New Roman" w:hAnsi="Times New Roman"/>
          <w:sz w:val="28"/>
          <w:szCs w:val="28"/>
        </w:rPr>
        <w:tab/>
        <w:t>средних медработников - 84,67%: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в т.ч. имеют: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- высшую категорию – 47,14</w:t>
      </w:r>
      <w:r w:rsidRPr="00293216">
        <w:rPr>
          <w:rFonts w:ascii="Times New Roman" w:hAnsi="Times New Roman"/>
          <w:sz w:val="28"/>
          <w:szCs w:val="28"/>
        </w:rPr>
        <w:tab/>
      </w:r>
      <w:r w:rsidRPr="00293216">
        <w:rPr>
          <w:rFonts w:ascii="Times New Roman" w:hAnsi="Times New Roman"/>
          <w:sz w:val="28"/>
          <w:szCs w:val="28"/>
        </w:rPr>
        <w:tab/>
        <w:t xml:space="preserve">                высшую категорию – 79,96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- первую – 42,86          </w:t>
      </w:r>
      <w:r w:rsidRPr="00293216">
        <w:rPr>
          <w:rFonts w:ascii="Times New Roman" w:hAnsi="Times New Roman"/>
          <w:sz w:val="28"/>
          <w:szCs w:val="28"/>
        </w:rPr>
        <w:tab/>
        <w:t xml:space="preserve">              </w:t>
      </w:r>
      <w:r w:rsidRPr="00293216">
        <w:rPr>
          <w:rFonts w:ascii="Times New Roman" w:hAnsi="Times New Roman"/>
          <w:sz w:val="28"/>
          <w:szCs w:val="28"/>
        </w:rPr>
        <w:tab/>
        <w:t xml:space="preserve">                первую – 10,9</w:t>
      </w:r>
    </w:p>
    <w:p w:rsidR="00870827" w:rsidRPr="00293216" w:rsidRDefault="00870827" w:rsidP="00870827">
      <w:pPr>
        <w:pStyle w:val="12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- вторую – 10,0            </w:t>
      </w:r>
      <w:r w:rsidRPr="00293216">
        <w:rPr>
          <w:rFonts w:ascii="Times New Roman" w:hAnsi="Times New Roman"/>
          <w:sz w:val="28"/>
          <w:szCs w:val="28"/>
        </w:rPr>
        <w:tab/>
      </w:r>
      <w:r w:rsidRPr="00293216">
        <w:rPr>
          <w:rFonts w:ascii="Times New Roman" w:hAnsi="Times New Roman"/>
          <w:sz w:val="28"/>
          <w:szCs w:val="28"/>
        </w:rPr>
        <w:tab/>
      </w:r>
      <w:r w:rsidRPr="00293216">
        <w:rPr>
          <w:rFonts w:ascii="Times New Roman" w:hAnsi="Times New Roman"/>
          <w:sz w:val="28"/>
          <w:szCs w:val="28"/>
        </w:rPr>
        <w:tab/>
        <w:t xml:space="preserve">                вторую – 9,14</w:t>
      </w:r>
    </w:p>
    <w:p w:rsidR="00870827" w:rsidRPr="00293216" w:rsidRDefault="00870827" w:rsidP="00870827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Растущие потребности населения в высококвалифицированной медицинской помощи, оснащение учреждений здравоохранения современным оборудованием, внедрение стандартов и порядков оказания медицинской помощи требуют наличия необходимого количества  качественно подготовленных медицинских специалистов.  </w:t>
      </w:r>
    </w:p>
    <w:p w:rsidR="00870827" w:rsidRPr="00293216" w:rsidRDefault="00870827" w:rsidP="00A6144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В целях реализации программы целевой подготовки специалистов с высшим медицинским образованием МБУЗ БР «ЦРБ» ежегодно проводит большую </w:t>
      </w:r>
      <w:proofErr w:type="spellStart"/>
      <w:r w:rsidRPr="00293216">
        <w:rPr>
          <w:rFonts w:ascii="Times New Roman" w:hAnsi="Times New Roman"/>
          <w:sz w:val="28"/>
          <w:szCs w:val="28"/>
        </w:rPr>
        <w:t>профориентационную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работу среди учащихся средних общеобразовательных школ Белокалитвинского района для направления их на обучение на </w:t>
      </w:r>
      <w:proofErr w:type="spellStart"/>
      <w:r w:rsidRPr="00293216">
        <w:rPr>
          <w:rFonts w:ascii="Times New Roman" w:hAnsi="Times New Roman"/>
          <w:sz w:val="28"/>
          <w:szCs w:val="28"/>
        </w:rPr>
        <w:t>контрактно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– целевой основе в ГБОУ ВПО «Рост ГМУ» Минздрава России.  </w:t>
      </w:r>
    </w:p>
    <w:p w:rsidR="00870827" w:rsidRPr="00293216" w:rsidRDefault="00870827" w:rsidP="00870827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В настоящее время по целевому направлению в ГБОУ ВПО «Рост ГМУ» Минздрава России обучается 42 человека.  В 2015 году в Рост ГМУ поступили 10 человек (5 - на лечебный, 5 - на педиатрический факультеты).</w:t>
      </w:r>
    </w:p>
    <w:p w:rsidR="00870827" w:rsidRPr="00293216" w:rsidRDefault="00870827" w:rsidP="00870827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Согласно постановлению Администрации Белокалитвинского района от 05.11.2014 </w:t>
      </w:r>
      <w:proofErr w:type="gramStart"/>
      <w:r w:rsidRPr="00293216">
        <w:rPr>
          <w:rFonts w:ascii="Times New Roman" w:hAnsi="Times New Roman"/>
          <w:sz w:val="28"/>
          <w:szCs w:val="28"/>
        </w:rPr>
        <w:t>года  №</w:t>
      </w:r>
      <w:proofErr w:type="gramEnd"/>
      <w:r w:rsidRPr="00293216">
        <w:rPr>
          <w:rFonts w:ascii="Times New Roman" w:hAnsi="Times New Roman"/>
          <w:sz w:val="28"/>
          <w:szCs w:val="28"/>
        </w:rPr>
        <w:t xml:space="preserve"> 2063 «Об организации работы и порядке расходования средств по совершенствованию подготовки медицинских кадров муниципальных бюджетных учреждений здравоохранения Белокалитвинского района» с 01.09.2014 года студентам, успешно обучающимся в ГБОУ ВПО «Рост ГМУ» Минздрава России, из средств муниципального бюджета  производится надбавка к стипендии в размере 1000 рублей ежемесячно начиная с 1 курса. В настоящее время данную надбавку к стипендии получают 22 студента.</w:t>
      </w:r>
    </w:p>
    <w:p w:rsidR="00870827" w:rsidRPr="00293216" w:rsidRDefault="00870827" w:rsidP="00870827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Благодаря федеральной программе «Земский доктор», 18 молодых специалистов, трудоустроенных в сельских амбулаториях Белокалитвинского района, получили единовременную компенсационную выплату в размере 1 млн. рублей, в т.ч. в 2015 году данную выплату получили 10 врачей. </w:t>
      </w:r>
    </w:p>
    <w:p w:rsidR="00870827" w:rsidRPr="00293216" w:rsidRDefault="00870827" w:rsidP="00870827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В рамках постановления Правительства Ростовской области от 30.08.2012 г. № 831 (региональная программа) с 2005 года по настоящее время приобрели жильё 50 врачей. </w:t>
      </w:r>
    </w:p>
    <w:p w:rsidR="00870827" w:rsidRPr="00293216" w:rsidRDefault="00870827" w:rsidP="00870827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С 2005 года по настоящее время врачам, а также членам их семей, возмещаются расходы по оплате жилищно–коммунальных услуг.</w:t>
      </w:r>
    </w:p>
    <w:p w:rsidR="00870827" w:rsidRPr="00293216" w:rsidRDefault="00870827" w:rsidP="00870827">
      <w:pPr>
        <w:ind w:firstLine="708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Кроме того, Главой Белокалитвинского </w:t>
      </w:r>
      <w:proofErr w:type="gramStart"/>
      <w:r w:rsidRPr="00293216">
        <w:rPr>
          <w:sz w:val="28"/>
          <w:szCs w:val="28"/>
        </w:rPr>
        <w:t>района  из</w:t>
      </w:r>
      <w:proofErr w:type="gramEnd"/>
      <w:r w:rsidRPr="00293216">
        <w:rPr>
          <w:sz w:val="28"/>
          <w:szCs w:val="28"/>
        </w:rPr>
        <w:t xml:space="preserve"> средств бюджета района оплачивается коммерческий найм жилого помещения 7 иногородним врачам, работающих в учреждениях здравоохранения  района и не имеющих собственного жилья. Семьям 4-х врачей  предоставлено муниципальное жилье. </w:t>
      </w:r>
    </w:p>
    <w:p w:rsidR="00A70477" w:rsidRDefault="00870827" w:rsidP="00A70477">
      <w:pPr>
        <w:tabs>
          <w:tab w:val="center" w:pos="5037"/>
        </w:tabs>
        <w:jc w:val="both"/>
        <w:rPr>
          <w:rStyle w:val="ab"/>
          <w:i w:val="0"/>
          <w:sz w:val="28"/>
          <w:szCs w:val="28"/>
        </w:rPr>
      </w:pPr>
      <w:r w:rsidRPr="00293216">
        <w:rPr>
          <w:rStyle w:val="ab"/>
          <w:i w:val="0"/>
          <w:sz w:val="28"/>
          <w:szCs w:val="28"/>
        </w:rPr>
        <w:t xml:space="preserve">           Решение социально-бытовых проблем, а также продолжение финансовой  поддержки молодых специалистом во время и после их обучения в дальнейшем будут способствовать росту привлекательности работы в медицинских учреждениях.</w:t>
      </w:r>
    </w:p>
    <w:p w:rsidR="006C04DC" w:rsidRDefault="006C04DC" w:rsidP="00A70477">
      <w:pPr>
        <w:tabs>
          <w:tab w:val="center" w:pos="5037"/>
        </w:tabs>
        <w:jc w:val="both"/>
        <w:rPr>
          <w:iCs/>
          <w:sz w:val="28"/>
          <w:szCs w:val="28"/>
        </w:rPr>
      </w:pPr>
    </w:p>
    <w:p w:rsidR="00A61445" w:rsidRPr="00F10897" w:rsidRDefault="00A70477" w:rsidP="00A70477">
      <w:pPr>
        <w:tabs>
          <w:tab w:val="center" w:pos="5037"/>
        </w:tabs>
        <w:jc w:val="center"/>
        <w:rPr>
          <w:iCs/>
          <w:sz w:val="28"/>
          <w:szCs w:val="28"/>
        </w:rPr>
      </w:pPr>
      <w:r w:rsidRPr="00F10897">
        <w:rPr>
          <w:b/>
          <w:sz w:val="28"/>
          <w:szCs w:val="28"/>
          <w:lang w:val="en-US"/>
        </w:rPr>
        <w:t>II</w:t>
      </w:r>
      <w:r w:rsidRPr="00F10897">
        <w:rPr>
          <w:b/>
          <w:sz w:val="28"/>
          <w:szCs w:val="28"/>
        </w:rPr>
        <w:t>. Результаты реализации мер муниципального и правового регулирования</w:t>
      </w:r>
    </w:p>
    <w:p w:rsidR="00A61445" w:rsidRPr="00F10897" w:rsidRDefault="00A61445" w:rsidP="00A70477">
      <w:pPr>
        <w:jc w:val="center"/>
        <w:rPr>
          <w:sz w:val="28"/>
          <w:szCs w:val="28"/>
        </w:rPr>
      </w:pPr>
    </w:p>
    <w:p w:rsidR="00A61445" w:rsidRDefault="00A70477" w:rsidP="006C04DC">
      <w:pPr>
        <w:ind w:firstLine="708"/>
        <w:jc w:val="both"/>
        <w:rPr>
          <w:sz w:val="28"/>
          <w:szCs w:val="28"/>
        </w:rPr>
      </w:pPr>
      <w:r w:rsidRPr="00F10897">
        <w:rPr>
          <w:sz w:val="28"/>
          <w:szCs w:val="28"/>
        </w:rPr>
        <w:t xml:space="preserve">Реализация мероприятий программы производится в соответствии с действующим федеральным и областным законодательством в сфере здравоохранения </w:t>
      </w:r>
      <w:r w:rsidR="006C04DC" w:rsidRPr="00F10897">
        <w:rPr>
          <w:sz w:val="28"/>
          <w:szCs w:val="28"/>
        </w:rPr>
        <w:t xml:space="preserve">и не требует дополнительного муниципального и правового регулирования.             </w:t>
      </w:r>
    </w:p>
    <w:p w:rsidR="00A61445" w:rsidRDefault="00A61445" w:rsidP="00870827">
      <w:pPr>
        <w:rPr>
          <w:sz w:val="28"/>
          <w:szCs w:val="28"/>
        </w:rPr>
      </w:pPr>
    </w:p>
    <w:p w:rsidR="006C04DC" w:rsidRDefault="006C04DC" w:rsidP="00870827">
      <w:pPr>
        <w:rPr>
          <w:sz w:val="28"/>
          <w:szCs w:val="28"/>
        </w:rPr>
      </w:pPr>
    </w:p>
    <w:p w:rsidR="006C04DC" w:rsidRPr="00C573A7" w:rsidRDefault="00C573A7" w:rsidP="00C573A7">
      <w:pPr>
        <w:jc w:val="center"/>
        <w:rPr>
          <w:b/>
          <w:sz w:val="28"/>
          <w:szCs w:val="28"/>
        </w:rPr>
      </w:pPr>
      <w:r w:rsidRPr="0074384A">
        <w:rPr>
          <w:b/>
          <w:sz w:val="28"/>
          <w:szCs w:val="28"/>
          <w:lang w:val="en-US"/>
        </w:rPr>
        <w:t>III</w:t>
      </w:r>
      <w:r w:rsidRPr="0074384A">
        <w:rPr>
          <w:b/>
          <w:sz w:val="28"/>
          <w:szCs w:val="28"/>
        </w:rPr>
        <w:t>. Результаты использования бюджетных ассигнований и внебюджетных средств на реализацию мероприятий Программы</w:t>
      </w:r>
    </w:p>
    <w:p w:rsidR="00F10897" w:rsidRDefault="00F10897" w:rsidP="00C573A7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9243F3" w:rsidRDefault="00F10897" w:rsidP="00F108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рамках реализации муниципальной программы Белокалитвинского района «Развитие здравоохранения»</w:t>
      </w:r>
      <w:r w:rsidR="00924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2015 год запланированы средства в </w:t>
      </w:r>
      <w:proofErr w:type="gramStart"/>
      <w:r>
        <w:rPr>
          <w:sz w:val="28"/>
          <w:szCs w:val="28"/>
        </w:rPr>
        <w:t xml:space="preserve">сумме </w:t>
      </w:r>
      <w:r w:rsidR="009243F3">
        <w:rPr>
          <w:sz w:val="28"/>
          <w:szCs w:val="28"/>
        </w:rPr>
        <w:t xml:space="preserve"> </w:t>
      </w:r>
      <w:r w:rsidR="00964343">
        <w:rPr>
          <w:sz w:val="28"/>
          <w:szCs w:val="28"/>
        </w:rPr>
        <w:t>50623</w:t>
      </w:r>
      <w:proofErr w:type="gramEnd"/>
      <w:r w:rsidR="00964343">
        <w:rPr>
          <w:sz w:val="28"/>
          <w:szCs w:val="28"/>
        </w:rPr>
        <w:t>,5 тыс.рублей, в том числе за счет областного бюджета – 29776,4 тыс.рублей, местного бюджета – 20847,1</w:t>
      </w:r>
      <w:r w:rsidR="00D77CC2">
        <w:rPr>
          <w:sz w:val="28"/>
          <w:szCs w:val="28"/>
        </w:rPr>
        <w:t xml:space="preserve"> </w:t>
      </w:r>
      <w:r w:rsidR="00964343">
        <w:rPr>
          <w:sz w:val="28"/>
          <w:szCs w:val="28"/>
        </w:rPr>
        <w:t xml:space="preserve">тыс.рублей. Фактическое исполнение за отчетный год составило 50048,8 тыс.рублей (процент исполнения – 98,9%), в том числе </w:t>
      </w:r>
      <w:r w:rsidR="00DE2586">
        <w:rPr>
          <w:sz w:val="28"/>
          <w:szCs w:val="28"/>
        </w:rPr>
        <w:t xml:space="preserve">по областному бюджету – 29214,4 тыс.рублей (процент исполнения – 98,9%), по местному бюджету – 20834,4 (процент исполнения – 99,9%). Причиной неиспользования средств в сумме 574,7 тыс.рублей является </w:t>
      </w:r>
      <w:proofErr w:type="gramStart"/>
      <w:r w:rsidR="00DE2586">
        <w:rPr>
          <w:sz w:val="28"/>
          <w:szCs w:val="28"/>
        </w:rPr>
        <w:t>экономия</w:t>
      </w:r>
      <w:proofErr w:type="gramEnd"/>
      <w:r w:rsidR="00DE2586">
        <w:rPr>
          <w:sz w:val="28"/>
          <w:szCs w:val="28"/>
        </w:rPr>
        <w:t xml:space="preserve"> сложившаяся в результате проведения электронных аукционов.</w:t>
      </w:r>
    </w:p>
    <w:p w:rsidR="00760CD5" w:rsidRPr="009243F3" w:rsidRDefault="009243F3" w:rsidP="00F10897">
      <w:pPr>
        <w:ind w:firstLine="540"/>
        <w:jc w:val="both"/>
        <w:rPr>
          <w:sz w:val="28"/>
          <w:szCs w:val="28"/>
        </w:rPr>
      </w:pPr>
      <w:r w:rsidRPr="00DE2586">
        <w:rPr>
          <w:sz w:val="28"/>
          <w:szCs w:val="28"/>
        </w:rPr>
        <w:t>Результаты использования бюджетных ассигнований на реализацию мероприятий Программы представлены</w:t>
      </w:r>
      <w:r w:rsidR="00AA1F26" w:rsidRPr="00DE2586">
        <w:rPr>
          <w:sz w:val="28"/>
          <w:szCs w:val="28"/>
        </w:rPr>
        <w:t xml:space="preserve"> в табл</w:t>
      </w:r>
      <w:r w:rsidRPr="00DE2586">
        <w:rPr>
          <w:sz w:val="28"/>
          <w:szCs w:val="28"/>
        </w:rPr>
        <w:t>ице 1</w:t>
      </w:r>
      <w:r w:rsidR="00D77CC2">
        <w:rPr>
          <w:sz w:val="28"/>
          <w:szCs w:val="28"/>
        </w:rPr>
        <w:t>.</w:t>
      </w:r>
    </w:p>
    <w:p w:rsidR="00760CD5" w:rsidRDefault="00760CD5" w:rsidP="00F10897">
      <w:pPr>
        <w:jc w:val="both"/>
        <w:rPr>
          <w:sz w:val="28"/>
          <w:szCs w:val="28"/>
        </w:rPr>
      </w:pPr>
    </w:p>
    <w:p w:rsidR="00760CD5" w:rsidRDefault="00760CD5" w:rsidP="00870827">
      <w:pPr>
        <w:rPr>
          <w:sz w:val="28"/>
          <w:szCs w:val="28"/>
        </w:rPr>
      </w:pPr>
    </w:p>
    <w:p w:rsidR="002D6799" w:rsidRPr="00647ACC" w:rsidRDefault="00647ACC" w:rsidP="00A9511A">
      <w:pPr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8550EC">
        <w:rPr>
          <w:sz w:val="28"/>
          <w:szCs w:val="28"/>
        </w:rPr>
        <w:t>Таблица 1</w:t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  <w:r w:rsidRPr="00647ACC">
        <w:rPr>
          <w:sz w:val="28"/>
          <w:szCs w:val="28"/>
        </w:rPr>
        <w:tab/>
      </w:r>
    </w:p>
    <w:tbl>
      <w:tblPr>
        <w:tblW w:w="103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2551"/>
        <w:gridCol w:w="2410"/>
        <w:gridCol w:w="1814"/>
        <w:gridCol w:w="1552"/>
      </w:tblGrid>
      <w:tr w:rsidR="00870827" w:rsidRPr="00293216" w:rsidTr="00A61445">
        <w:trPr>
          <w:trHeight w:val="1335"/>
        </w:trPr>
        <w:tc>
          <w:tcPr>
            <w:tcW w:w="10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Сведения  </w:t>
            </w:r>
            <w:r w:rsidRPr="00293216">
              <w:rPr>
                <w:color w:val="000000"/>
                <w:sz w:val="28"/>
                <w:szCs w:val="28"/>
              </w:rPr>
              <w:br/>
              <w:t xml:space="preserve">об использовании местного бюджета, областного бюджета, федерального бюджета </w:t>
            </w:r>
            <w:r w:rsidRPr="00293216">
              <w:rPr>
                <w:color w:val="000000"/>
                <w:sz w:val="28"/>
                <w:szCs w:val="28"/>
              </w:rPr>
              <w:br/>
              <w:t>и внебюджетных источников на реализацию муниципальной программы                                            Белокалитвинского  района  «Развитие здравоохранения»  за  2015 год</w:t>
            </w:r>
            <w:r w:rsidR="00A61445">
              <w:rPr>
                <w:color w:val="000000"/>
                <w:sz w:val="28"/>
                <w:szCs w:val="28"/>
              </w:rPr>
              <w:t>.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</w:tr>
      <w:tr w:rsidR="00870827" w:rsidRPr="00293216" w:rsidTr="00A61445">
        <w:trPr>
          <w:trHeight w:val="16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Статус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Наименование государственной  программы, подпрограммы государственной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Объем   </w:t>
            </w:r>
            <w:r w:rsidRPr="00293216">
              <w:rPr>
                <w:color w:val="000000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293216">
              <w:rPr>
                <w:color w:val="000000"/>
                <w:sz w:val="28"/>
                <w:szCs w:val="28"/>
              </w:rPr>
              <w:br/>
              <w:t>(тыс. руб.)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Фактические </w:t>
            </w:r>
            <w:r w:rsidRPr="00293216">
              <w:rPr>
                <w:color w:val="000000"/>
                <w:sz w:val="28"/>
                <w:szCs w:val="28"/>
              </w:rPr>
              <w:br/>
              <w:t xml:space="preserve">расходы              (тыс. руб.) 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Муниципальная  программа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Развитие здравоохранения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50623,5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50048,8</w:t>
            </w:r>
          </w:p>
        </w:tc>
      </w:tr>
      <w:tr w:rsidR="00870827" w:rsidRPr="00293216" w:rsidTr="00A61445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29776,4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29214,4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20847,1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20834,4</w:t>
            </w:r>
          </w:p>
        </w:tc>
      </w:tr>
      <w:tr w:rsidR="00870827" w:rsidRPr="00293216" w:rsidTr="00A61445">
        <w:trPr>
          <w:trHeight w:val="8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Подпрограмма 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24435,2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24432,9</w:t>
            </w:r>
          </w:p>
        </w:tc>
      </w:tr>
      <w:tr w:rsidR="00870827" w:rsidRPr="00293216" w:rsidTr="00A61445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12476,7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12476,7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11958,5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11956,2</w:t>
            </w:r>
          </w:p>
        </w:tc>
      </w:tr>
      <w:tr w:rsidR="00870827" w:rsidRPr="00293216" w:rsidTr="00A61445">
        <w:trPr>
          <w:trHeight w:val="7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Развитие системы  медицинской профилактики неинфекционных заболеваний и формирования здорового образа жизни, в том числе у  детей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7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Разработка и тиражирование информационных материалов (для обучающихся, родителей, специалистов межведомственных лекторских групп, 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антинаркотиче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ского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>, антиалкогольного содержания, а также направленных на пропаганду снижения потребления табака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7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1.2.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Профилактика   инфекционных заболеваний, включая  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иммунопрофилак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тику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845,8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844,5</w:t>
            </w:r>
          </w:p>
        </w:tc>
      </w:tr>
      <w:tr w:rsidR="00870827" w:rsidRPr="00293216" w:rsidTr="00A61445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845,8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844,5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1.2.1.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Обеспечение лечебно-профилактических учреждений Белокалитвинского района иммунобиологическими  препаратами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845,8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844,5</w:t>
            </w:r>
          </w:p>
        </w:tc>
      </w:tr>
      <w:tr w:rsidR="00870827" w:rsidRPr="00293216" w:rsidTr="00A61445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845,8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844,5</w:t>
            </w:r>
          </w:p>
        </w:tc>
      </w:tr>
      <w:tr w:rsidR="00870827" w:rsidRPr="00293216" w:rsidTr="00A61445">
        <w:trPr>
          <w:trHeight w:val="73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1.2.2.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Мероприятия по хранению, распределению, учету и выдаче медицинских иммунобиологических препаратов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4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7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1.3.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Предупреждение распространения в Белокалитвинском районе заболевания, вызываемого вирусом иммунодефицита человека (ВИЧ-инфекция)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40,5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40,5</w:t>
            </w:r>
          </w:p>
        </w:tc>
      </w:tr>
      <w:tr w:rsidR="00870827" w:rsidRPr="00293216" w:rsidTr="00A61445">
        <w:trPr>
          <w:trHeight w:val="7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1.3.1.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Разработка и внедрение инновационных методов современной системы информирования населения по вопросам профилактики ВИЧ-инфекции (изготовление и размещение 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флеш-банера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флеш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-игры) на 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молодежно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>-ориентированных сайтах, в том числе социальных сетях; изготовление и размещение наружной рекламы на плазменных экранах центральных улиц; изготовление полиграфической продукции для организации профилактических акций среди молодежи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13,8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13,7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13,8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13,7</w:t>
            </w:r>
          </w:p>
        </w:tc>
      </w:tr>
      <w:tr w:rsidR="00870827" w:rsidRPr="00293216" w:rsidTr="00A61445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1.3.2.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both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Снабжение отделений современными дезинфекционными средствами и средствами для обнаружения скрытой крови на многоразовом инструменте после 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предстерилизационной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обработки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75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(территориальный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1.3.3.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Приобретение средств индивидуальной защиты медицинского персонала: перчаток одноразовых стерильных, перчаток многоразовых, защитных масок, медикаментов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26,8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26,8</w:t>
            </w:r>
          </w:p>
        </w:tc>
      </w:tr>
      <w:tr w:rsidR="00870827" w:rsidRPr="00293216" w:rsidTr="00A61445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26,8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26,8</w:t>
            </w:r>
          </w:p>
        </w:tc>
      </w:tr>
      <w:tr w:rsidR="00870827" w:rsidRPr="00293216" w:rsidTr="00A61445">
        <w:trPr>
          <w:trHeight w:val="78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1.4.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Развитие первичной медико-санитарной помощи, в том числе сельским жителям. Развитие системы  раннего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23508,2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23507,6</w:t>
            </w:r>
          </w:p>
        </w:tc>
      </w:tr>
      <w:tr w:rsidR="00870827" w:rsidRPr="00293216" w:rsidTr="00A61445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12476,7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12476,7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11031,5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11030,9</w:t>
            </w:r>
          </w:p>
        </w:tc>
      </w:tr>
      <w:tr w:rsidR="00870827" w:rsidRPr="00293216" w:rsidTr="00A61445">
        <w:trPr>
          <w:trHeight w:val="76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1.4.1.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9151,0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9150,6</w:t>
            </w:r>
          </w:p>
        </w:tc>
      </w:tr>
      <w:tr w:rsidR="00870827" w:rsidRPr="00293216" w:rsidTr="00A61445">
        <w:trPr>
          <w:trHeight w:val="33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9151,0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9150,6</w:t>
            </w:r>
          </w:p>
        </w:tc>
      </w:tr>
      <w:tr w:rsidR="00870827" w:rsidRPr="00293216" w:rsidTr="00A61445">
        <w:trPr>
          <w:trHeight w:val="32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32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1.4.2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Софинансирование проведения капитального ремонта в муниципальных учреждениях здравоохранения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13824,6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13824,6</w:t>
            </w:r>
          </w:p>
        </w:tc>
      </w:tr>
      <w:tr w:rsidR="00870827" w:rsidRPr="00293216" w:rsidTr="00A61445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12476,7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12476,7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1347,9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1347,9</w:t>
            </w:r>
          </w:p>
        </w:tc>
      </w:tr>
      <w:tr w:rsidR="00870827" w:rsidRPr="00293216" w:rsidTr="00A61445">
        <w:trPr>
          <w:trHeight w:val="79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1.4.3.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Разработка проектно-сметной документации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82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1.4.4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Обеспечение выполнения противопожарных мероприятий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332,2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332,0</w:t>
            </w:r>
          </w:p>
        </w:tc>
      </w:tr>
      <w:tr w:rsidR="00870827" w:rsidRPr="00293216" w:rsidTr="00A61445">
        <w:trPr>
          <w:trHeight w:val="27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32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бюджет,  в т.ч.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332,2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332,0</w:t>
            </w:r>
          </w:p>
        </w:tc>
      </w:tr>
      <w:tr w:rsidR="00870827" w:rsidRPr="00293216" w:rsidTr="00A61445">
        <w:trPr>
          <w:trHeight w:val="32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1.4.5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Обеспечение выполнения антитеррористических мероприятий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94,0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94,0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бюджет, в т.ч.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94,0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94,0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1.4.6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420ADB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Софинансирование приобретения основных средств для муниципальных учреждени</w:t>
            </w:r>
            <w:r w:rsidR="00420ADB">
              <w:rPr>
                <w:color w:val="000000"/>
                <w:sz w:val="28"/>
                <w:szCs w:val="28"/>
              </w:rPr>
              <w:t>й</w:t>
            </w:r>
            <w:r w:rsidRPr="00293216">
              <w:rPr>
                <w:color w:val="000000"/>
                <w:sz w:val="28"/>
                <w:szCs w:val="28"/>
              </w:rPr>
              <w:t xml:space="preserve"> здравоохранения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106,4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106,4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106,4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1445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 мероприятие 1.5.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 в амбулаторных условиях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40,3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40,3</w:t>
            </w:r>
          </w:p>
        </w:tc>
      </w:tr>
      <w:tr w:rsidR="00870827" w:rsidRPr="00293216" w:rsidTr="00A61445">
        <w:trPr>
          <w:trHeight w:val="32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0827" w:rsidRPr="00293216" w:rsidTr="00A61445">
        <w:trPr>
          <w:trHeight w:val="322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1.5.1.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Обеспечение больных 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сахароснижающи</w:t>
            </w:r>
            <w:proofErr w:type="spellEnd"/>
            <w:r w:rsidR="00420ADB">
              <w:rPr>
                <w:color w:val="000000"/>
                <w:sz w:val="28"/>
                <w:szCs w:val="28"/>
              </w:rPr>
              <w:t>-</w:t>
            </w:r>
            <w:r w:rsidRPr="00293216">
              <w:rPr>
                <w:color w:val="000000"/>
                <w:sz w:val="28"/>
                <w:szCs w:val="28"/>
              </w:rPr>
              <w:t>ми  лекарственными препаратами, средствами самоконтроля и  иглами, в том числе услуги по хранению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40,3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40,3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Подпрограмма 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Совершенствование оказания специализированной, включая </w:t>
            </w:r>
            <w:proofErr w:type="spellStart"/>
            <w:proofErr w:type="gramStart"/>
            <w:r w:rsidRPr="00293216">
              <w:rPr>
                <w:color w:val="000000"/>
                <w:sz w:val="28"/>
                <w:szCs w:val="28"/>
              </w:rPr>
              <w:t>высокотехнологич</w:t>
            </w:r>
            <w:r w:rsidR="00420ADB">
              <w:rPr>
                <w:color w:val="000000"/>
                <w:sz w:val="28"/>
                <w:szCs w:val="28"/>
              </w:rPr>
              <w:t>-</w:t>
            </w:r>
            <w:r w:rsidRPr="00293216">
              <w:rPr>
                <w:color w:val="000000"/>
                <w:sz w:val="28"/>
                <w:szCs w:val="28"/>
              </w:rPr>
              <w:t>ную</w:t>
            </w:r>
            <w:proofErr w:type="spellEnd"/>
            <w:proofErr w:type="gramEnd"/>
            <w:r w:rsidRPr="00293216">
              <w:rPr>
                <w:color w:val="000000"/>
                <w:sz w:val="28"/>
                <w:szCs w:val="28"/>
              </w:rPr>
              <w:t>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7356,1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7208,0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2033,4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1890,0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5322,7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5318,0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2.1.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Совершенствование системы оказания медицинской помощи больным сосудистыми заболеваниями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Улучшение организации медицинской помощи больным с сосудистыми заболеваниями (формирование и ведение нозологических реестров больных с сосудистыми  заболеваниями)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2.1.2.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Обеспечение больных средствами диагностики и лечения 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жизнеугрожающих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состояний на всех этапах лечения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2.2.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2.2.1.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2.3.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Совершенствование оказания медицинской помощи пострадавшим при дорожно-транспортных происшествиях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2.3.1.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2.4.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7210,9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7062,9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2033,4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1890,0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5177,5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5172,9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2.4.1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Выполнение функций муниципальными учреждениями здравоохранения, в том числе по оказанию муниципальных услуг в соответствии с установленным муниципальным заданием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2392,0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2248,6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2033,4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1890,0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358,6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358,6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2.4.2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3883,8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3883,4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3883,8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3883,4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2.4.3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Организация оказания скорой медицинской помощи и медицинской помощи на фельдшерско-акушерских пунктах в Белокалитвинском районе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2.4.4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Софинансирование проведения капитального ремонта в муниципальных учреждениях здравоохранения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2.4.5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Разработка проектно-сметной документации (в т.ч. проведение экспертизы)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2.4.6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Обеспечение выполнения противопожарных мероприятий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578,1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574,3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578,1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574,3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2.4.7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Обеспечение выполнения антитеррористических мероприятий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357,0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356,6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357,0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356,6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2.5.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Оптимизация принципов профилактики внутрибольничных инфекций в лечебно-профилактических учреждениях Белокалитвинского района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72,5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72,5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8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2.5.1.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Проведение дезинфекционно-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стерилизацио</w:t>
            </w:r>
            <w:proofErr w:type="spellEnd"/>
            <w:r w:rsidR="00420ADB">
              <w:rPr>
                <w:color w:val="000000"/>
                <w:sz w:val="28"/>
                <w:szCs w:val="28"/>
              </w:rPr>
              <w:t>-</w:t>
            </w:r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нных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мероприятий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72,5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72,5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2.6.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Обезвреживание и утилизация медицинских опасных отходов в лечебно-профилактических учреждениях Белокалитвинского района.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2.6.1.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Приобретение пакетов и контейнеров для утилизации опасных отходов из отделений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Подпрограмма 3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Охрана здоровья матери и ребенка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3.1.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Оснащение муниципальных учреждений родовспоможения и детства в соответствии с Порядками оказания медицинской помощи женщинам и детям современным дорогостоящим оборудованием для выхаживания и реабилитации новорожденных детей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3.1.1.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Приобретение медицинского оборудования для родильного, педиатрического и детского инфекционного отделений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72,6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Подпрограмма 4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Развитие медицинской реабилитации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196,5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192,1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196,5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192,1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4.1.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Развитие медицинской реабилитации, в том  числе детям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196,5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192,1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196,5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192,1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4.1.1.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Выполнение функций муниципальными учреждениями здравоохранения, в том числе по оказанию муниципальных услуг в соответствии с установленным муниципальным заданием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196,5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192,1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196,5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192,1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4.1.2.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Подпрограмма 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Оказание паллиативной помощи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16760,9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16341,2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15266,3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14847,7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1494,6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1493,5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5.1.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Оказание паллиативной помощи взрослым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16760,9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16341,2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15266,3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14847,7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1494,6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1493,5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5.1.1.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Выполнение функций муниципальными учреждениями здравоохранения, в том числе по оказанию муниципальных  услуг в соответствии с установленным муниципальным  заданием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16760,9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16341,2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15266,3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14847,7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1494,6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1493,5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Подпрограмма 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Кадровое обеспечение системы здравоохранения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1802,2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1802,0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1802,2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1802,0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6.1.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1205,7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1205,5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1205,7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1205,5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6.1.1.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Оплата расходов на повышение квалификации и переподготовку врачей и специалистов с высшим немедицинским образованием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274,1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274,1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274,0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6.1.2.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Оплата расходов на повышение квалификации среднего медицинского персонала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931,6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931,5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51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бюджет, в том числе: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931,6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931,5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Основное мероприятие 6.2.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Социальная поддержка медицинских работников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596,5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596,5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596,5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596,5</w:t>
            </w:r>
          </w:p>
        </w:tc>
      </w:tr>
      <w:tr w:rsidR="00870827" w:rsidRPr="00293216" w:rsidTr="00E95544">
        <w:trPr>
          <w:trHeight w:val="556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ADB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6.2.1.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Социальная поддержка успешно обучающихся студентов ГБОУ высшего профессионального образования «Ростовский государственный медицинский университет Министерства здравоохранения и социального развития Российской Федерации»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120,0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120,0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44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6.2.2.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Коммерческий найм жилого помещения для иногородних врачей, прибывших на работу в Белокалитвинский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476,5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476,5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476,5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476,5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44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Мероприятие 6.2.3.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both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Компенсация транспортных расходов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федеральный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областной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25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местный бюджет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  <w:tr w:rsidR="00870827" w:rsidRPr="00293216" w:rsidTr="00A61445">
        <w:trPr>
          <w:trHeight w:val="102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544" w:rsidRDefault="00870827" w:rsidP="00870827">
            <w:pPr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внебюджетные источники (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территориаль</w:t>
            </w:r>
            <w:proofErr w:type="spellEnd"/>
          </w:p>
          <w:p w:rsidR="00870827" w:rsidRPr="00293216" w:rsidRDefault="00870827" w:rsidP="00870827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ный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фонд ОМС)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0827" w:rsidRPr="00293216" w:rsidRDefault="00870827" w:rsidP="00870827">
            <w:pPr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A9511A" w:rsidRDefault="00A9511A">
      <w:pPr>
        <w:rPr>
          <w:color w:val="FF0000"/>
          <w:sz w:val="28"/>
          <w:szCs w:val="28"/>
        </w:rPr>
      </w:pPr>
    </w:p>
    <w:p w:rsidR="00F10897" w:rsidRDefault="00F10897">
      <w:pPr>
        <w:rPr>
          <w:color w:val="FF0000"/>
          <w:sz w:val="28"/>
          <w:szCs w:val="28"/>
        </w:rPr>
      </w:pPr>
    </w:p>
    <w:p w:rsidR="00F10897" w:rsidRPr="00D77CC2" w:rsidRDefault="00F10897" w:rsidP="00F1089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 w:rsidRPr="00D77CC2">
        <w:rPr>
          <w:rFonts w:eastAsia="Calibri"/>
          <w:b/>
          <w:sz w:val="28"/>
          <w:szCs w:val="28"/>
          <w:lang w:val="en-US" w:eastAsia="en-US"/>
        </w:rPr>
        <w:t>IV</w:t>
      </w:r>
      <w:r w:rsidRPr="00D77CC2">
        <w:rPr>
          <w:rFonts w:eastAsia="Calibri"/>
          <w:b/>
          <w:sz w:val="28"/>
          <w:szCs w:val="28"/>
          <w:lang w:eastAsia="en-US"/>
        </w:rPr>
        <w:t xml:space="preserve">. </w:t>
      </w:r>
      <w:proofErr w:type="spellStart"/>
      <w:r w:rsidRPr="00D77CC2">
        <w:rPr>
          <w:rFonts w:eastAsia="Calibri"/>
          <w:b/>
          <w:sz w:val="28"/>
          <w:szCs w:val="28"/>
          <w:lang w:eastAsia="en-US"/>
        </w:rPr>
        <w:t>Cведения</w:t>
      </w:r>
      <w:proofErr w:type="spellEnd"/>
      <w:r w:rsidRPr="00D77CC2">
        <w:rPr>
          <w:rFonts w:eastAsia="Calibri"/>
          <w:b/>
          <w:sz w:val="28"/>
          <w:szCs w:val="28"/>
          <w:lang w:eastAsia="en-US"/>
        </w:rPr>
        <w:t xml:space="preserve"> о достижении значений показателей (индикаторов) муниципальной программы</w:t>
      </w:r>
    </w:p>
    <w:p w:rsidR="00F10897" w:rsidRDefault="00F10897" w:rsidP="00F1089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D77CC2">
        <w:rPr>
          <w:rFonts w:eastAsia="Calibri"/>
          <w:sz w:val="28"/>
          <w:szCs w:val="28"/>
          <w:lang w:eastAsia="en-US"/>
        </w:rPr>
        <w:t>Cведения</w:t>
      </w:r>
      <w:proofErr w:type="spellEnd"/>
      <w:r w:rsidRPr="00D77CC2">
        <w:rPr>
          <w:rFonts w:eastAsia="Calibri"/>
          <w:sz w:val="28"/>
          <w:szCs w:val="28"/>
          <w:lang w:eastAsia="en-US"/>
        </w:rPr>
        <w:t xml:space="preserve"> о достижении значений показателей (индикаторов) муниципальной программы</w:t>
      </w:r>
      <w:r w:rsidRPr="00D77CC2">
        <w:rPr>
          <w:sz w:val="28"/>
          <w:szCs w:val="28"/>
        </w:rPr>
        <w:t xml:space="preserve"> данные представлены в </w:t>
      </w:r>
      <w:r w:rsidR="00D77CC2" w:rsidRPr="00D77CC2">
        <w:rPr>
          <w:sz w:val="28"/>
          <w:szCs w:val="28"/>
        </w:rPr>
        <w:t>таблице 2.</w:t>
      </w:r>
    </w:p>
    <w:p w:rsidR="00D77CC2" w:rsidRDefault="00D77CC2" w:rsidP="00F1089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77CC2" w:rsidRDefault="00D77CC2" w:rsidP="00D77C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7CC2" w:rsidRDefault="00D77CC2" w:rsidP="00D77C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Таблица 2</w:t>
      </w:r>
    </w:p>
    <w:p w:rsidR="00D77CC2" w:rsidRPr="0099583C" w:rsidRDefault="00D77CC2" w:rsidP="00D77C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583C">
        <w:rPr>
          <w:sz w:val="28"/>
          <w:szCs w:val="28"/>
        </w:rPr>
        <w:t xml:space="preserve">Сведения </w:t>
      </w:r>
    </w:p>
    <w:p w:rsidR="00D77CC2" w:rsidRPr="004C2DBD" w:rsidRDefault="00D77CC2" w:rsidP="00D77CC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9583C">
        <w:rPr>
          <w:sz w:val="28"/>
          <w:szCs w:val="28"/>
        </w:rPr>
        <w:t>о показателях (индикаторах</w:t>
      </w:r>
      <w:r w:rsidRPr="004C2DBD">
        <w:rPr>
          <w:sz w:val="28"/>
          <w:szCs w:val="28"/>
        </w:rPr>
        <w:t>) муниципальной  программ</w:t>
      </w:r>
      <w:r>
        <w:rPr>
          <w:sz w:val="28"/>
          <w:szCs w:val="28"/>
        </w:rPr>
        <w:t>ы</w:t>
      </w:r>
      <w:r w:rsidRPr="004C2DBD">
        <w:rPr>
          <w:sz w:val="28"/>
          <w:szCs w:val="28"/>
        </w:rPr>
        <w:t xml:space="preserve"> Белокалитвинского района </w:t>
      </w:r>
    </w:p>
    <w:p w:rsidR="00D77CC2" w:rsidRPr="00B51E41" w:rsidRDefault="00D77CC2" w:rsidP="00D77CC2">
      <w:pPr>
        <w:widowControl w:val="0"/>
        <w:autoSpaceDE w:val="0"/>
        <w:autoSpaceDN w:val="0"/>
        <w:adjustRightInd w:val="0"/>
        <w:jc w:val="center"/>
      </w:pPr>
      <w:r w:rsidRPr="004C2DBD">
        <w:rPr>
          <w:sz w:val="28"/>
          <w:szCs w:val="28"/>
        </w:rPr>
        <w:t xml:space="preserve"> «Развитие здравоохранения», подпрограмм и их значени</w:t>
      </w:r>
      <w:r w:rsidR="004E54EF">
        <w:rPr>
          <w:sz w:val="28"/>
          <w:szCs w:val="28"/>
        </w:rPr>
        <w:t>й.</w:t>
      </w:r>
    </w:p>
    <w:p w:rsidR="00D77CC2" w:rsidRPr="00DA6916" w:rsidRDefault="00D77CC2" w:rsidP="00D77CC2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pPr w:leftFromText="180" w:rightFromText="180" w:vertAnchor="text" w:horzAnchor="margin" w:tblpY="383"/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5"/>
        <w:gridCol w:w="3060"/>
        <w:gridCol w:w="1980"/>
        <w:gridCol w:w="1044"/>
        <w:gridCol w:w="3544"/>
      </w:tblGrid>
      <w:tr w:rsidR="00D77CC2" w:rsidRPr="00AC7F3F" w:rsidTr="004E54EF">
        <w:trPr>
          <w:trHeight w:val="320"/>
          <w:tblCellSpacing w:w="5" w:type="nil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proofErr w:type="gramStart"/>
            <w:r w:rsidRPr="00AC7F3F">
              <w:rPr>
                <w:sz w:val="22"/>
                <w:szCs w:val="22"/>
              </w:rPr>
              <w:t xml:space="preserve">N  </w:t>
            </w:r>
            <w:r w:rsidRPr="00AC7F3F">
              <w:rPr>
                <w:sz w:val="22"/>
                <w:szCs w:val="22"/>
              </w:rPr>
              <w:br/>
              <w:t>п</w:t>
            </w:r>
            <w:proofErr w:type="gramEnd"/>
            <w:r w:rsidRPr="00AC7F3F">
              <w:rPr>
                <w:sz w:val="22"/>
                <w:szCs w:val="22"/>
              </w:rPr>
              <w:t>/п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Показатель (индикатор)  </w:t>
            </w:r>
            <w:r w:rsidRPr="00AC7F3F">
              <w:rPr>
                <w:sz w:val="22"/>
                <w:szCs w:val="22"/>
              </w:rPr>
              <w:br/>
              <w:t xml:space="preserve">     (наименование)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Ед. измерения</w:t>
            </w:r>
          </w:p>
        </w:tc>
        <w:tc>
          <w:tcPr>
            <w:tcW w:w="4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Значения показателей</w:t>
            </w:r>
          </w:p>
        </w:tc>
      </w:tr>
      <w:tr w:rsidR="00D77CC2" w:rsidRPr="00AC7F3F" w:rsidTr="004E54EF">
        <w:trPr>
          <w:trHeight w:val="200"/>
          <w:tblCellSpacing w:w="5" w:type="nil"/>
        </w:trPr>
        <w:tc>
          <w:tcPr>
            <w:tcW w:w="7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D77CC2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D77CC2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2015</w:t>
            </w:r>
          </w:p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</w:t>
            </w:r>
          </w:p>
        </w:tc>
      </w:tr>
    </w:tbl>
    <w:p w:rsidR="00D77CC2" w:rsidRPr="00A5026C" w:rsidRDefault="00D77CC2" w:rsidP="00D77CC2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042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5"/>
        <w:gridCol w:w="3060"/>
        <w:gridCol w:w="1980"/>
        <w:gridCol w:w="1044"/>
        <w:gridCol w:w="3544"/>
      </w:tblGrid>
      <w:tr w:rsidR="00D77CC2" w:rsidRPr="00AC7F3F" w:rsidTr="004E54EF">
        <w:trPr>
          <w:tblHeader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5</w:t>
            </w:r>
          </w:p>
        </w:tc>
      </w:tr>
      <w:tr w:rsidR="00D77CC2" w:rsidRPr="00AC7F3F" w:rsidTr="004E54EF">
        <w:trPr>
          <w:tblCellSpacing w:w="5" w:type="nil"/>
        </w:trPr>
        <w:tc>
          <w:tcPr>
            <w:tcW w:w="104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Муниципальная долгосрочная целевая программа</w:t>
            </w:r>
          </w:p>
        </w:tc>
      </w:tr>
      <w:tr w:rsidR="00D77CC2" w:rsidRPr="00AC7F3F" w:rsidTr="004E54EF">
        <w:trPr>
          <w:trHeight w:val="524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Смертность от всех причин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случаев на 1000 населения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16,8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</w:tr>
      <w:tr w:rsidR="00D77CC2" w:rsidRPr="00AC7F3F" w:rsidTr="004E54EF">
        <w:trPr>
          <w:trHeight w:val="480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Материнская смертность 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случаев на 100 тыс. родившихся </w:t>
            </w:r>
            <w:r w:rsidRPr="00AC7F3F">
              <w:rPr>
                <w:sz w:val="22"/>
                <w:szCs w:val="22"/>
              </w:rPr>
              <w:br/>
              <w:t>живыми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0,0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0,0</w:t>
            </w:r>
          </w:p>
        </w:tc>
      </w:tr>
      <w:tr w:rsidR="00D77CC2" w:rsidRPr="00AC7F3F" w:rsidTr="004E54EF">
        <w:trPr>
          <w:trHeight w:val="480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3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Младенческая смертность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случаев на 1000 родившихся живыми 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6,5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5,99</w:t>
            </w:r>
          </w:p>
        </w:tc>
      </w:tr>
      <w:tr w:rsidR="00D77CC2" w:rsidRPr="00AC7F3F" w:rsidTr="004E54EF">
        <w:trPr>
          <w:trHeight w:val="480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Смертность детей в возрасте 0-17 лет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случаев на  1000 населения соответствующего возраста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8,5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8,49</w:t>
            </w:r>
          </w:p>
        </w:tc>
      </w:tr>
      <w:tr w:rsidR="00D77CC2" w:rsidRPr="00AC7F3F" w:rsidTr="004E54EF">
        <w:trPr>
          <w:trHeight w:val="475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5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Смертность от болезней  системы кровообращения 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на 100 тыс.  населения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852,0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509,44</w:t>
            </w:r>
          </w:p>
        </w:tc>
      </w:tr>
      <w:tr w:rsidR="00D77CC2" w:rsidRPr="00AC7F3F" w:rsidTr="004E54EF">
        <w:trPr>
          <w:trHeight w:val="563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6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Смертность от дорожно-транспортных происшествий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на 100 тыс.   населения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20,1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15,56</w:t>
            </w:r>
          </w:p>
        </w:tc>
      </w:tr>
      <w:tr w:rsidR="00D77CC2" w:rsidRPr="00AC7F3F" w:rsidTr="004E54EF">
        <w:trPr>
          <w:trHeight w:val="766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7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Смертность от новообразований (в том числе от злокачественных)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на 100 тыс.   населения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219,2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170,16</w:t>
            </w:r>
          </w:p>
        </w:tc>
      </w:tr>
      <w:tr w:rsidR="00D77CC2" w:rsidRPr="00AC7F3F" w:rsidTr="004E54EF">
        <w:trPr>
          <w:trHeight w:val="225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8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Смертность от  туберкулеза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на 100 тыс.  населения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22,7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19,71</w:t>
            </w:r>
          </w:p>
        </w:tc>
      </w:tr>
      <w:tr w:rsidR="00D77CC2" w:rsidRPr="00AC7F3F" w:rsidTr="004E54EF">
        <w:trPr>
          <w:trHeight w:val="320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9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Заболеваемость туберкулезом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на 100 тыс. населения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42,6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</w:tr>
      <w:tr w:rsidR="00D77CC2" w:rsidRPr="00AC7F3F" w:rsidTr="004E54EF">
        <w:trPr>
          <w:trHeight w:val="459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10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Укомплектованность врачами  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процент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80,0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70,69</w:t>
            </w:r>
          </w:p>
        </w:tc>
      </w:tr>
      <w:tr w:rsidR="00D77CC2" w:rsidRPr="00AC7F3F" w:rsidTr="004E54EF">
        <w:trPr>
          <w:trHeight w:val="459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11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Обеспеченность населения (на 10 тысяч) врачами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число врачей на 10 тысяч населения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24,86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21,29</w:t>
            </w:r>
          </w:p>
        </w:tc>
      </w:tr>
      <w:tr w:rsidR="00D77CC2" w:rsidRPr="00AC7F3F" w:rsidTr="004E54EF">
        <w:trPr>
          <w:trHeight w:val="605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AC7F3F">
              <w:rPr>
                <w:color w:val="000000"/>
                <w:sz w:val="22"/>
                <w:szCs w:val="22"/>
              </w:rPr>
              <w:t>Соотношение врачей и среднего медицинского персонала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человек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1:3,4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1: 3,</w:t>
            </w:r>
            <w:r>
              <w:rPr>
                <w:sz w:val="22"/>
                <w:szCs w:val="22"/>
              </w:rPr>
              <w:t>29</w:t>
            </w:r>
          </w:p>
        </w:tc>
      </w:tr>
      <w:tr w:rsidR="00D77CC2" w:rsidRPr="00AC7F3F" w:rsidTr="004E54EF">
        <w:trPr>
          <w:trHeight w:val="1439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13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Средняя заработная плата 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 предоставление медицинских услуг), от средней заработной платы в соответствующем регионе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процент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120,5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D22C1A">
              <w:rPr>
                <w:color w:val="000000"/>
              </w:rPr>
              <w:t>141,4</w:t>
            </w:r>
          </w:p>
        </w:tc>
      </w:tr>
      <w:tr w:rsidR="00D77CC2" w:rsidRPr="00AC7F3F" w:rsidTr="004E54EF">
        <w:trPr>
          <w:trHeight w:val="1600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Средняя заработная плата среднего медицинского (фармацевтического) персонала (персонала, обеспечивающего условия для предоставления медицинских услуг) от средней заработной платы в соответствующем регионе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73,6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D22C1A">
              <w:rPr>
                <w:color w:val="000000"/>
              </w:rPr>
              <w:t>87,8</w:t>
            </w:r>
          </w:p>
        </w:tc>
      </w:tr>
      <w:tr w:rsidR="00D77CC2" w:rsidRPr="00AC7F3F" w:rsidTr="004E54EF">
        <w:trPr>
          <w:trHeight w:val="255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Средняя заработная плата младшего медицинского персонала (персонала, обеспечивающего условия для предоставления медицинских услуг) от средней заработной платы в соответствующем регионе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52,0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D22C1A">
              <w:rPr>
                <w:color w:val="000000"/>
              </w:rPr>
              <w:t>52,2</w:t>
            </w:r>
          </w:p>
        </w:tc>
      </w:tr>
      <w:tr w:rsidR="00D77CC2" w:rsidRPr="00AC7F3F" w:rsidTr="004E54EF">
        <w:trPr>
          <w:trHeight w:val="759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16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Ожидаемая  продолжительность жизни при рождении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лет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AC7F3F">
              <w:rPr>
                <w:sz w:val="22"/>
                <w:szCs w:val="22"/>
              </w:rPr>
              <w:t>,3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  <w:r w:rsidRPr="00AC7F3F">
              <w:rPr>
                <w:sz w:val="22"/>
                <w:szCs w:val="22"/>
              </w:rPr>
              <w:t>,3</w:t>
            </w:r>
          </w:p>
        </w:tc>
      </w:tr>
      <w:tr w:rsidR="00D77CC2" w:rsidRPr="00AC7F3F" w:rsidTr="004E54EF">
        <w:trPr>
          <w:trHeight w:val="343"/>
          <w:tblCellSpacing w:w="5" w:type="nil"/>
        </w:trPr>
        <w:tc>
          <w:tcPr>
            <w:tcW w:w="104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Подпрограмма 1. Профилактика заболеваний и формирование здорового образа жизни. Развитие первичной медико-санитарной помощи</w:t>
            </w:r>
          </w:p>
        </w:tc>
      </w:tr>
      <w:tr w:rsidR="00D77CC2" w:rsidRPr="00AC7F3F" w:rsidTr="004E54EF">
        <w:trPr>
          <w:trHeight w:val="1171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17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Охват профилактическими  медицинскими осмотрами  детей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процент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85,00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D77CC2" w:rsidRPr="00AC7F3F" w:rsidTr="004E54EF">
        <w:trPr>
          <w:trHeight w:val="1162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18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Охват диспансеризацией детей-сирот и детей, находящихся в трудной жизненной ситуации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процент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97,00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D77CC2" w:rsidRPr="00AC7F3F" w:rsidTr="004E54EF">
        <w:trPr>
          <w:trHeight w:val="603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Охват диспансеризацией подростков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95,00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  <w:r w:rsidRPr="00AC7F3F">
              <w:rPr>
                <w:sz w:val="22"/>
                <w:szCs w:val="22"/>
              </w:rPr>
              <w:t>,00</w:t>
            </w:r>
          </w:p>
        </w:tc>
      </w:tr>
      <w:tr w:rsidR="00D77CC2" w:rsidRPr="00AC7F3F" w:rsidTr="004E54EF">
        <w:trPr>
          <w:trHeight w:val="535"/>
          <w:tblCellSpacing w:w="5" w:type="nil"/>
        </w:trPr>
        <w:tc>
          <w:tcPr>
            <w:tcW w:w="10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Подпрограмма 2. 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D77CC2" w:rsidRPr="00AC7F3F" w:rsidTr="004E54EF">
        <w:trPr>
          <w:trHeight w:val="639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Смертность от ишемической болезни сердца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на 100 тыс.   </w:t>
            </w:r>
            <w:r w:rsidRPr="00AC7F3F">
              <w:rPr>
                <w:sz w:val="22"/>
                <w:szCs w:val="22"/>
              </w:rPr>
              <w:br/>
              <w:t>населения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22,9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9</w:t>
            </w:r>
            <w:r w:rsidRPr="00AC7F3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</w:tr>
      <w:tr w:rsidR="00D77CC2" w:rsidRPr="00AC7F3F" w:rsidTr="004E54EF">
        <w:trPr>
          <w:trHeight w:val="875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21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Смертность от  цереброваскулярных заболеваний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на 100 тыс.   </w:t>
            </w:r>
            <w:r w:rsidRPr="00AC7F3F">
              <w:rPr>
                <w:sz w:val="22"/>
                <w:szCs w:val="22"/>
              </w:rPr>
              <w:br/>
              <w:t>населения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259,3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</w:t>
            </w:r>
          </w:p>
        </w:tc>
      </w:tr>
      <w:tr w:rsidR="00D77CC2" w:rsidRPr="00AC7F3F" w:rsidTr="004E54EF">
        <w:trPr>
          <w:trHeight w:val="163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22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Доля выездов бригад скорой медицинской помощи со временем </w:t>
            </w:r>
            <w:proofErr w:type="spellStart"/>
            <w:r w:rsidRPr="00AC7F3F">
              <w:rPr>
                <w:sz w:val="22"/>
                <w:szCs w:val="22"/>
              </w:rPr>
              <w:t>доезда</w:t>
            </w:r>
            <w:proofErr w:type="spellEnd"/>
            <w:r w:rsidRPr="00AC7F3F">
              <w:rPr>
                <w:sz w:val="22"/>
                <w:szCs w:val="22"/>
              </w:rPr>
              <w:t xml:space="preserve"> до больного менее 20 минут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процент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97,0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</w:t>
            </w:r>
            <w:r w:rsidRPr="00AC7F3F">
              <w:rPr>
                <w:sz w:val="22"/>
                <w:szCs w:val="22"/>
              </w:rPr>
              <w:t>,0</w:t>
            </w:r>
          </w:p>
        </w:tc>
      </w:tr>
      <w:tr w:rsidR="00D77CC2" w:rsidRPr="00AC7F3F" w:rsidTr="004E54EF">
        <w:trPr>
          <w:trHeight w:val="1116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23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Больничная летальность пострадавших в результате дорожно-транспортных происшествий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процент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2,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2,8</w:t>
            </w:r>
            <w:r>
              <w:rPr>
                <w:sz w:val="22"/>
                <w:szCs w:val="22"/>
              </w:rPr>
              <w:t>0</w:t>
            </w:r>
          </w:p>
        </w:tc>
      </w:tr>
      <w:tr w:rsidR="00D77CC2" w:rsidRPr="00AC7F3F" w:rsidTr="004E54EF">
        <w:trPr>
          <w:tblCellSpacing w:w="5" w:type="nil"/>
        </w:trPr>
        <w:tc>
          <w:tcPr>
            <w:tcW w:w="10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Подпрограмма 3. Охрана здоровья матери и ребенка</w:t>
            </w:r>
          </w:p>
        </w:tc>
      </w:tr>
      <w:tr w:rsidR="00D77CC2" w:rsidRPr="00AC7F3F" w:rsidTr="004E54EF">
        <w:trPr>
          <w:trHeight w:val="640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Смертность детей 0 - 17 лет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ind w:left="-75" w:right="-75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случаев на    </w:t>
            </w:r>
            <w:r w:rsidRPr="00AC7F3F">
              <w:rPr>
                <w:sz w:val="22"/>
                <w:szCs w:val="22"/>
              </w:rPr>
              <w:br/>
              <w:t>10 000 населения соответствующего  возраста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8,49</w:t>
            </w:r>
          </w:p>
        </w:tc>
      </w:tr>
      <w:tr w:rsidR="00D77CC2" w:rsidRPr="00AC7F3F" w:rsidTr="004E54EF">
        <w:trPr>
          <w:tblCellSpacing w:w="5" w:type="nil"/>
        </w:trPr>
        <w:tc>
          <w:tcPr>
            <w:tcW w:w="10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Подпрограмма 4. Развитие медицинской реабилитации </w:t>
            </w:r>
          </w:p>
        </w:tc>
      </w:tr>
      <w:tr w:rsidR="00D77CC2" w:rsidRPr="00AC7F3F" w:rsidTr="004E54EF">
        <w:trPr>
          <w:trHeight w:val="480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25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Охват реабилитационной  медицинской помощью  пациентов 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процент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4,00</w:t>
            </w:r>
          </w:p>
        </w:tc>
      </w:tr>
      <w:tr w:rsidR="00D77CC2" w:rsidRPr="00AC7F3F" w:rsidTr="004E54EF">
        <w:trPr>
          <w:tblCellSpacing w:w="5" w:type="nil"/>
        </w:trPr>
        <w:tc>
          <w:tcPr>
            <w:tcW w:w="104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Подпрограмма 5. Кадровое обеспечение системы здравоохранения</w:t>
            </w:r>
          </w:p>
        </w:tc>
      </w:tr>
      <w:tr w:rsidR="00D77CC2" w:rsidRPr="00AC7F3F" w:rsidTr="004E54EF">
        <w:trPr>
          <w:trHeight w:val="2451"/>
          <w:tblCellSpacing w:w="5" w:type="nil"/>
        </w:trPr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26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Обеспеченность населения (на 10 тысяч) врачами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 xml:space="preserve">число врачей на </w:t>
            </w:r>
          </w:p>
          <w:p w:rsidR="00D77CC2" w:rsidRPr="00AC7F3F" w:rsidRDefault="00D77CC2" w:rsidP="004E54EF">
            <w:r w:rsidRPr="00AC7F3F">
              <w:t xml:space="preserve">10 тыс. населения 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21,29</w:t>
            </w:r>
          </w:p>
        </w:tc>
      </w:tr>
      <w:tr w:rsidR="00D77CC2" w:rsidRPr="00AC7F3F" w:rsidTr="004E54EF">
        <w:trPr>
          <w:trHeight w:val="882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Соотношение врачи/средние медицинские работники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1/3,4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1/3,</w:t>
            </w:r>
            <w:r>
              <w:rPr>
                <w:sz w:val="22"/>
                <w:szCs w:val="22"/>
              </w:rPr>
              <w:t>29</w:t>
            </w:r>
          </w:p>
        </w:tc>
      </w:tr>
      <w:tr w:rsidR="00D77CC2" w:rsidRPr="00AC7F3F" w:rsidTr="004E54EF">
        <w:trPr>
          <w:trHeight w:val="320"/>
          <w:tblCellSpacing w:w="5" w:type="nil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Доля аккредитованных специалистов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процент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CC2" w:rsidRPr="00AC7F3F" w:rsidRDefault="00D77CC2" w:rsidP="004E54EF">
            <w:pPr>
              <w:pStyle w:val="ConsPlusCell"/>
              <w:jc w:val="center"/>
              <w:rPr>
                <w:sz w:val="22"/>
                <w:szCs w:val="22"/>
              </w:rPr>
            </w:pPr>
            <w:r w:rsidRPr="00AC7F3F">
              <w:rPr>
                <w:sz w:val="22"/>
                <w:szCs w:val="22"/>
              </w:rPr>
              <w:t>-</w:t>
            </w:r>
          </w:p>
        </w:tc>
      </w:tr>
    </w:tbl>
    <w:p w:rsidR="00D77CC2" w:rsidRPr="00883326" w:rsidRDefault="00D77CC2" w:rsidP="00D77CC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77CC2" w:rsidRDefault="00D77CC2" w:rsidP="00D77CC2">
      <w:pPr>
        <w:autoSpaceDE w:val="0"/>
        <w:autoSpaceDN w:val="0"/>
        <w:adjustRightInd w:val="0"/>
        <w:ind w:firstLine="540"/>
        <w:jc w:val="both"/>
      </w:pPr>
    </w:p>
    <w:p w:rsidR="00D77CC2" w:rsidRDefault="00D77CC2" w:rsidP="00D77CC2"/>
    <w:p w:rsidR="00D77CC2" w:rsidRPr="00293216" w:rsidRDefault="00D77CC2" w:rsidP="00D77CC2">
      <w:pPr>
        <w:jc w:val="both"/>
        <w:rPr>
          <w:color w:val="FF0000"/>
          <w:sz w:val="28"/>
          <w:szCs w:val="28"/>
        </w:rPr>
      </w:pPr>
    </w:p>
    <w:p w:rsidR="00D77CC2" w:rsidRDefault="00D77CC2" w:rsidP="00F1089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243F3" w:rsidRDefault="009243F3" w:rsidP="009243F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  <w:proofErr w:type="gramStart"/>
      <w:r w:rsidRPr="008550EC">
        <w:rPr>
          <w:rFonts w:eastAsia="Calibri"/>
          <w:b/>
          <w:sz w:val="28"/>
          <w:szCs w:val="28"/>
          <w:lang w:val="en-US" w:eastAsia="en-US"/>
        </w:rPr>
        <w:t>V</w:t>
      </w:r>
      <w:r w:rsidRPr="008550EC">
        <w:rPr>
          <w:rFonts w:eastAsia="Calibri"/>
          <w:b/>
          <w:sz w:val="28"/>
          <w:szCs w:val="28"/>
          <w:lang w:eastAsia="en-US"/>
        </w:rPr>
        <w:t>.  Информация</w:t>
      </w:r>
      <w:proofErr w:type="gramEnd"/>
      <w:r w:rsidRPr="008550EC">
        <w:rPr>
          <w:rFonts w:eastAsia="Calibri"/>
          <w:b/>
          <w:sz w:val="28"/>
          <w:szCs w:val="28"/>
          <w:lang w:eastAsia="en-US"/>
        </w:rPr>
        <w:t xml:space="preserve"> о внесенных изменениях в муниципальную программу</w:t>
      </w:r>
    </w:p>
    <w:p w:rsidR="009243F3" w:rsidRPr="009243F3" w:rsidRDefault="009243F3" w:rsidP="009243F3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:rsidR="006C7121" w:rsidRPr="00061256" w:rsidRDefault="006C7121" w:rsidP="006C7121">
      <w:pPr>
        <w:jc w:val="both"/>
        <w:rPr>
          <w:color w:val="000000" w:themeColor="text1"/>
          <w:sz w:val="28"/>
          <w:szCs w:val="28"/>
        </w:rPr>
      </w:pPr>
      <w:r w:rsidRPr="00061256">
        <w:rPr>
          <w:color w:val="000000" w:themeColor="text1"/>
          <w:sz w:val="28"/>
          <w:szCs w:val="28"/>
        </w:rPr>
        <w:t xml:space="preserve">      </w:t>
      </w:r>
      <w:r w:rsidR="00AD1CD8" w:rsidRPr="00061256">
        <w:rPr>
          <w:color w:val="000000" w:themeColor="text1"/>
          <w:sz w:val="28"/>
          <w:szCs w:val="28"/>
        </w:rPr>
        <w:t xml:space="preserve"> </w:t>
      </w:r>
      <w:r w:rsidRPr="00061256">
        <w:rPr>
          <w:color w:val="000000" w:themeColor="text1"/>
          <w:sz w:val="28"/>
          <w:szCs w:val="28"/>
        </w:rPr>
        <w:t>В течение 201</w:t>
      </w:r>
      <w:r w:rsidR="00061256" w:rsidRPr="00061256">
        <w:rPr>
          <w:color w:val="000000" w:themeColor="text1"/>
          <w:sz w:val="28"/>
          <w:szCs w:val="28"/>
        </w:rPr>
        <w:t>5</w:t>
      </w:r>
      <w:r w:rsidRPr="00061256">
        <w:rPr>
          <w:color w:val="000000" w:themeColor="text1"/>
          <w:sz w:val="28"/>
          <w:szCs w:val="28"/>
        </w:rPr>
        <w:t xml:space="preserve"> года в муниципальную программу Белокалитвинского района «Развитие здравоохранения» </w:t>
      </w:r>
      <w:r w:rsidRPr="008550EC">
        <w:rPr>
          <w:color w:val="000000" w:themeColor="text1"/>
          <w:sz w:val="28"/>
          <w:szCs w:val="28"/>
        </w:rPr>
        <w:t xml:space="preserve">вносились изменения </w:t>
      </w:r>
      <w:r w:rsidR="00647ACC" w:rsidRPr="008550EC">
        <w:rPr>
          <w:color w:val="000000" w:themeColor="text1"/>
          <w:sz w:val="28"/>
          <w:szCs w:val="28"/>
        </w:rPr>
        <w:t xml:space="preserve">в связи с корректировкой объемов финансирования программных мероприятий </w:t>
      </w:r>
      <w:r w:rsidRPr="008550EC">
        <w:rPr>
          <w:color w:val="000000" w:themeColor="text1"/>
          <w:sz w:val="28"/>
          <w:szCs w:val="28"/>
        </w:rPr>
        <w:t>в соответствии со следующими нормативно-правовыми актами:</w:t>
      </w:r>
    </w:p>
    <w:p w:rsidR="006C7121" w:rsidRPr="009243F3" w:rsidRDefault="006C7121" w:rsidP="00F10897">
      <w:pPr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 w:rsidRPr="009243F3">
        <w:rPr>
          <w:color w:val="000000" w:themeColor="text1"/>
          <w:sz w:val="28"/>
          <w:szCs w:val="28"/>
        </w:rPr>
        <w:t>Постановление Администрации Белокалитвинского района от 2</w:t>
      </w:r>
      <w:r w:rsidR="00061256" w:rsidRPr="009243F3">
        <w:rPr>
          <w:color w:val="000000" w:themeColor="text1"/>
          <w:sz w:val="28"/>
          <w:szCs w:val="28"/>
        </w:rPr>
        <w:t>0</w:t>
      </w:r>
      <w:r w:rsidRPr="009243F3">
        <w:rPr>
          <w:color w:val="000000" w:themeColor="text1"/>
          <w:sz w:val="28"/>
          <w:szCs w:val="28"/>
        </w:rPr>
        <w:t>.02.201</w:t>
      </w:r>
      <w:r w:rsidR="00061256" w:rsidRPr="009243F3">
        <w:rPr>
          <w:color w:val="000000" w:themeColor="text1"/>
          <w:sz w:val="28"/>
          <w:szCs w:val="28"/>
        </w:rPr>
        <w:t>5</w:t>
      </w:r>
      <w:r w:rsidRPr="009243F3">
        <w:rPr>
          <w:color w:val="000000" w:themeColor="text1"/>
          <w:sz w:val="28"/>
          <w:szCs w:val="28"/>
        </w:rPr>
        <w:t xml:space="preserve">             № 2</w:t>
      </w:r>
      <w:r w:rsidR="00061256" w:rsidRPr="009243F3">
        <w:rPr>
          <w:color w:val="000000" w:themeColor="text1"/>
          <w:sz w:val="28"/>
          <w:szCs w:val="28"/>
        </w:rPr>
        <w:t>79</w:t>
      </w:r>
      <w:r w:rsidRPr="009243F3">
        <w:rPr>
          <w:color w:val="000000" w:themeColor="text1"/>
          <w:sz w:val="28"/>
          <w:szCs w:val="28"/>
        </w:rPr>
        <w:t xml:space="preserve"> «О внесении изменений в постановление Администрации Белокалитвинского района от 17.10.2013 №</w:t>
      </w:r>
      <w:r w:rsidR="00061256" w:rsidRPr="009243F3">
        <w:rPr>
          <w:color w:val="000000" w:themeColor="text1"/>
          <w:sz w:val="28"/>
          <w:szCs w:val="28"/>
        </w:rPr>
        <w:t xml:space="preserve"> </w:t>
      </w:r>
      <w:r w:rsidRPr="009243F3">
        <w:rPr>
          <w:color w:val="000000" w:themeColor="text1"/>
          <w:sz w:val="28"/>
          <w:szCs w:val="28"/>
        </w:rPr>
        <w:t>1780»</w:t>
      </w:r>
      <w:r w:rsidR="00061256" w:rsidRPr="009243F3">
        <w:rPr>
          <w:color w:val="000000" w:themeColor="text1"/>
          <w:sz w:val="28"/>
          <w:szCs w:val="28"/>
        </w:rPr>
        <w:t>.</w:t>
      </w:r>
    </w:p>
    <w:p w:rsidR="006C7121" w:rsidRPr="009243F3" w:rsidRDefault="006C7121" w:rsidP="00F10897">
      <w:pPr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 w:rsidRPr="009243F3">
        <w:rPr>
          <w:color w:val="000000" w:themeColor="text1"/>
          <w:sz w:val="28"/>
          <w:szCs w:val="28"/>
        </w:rPr>
        <w:t xml:space="preserve">Постановление Администрации Белокалитвинского района от </w:t>
      </w:r>
      <w:r w:rsidR="00061256" w:rsidRPr="009243F3">
        <w:rPr>
          <w:color w:val="000000" w:themeColor="text1"/>
          <w:sz w:val="28"/>
          <w:szCs w:val="28"/>
        </w:rPr>
        <w:t>18</w:t>
      </w:r>
      <w:r w:rsidRPr="009243F3">
        <w:rPr>
          <w:color w:val="000000" w:themeColor="text1"/>
          <w:sz w:val="28"/>
          <w:szCs w:val="28"/>
        </w:rPr>
        <w:t>.05.201</w:t>
      </w:r>
      <w:r w:rsidR="00061256" w:rsidRPr="009243F3">
        <w:rPr>
          <w:color w:val="000000" w:themeColor="text1"/>
          <w:sz w:val="28"/>
          <w:szCs w:val="28"/>
        </w:rPr>
        <w:t>5</w:t>
      </w:r>
      <w:r w:rsidRPr="009243F3">
        <w:rPr>
          <w:color w:val="000000" w:themeColor="text1"/>
          <w:sz w:val="28"/>
          <w:szCs w:val="28"/>
        </w:rPr>
        <w:t xml:space="preserve">             № </w:t>
      </w:r>
      <w:r w:rsidR="00061256" w:rsidRPr="009243F3">
        <w:rPr>
          <w:color w:val="000000" w:themeColor="text1"/>
          <w:sz w:val="28"/>
          <w:szCs w:val="28"/>
        </w:rPr>
        <w:t>785</w:t>
      </w:r>
      <w:r w:rsidRPr="009243F3">
        <w:rPr>
          <w:color w:val="000000" w:themeColor="text1"/>
          <w:sz w:val="28"/>
          <w:szCs w:val="28"/>
        </w:rPr>
        <w:t xml:space="preserve"> «О внесении изменений в постановление Администрации Белокалитвинского района от 17.10.2013 №</w:t>
      </w:r>
      <w:r w:rsidR="00061256" w:rsidRPr="009243F3">
        <w:rPr>
          <w:color w:val="000000" w:themeColor="text1"/>
          <w:sz w:val="28"/>
          <w:szCs w:val="28"/>
        </w:rPr>
        <w:t xml:space="preserve"> </w:t>
      </w:r>
      <w:r w:rsidRPr="009243F3">
        <w:rPr>
          <w:color w:val="000000" w:themeColor="text1"/>
          <w:sz w:val="28"/>
          <w:szCs w:val="28"/>
        </w:rPr>
        <w:t>1780»</w:t>
      </w:r>
      <w:r w:rsidR="00061256" w:rsidRPr="009243F3">
        <w:rPr>
          <w:color w:val="000000" w:themeColor="text1"/>
          <w:sz w:val="28"/>
          <w:szCs w:val="28"/>
        </w:rPr>
        <w:t>.</w:t>
      </w:r>
    </w:p>
    <w:p w:rsidR="006C7121" w:rsidRPr="00061256" w:rsidRDefault="006C7121" w:rsidP="006C7121">
      <w:pPr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 w:rsidRPr="00061256">
        <w:rPr>
          <w:color w:val="000000" w:themeColor="text1"/>
          <w:sz w:val="28"/>
          <w:szCs w:val="28"/>
        </w:rPr>
        <w:t xml:space="preserve"> Постановление Администрации Белокалитвинского района от </w:t>
      </w:r>
      <w:r w:rsidR="00061256" w:rsidRPr="00061256">
        <w:rPr>
          <w:color w:val="000000" w:themeColor="text1"/>
          <w:sz w:val="28"/>
          <w:szCs w:val="28"/>
        </w:rPr>
        <w:t>16</w:t>
      </w:r>
      <w:r w:rsidRPr="00061256">
        <w:rPr>
          <w:color w:val="000000" w:themeColor="text1"/>
          <w:sz w:val="28"/>
          <w:szCs w:val="28"/>
        </w:rPr>
        <w:t>.</w:t>
      </w:r>
      <w:r w:rsidR="00061256" w:rsidRPr="00061256">
        <w:rPr>
          <w:color w:val="000000" w:themeColor="text1"/>
          <w:sz w:val="28"/>
          <w:szCs w:val="28"/>
        </w:rPr>
        <w:t>10</w:t>
      </w:r>
      <w:r w:rsidRPr="00061256">
        <w:rPr>
          <w:color w:val="000000" w:themeColor="text1"/>
          <w:sz w:val="28"/>
          <w:szCs w:val="28"/>
        </w:rPr>
        <w:t>.201</w:t>
      </w:r>
      <w:r w:rsidR="00061256" w:rsidRPr="00061256">
        <w:rPr>
          <w:color w:val="000000" w:themeColor="text1"/>
          <w:sz w:val="28"/>
          <w:szCs w:val="28"/>
        </w:rPr>
        <w:t>5</w:t>
      </w:r>
      <w:r w:rsidRPr="00061256">
        <w:rPr>
          <w:color w:val="000000" w:themeColor="text1"/>
          <w:sz w:val="28"/>
          <w:szCs w:val="28"/>
        </w:rPr>
        <w:t xml:space="preserve">             № </w:t>
      </w:r>
      <w:r w:rsidR="00061256" w:rsidRPr="00061256">
        <w:rPr>
          <w:color w:val="000000" w:themeColor="text1"/>
          <w:sz w:val="28"/>
          <w:szCs w:val="28"/>
        </w:rPr>
        <w:t>1637</w:t>
      </w:r>
      <w:r w:rsidRPr="00061256">
        <w:rPr>
          <w:color w:val="000000" w:themeColor="text1"/>
          <w:sz w:val="28"/>
          <w:szCs w:val="28"/>
        </w:rPr>
        <w:t xml:space="preserve"> «О внесении изменений в постановление Администрации Белокалитвинского района от 17.10.2013 №</w:t>
      </w:r>
      <w:r w:rsidR="00061256" w:rsidRPr="00061256">
        <w:rPr>
          <w:color w:val="000000" w:themeColor="text1"/>
          <w:sz w:val="28"/>
          <w:szCs w:val="28"/>
        </w:rPr>
        <w:t xml:space="preserve"> </w:t>
      </w:r>
      <w:r w:rsidRPr="00061256">
        <w:rPr>
          <w:color w:val="000000" w:themeColor="text1"/>
          <w:sz w:val="28"/>
          <w:szCs w:val="28"/>
        </w:rPr>
        <w:t xml:space="preserve">1780» </w:t>
      </w:r>
    </w:p>
    <w:p w:rsidR="00A7793D" w:rsidRPr="00061256" w:rsidRDefault="00A7793D" w:rsidP="00A7793D">
      <w:pPr>
        <w:numPr>
          <w:ilvl w:val="0"/>
          <w:numId w:val="10"/>
        </w:numPr>
        <w:jc w:val="both"/>
        <w:rPr>
          <w:color w:val="000000" w:themeColor="text1"/>
          <w:sz w:val="28"/>
          <w:szCs w:val="28"/>
        </w:rPr>
      </w:pPr>
      <w:r w:rsidRPr="00061256">
        <w:rPr>
          <w:color w:val="000000" w:themeColor="text1"/>
          <w:sz w:val="28"/>
          <w:szCs w:val="28"/>
        </w:rPr>
        <w:t>Постановление Администрации Белокалитвинского района от 1</w:t>
      </w:r>
      <w:r>
        <w:rPr>
          <w:color w:val="000000" w:themeColor="text1"/>
          <w:sz w:val="28"/>
          <w:szCs w:val="28"/>
        </w:rPr>
        <w:t>4</w:t>
      </w:r>
      <w:r w:rsidRPr="00061256"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</w:rPr>
        <w:t>2</w:t>
      </w:r>
      <w:r w:rsidRPr="00061256">
        <w:rPr>
          <w:color w:val="000000" w:themeColor="text1"/>
          <w:sz w:val="28"/>
          <w:szCs w:val="28"/>
        </w:rPr>
        <w:t>.2015             № 1</w:t>
      </w:r>
      <w:r>
        <w:rPr>
          <w:color w:val="000000" w:themeColor="text1"/>
          <w:sz w:val="28"/>
          <w:szCs w:val="28"/>
        </w:rPr>
        <w:t>903</w:t>
      </w:r>
      <w:r w:rsidRPr="00061256">
        <w:rPr>
          <w:color w:val="000000" w:themeColor="text1"/>
          <w:sz w:val="28"/>
          <w:szCs w:val="28"/>
        </w:rPr>
        <w:t xml:space="preserve"> «О внесении изменений в постановление Администрации Белокалитвинского района от 17.10.2013 № 1780» </w:t>
      </w:r>
    </w:p>
    <w:p w:rsidR="006C7121" w:rsidRPr="00061256" w:rsidRDefault="006C7121" w:rsidP="006C7121">
      <w:pPr>
        <w:ind w:left="360"/>
        <w:jc w:val="both"/>
        <w:rPr>
          <w:color w:val="000000" w:themeColor="text1"/>
          <w:sz w:val="28"/>
          <w:szCs w:val="28"/>
        </w:rPr>
      </w:pPr>
    </w:p>
    <w:p w:rsidR="003B135D" w:rsidRPr="00293216" w:rsidRDefault="003B135D" w:rsidP="006C7121">
      <w:pPr>
        <w:ind w:left="360"/>
        <w:jc w:val="both"/>
        <w:rPr>
          <w:color w:val="FF0000"/>
          <w:sz w:val="28"/>
          <w:szCs w:val="28"/>
        </w:rPr>
        <w:sectPr w:rsidR="003B135D" w:rsidRPr="00293216" w:rsidSect="00FE14C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855"/>
        <w:tblW w:w="14827" w:type="dxa"/>
        <w:tblLook w:val="04A0" w:firstRow="1" w:lastRow="0" w:firstColumn="1" w:lastColumn="0" w:noHBand="0" w:noVBand="1"/>
      </w:tblPr>
      <w:tblGrid>
        <w:gridCol w:w="4693"/>
        <w:gridCol w:w="2386"/>
        <w:gridCol w:w="3709"/>
        <w:gridCol w:w="4039"/>
      </w:tblGrid>
      <w:tr w:rsidR="004F00D3" w:rsidRPr="00772639" w:rsidTr="00647ACC">
        <w:trPr>
          <w:trHeight w:val="2085"/>
        </w:trPr>
        <w:tc>
          <w:tcPr>
            <w:tcW w:w="14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00D3" w:rsidRDefault="004F00D3" w:rsidP="00647ACC">
            <w:pPr>
              <w:jc w:val="center"/>
              <w:rPr>
                <w:bCs/>
              </w:rPr>
            </w:pPr>
          </w:p>
          <w:p w:rsidR="004F00D3" w:rsidRDefault="00647ACC" w:rsidP="00647AC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Pr="008550EC">
              <w:rPr>
                <w:bCs/>
              </w:rPr>
              <w:t xml:space="preserve">Таблица </w:t>
            </w:r>
            <w:r w:rsidR="00D77CC2">
              <w:rPr>
                <w:bCs/>
              </w:rPr>
              <w:t>3</w:t>
            </w:r>
          </w:p>
          <w:p w:rsidR="00647ACC" w:rsidRDefault="00647ACC" w:rsidP="00647ACC">
            <w:pPr>
              <w:jc w:val="center"/>
              <w:rPr>
                <w:bCs/>
              </w:rPr>
            </w:pPr>
          </w:p>
          <w:p w:rsidR="004F00D3" w:rsidRPr="00772639" w:rsidRDefault="004F00D3" w:rsidP="00647ACC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</w:rPr>
              <w:br/>
              <w:t xml:space="preserve">между основными мероприятиями </w:t>
            </w:r>
            <w:r w:rsidRPr="00772639">
              <w:t>муниципальной</w:t>
            </w:r>
            <w:r w:rsidRPr="00772639">
              <w:rPr>
                <w:bCs/>
              </w:rPr>
              <w:t xml:space="preserve"> программы </w:t>
            </w:r>
            <w:r>
              <w:rPr>
                <w:bCs/>
              </w:rPr>
              <w:t>Белокалитвинского района</w:t>
            </w:r>
            <w:r w:rsidRPr="00772639">
              <w:rPr>
                <w:bCs/>
              </w:rPr>
              <w:br/>
            </w:r>
            <w:r>
              <w:rPr>
                <w:bCs/>
              </w:rPr>
              <w:t xml:space="preserve">«Развитие здравоохранения» </w:t>
            </w:r>
            <w:r w:rsidRPr="00772639">
              <w:rPr>
                <w:bCs/>
              </w:rPr>
              <w:t xml:space="preserve">в </w:t>
            </w:r>
            <w:r>
              <w:rPr>
                <w:bCs/>
                <w:iCs/>
              </w:rPr>
              <w:t xml:space="preserve">2015 </w:t>
            </w:r>
            <w:r w:rsidRPr="00772639">
              <w:rPr>
                <w:bCs/>
              </w:rPr>
              <w:t>году</w:t>
            </w:r>
          </w:p>
        </w:tc>
      </w:tr>
      <w:tr w:rsidR="004F00D3" w:rsidRPr="00772639" w:rsidTr="00647ACC">
        <w:trPr>
          <w:trHeight w:val="105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0D3" w:rsidRPr="00772639" w:rsidRDefault="004F00D3" w:rsidP="00647ACC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Наименование основного мероприятия </w:t>
            </w:r>
            <w:r w:rsidRPr="00772639">
              <w:t>муниципальной</w:t>
            </w:r>
            <w:r w:rsidRPr="00772639">
              <w:rPr>
                <w:bCs/>
              </w:rPr>
              <w:t xml:space="preserve"> программы (по инвестиционным расходам - </w:t>
            </w:r>
            <w:r w:rsidRPr="00772639">
              <w:rPr>
                <w:bCs/>
              </w:rPr>
              <w:br/>
              <w:t>в разрезе объектов)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0D3" w:rsidRPr="00772639" w:rsidRDefault="004F00D3" w:rsidP="00647ACC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0D3" w:rsidRPr="00772639" w:rsidRDefault="004F00D3" w:rsidP="00647ACC">
            <w:pPr>
              <w:jc w:val="center"/>
              <w:rPr>
                <w:bCs/>
              </w:rPr>
            </w:pPr>
            <w:r w:rsidRPr="00772639">
              <w:rPr>
                <w:bCs/>
              </w:rPr>
              <w:t xml:space="preserve">Примечание </w:t>
            </w:r>
            <w:r w:rsidRPr="00772639">
              <w:rPr>
                <w:bCs/>
              </w:rPr>
              <w:br/>
              <w:t xml:space="preserve">(№ нормативного правового акта, </w:t>
            </w:r>
            <w:r w:rsidRPr="00772639">
              <w:rPr>
                <w:bCs/>
              </w:rPr>
              <w:br/>
              <w:t>№ справки о перераспределении)</w:t>
            </w:r>
          </w:p>
        </w:tc>
      </w:tr>
      <w:tr w:rsidR="004F00D3" w:rsidRPr="00772639" w:rsidTr="00647ACC">
        <w:trPr>
          <w:trHeight w:val="100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D3" w:rsidRPr="00772639" w:rsidRDefault="004F00D3" w:rsidP="00647ACC">
            <w:pPr>
              <w:rPr>
                <w:bCs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0D3" w:rsidRPr="00772639" w:rsidRDefault="004F00D3" w:rsidP="00647ACC">
            <w:pPr>
              <w:jc w:val="center"/>
              <w:rPr>
                <w:bCs/>
              </w:rPr>
            </w:pPr>
            <w:proofErr w:type="gramStart"/>
            <w:r w:rsidRPr="00772639">
              <w:rPr>
                <w:bCs/>
              </w:rPr>
              <w:t>сумма</w:t>
            </w:r>
            <w:r w:rsidRPr="00772639">
              <w:rPr>
                <w:bCs/>
              </w:rPr>
              <w:br/>
              <w:t>(</w:t>
            </w:r>
            <w:proofErr w:type="gramEnd"/>
            <w:r w:rsidRPr="00772639">
              <w:rPr>
                <w:bCs/>
              </w:rPr>
              <w:t>тыс. рублей)</w:t>
            </w:r>
            <w:r w:rsidRPr="00772639">
              <w:rPr>
                <w:bCs/>
              </w:rPr>
              <w:br/>
              <w:t>(+), (-)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0D3" w:rsidRPr="00772639" w:rsidRDefault="004F00D3" w:rsidP="00647ACC">
            <w:pPr>
              <w:jc w:val="center"/>
              <w:rPr>
                <w:bCs/>
              </w:rPr>
            </w:pPr>
            <w:r w:rsidRPr="00772639">
              <w:rPr>
                <w:bCs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0D3" w:rsidRPr="00772639" w:rsidRDefault="004F00D3" w:rsidP="00647ACC">
            <w:pPr>
              <w:rPr>
                <w:bCs/>
              </w:rPr>
            </w:pPr>
          </w:p>
        </w:tc>
      </w:tr>
      <w:tr w:rsidR="004F00D3" w:rsidRPr="00772639" w:rsidTr="00647ACC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F26295" w:rsidRDefault="004F00D3" w:rsidP="00647ACC">
            <w:r w:rsidRPr="00F26295">
              <w:rPr>
                <w:color w:val="000000"/>
              </w:rPr>
              <w:t>Оказание паллиативной помощи взрослым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772639" w:rsidRDefault="004F00D3" w:rsidP="00647ACC">
            <w:pPr>
              <w:jc w:val="center"/>
            </w:pPr>
            <w:r>
              <w:t xml:space="preserve"> - 115,8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772639" w:rsidRDefault="004F00D3" w:rsidP="00647ACC">
            <w:r>
              <w:t xml:space="preserve">Экономия сложилась по оплате коммунальных  услуг бюджетных подразделений 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772639" w:rsidRDefault="004F00D3" w:rsidP="00647ACC">
            <w:r w:rsidRPr="00772639">
              <w:t> </w:t>
            </w:r>
            <w:r>
              <w:t>Постановление Администрации Белокалитвинского района от 14.12.2015  №</w:t>
            </w:r>
            <w:r w:rsidR="00000C0F">
              <w:t xml:space="preserve"> </w:t>
            </w:r>
            <w:r>
              <w:t>1903 «О внесении изменений в постановление Администрации Белокалитвинского района от 17.10.2013 №</w:t>
            </w:r>
            <w:r w:rsidR="00000C0F">
              <w:t xml:space="preserve"> </w:t>
            </w:r>
            <w:r>
              <w:t>1780» ,                Справка от 27.10.2015 № 23</w:t>
            </w:r>
          </w:p>
        </w:tc>
      </w:tr>
      <w:tr w:rsidR="004F00D3" w:rsidRPr="00772639" w:rsidTr="00647ACC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F26295" w:rsidRDefault="004F00D3" w:rsidP="00647ACC">
            <w:r w:rsidRPr="00F26295">
              <w:rPr>
                <w:color w:val="000000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772639" w:rsidRDefault="004F00D3" w:rsidP="00647ACC">
            <w:pPr>
              <w:jc w:val="center"/>
            </w:pPr>
            <w:r>
              <w:t>+ 115,8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Default="004F00D3" w:rsidP="00647ACC">
            <w:r>
              <w:t>Н</w:t>
            </w:r>
            <w:r w:rsidRPr="007D2D0B">
              <w:t xml:space="preserve">а основании заключения Главы Белокалитвинского района от 22.10.2015 для окончания текущего ремонта амбулатории </w:t>
            </w:r>
            <w:proofErr w:type="spellStart"/>
            <w:proofErr w:type="gramStart"/>
            <w:r w:rsidRPr="007D2D0B">
              <w:t>х.Богураев</w:t>
            </w:r>
            <w:proofErr w:type="spellEnd"/>
            <w:r w:rsidRPr="007D2D0B">
              <w:t xml:space="preserve">  за</w:t>
            </w:r>
            <w:proofErr w:type="gramEnd"/>
            <w:r w:rsidRPr="007D2D0B">
              <w:t xml:space="preserve"> счет сложившейся экономии</w:t>
            </w:r>
            <w:r>
              <w:t xml:space="preserve"> по оплате коммунальных  услуг бюджетных подразделений</w:t>
            </w:r>
          </w:p>
          <w:p w:rsidR="004F00D3" w:rsidRDefault="004F00D3" w:rsidP="00647ACC"/>
          <w:p w:rsidR="004F00D3" w:rsidRPr="007D2D0B" w:rsidRDefault="004F00D3" w:rsidP="00647ACC"/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772639" w:rsidRDefault="004F00D3" w:rsidP="00647ACC">
            <w:r>
              <w:t>Постановление Администрации Белокалитвинского района от 14.12.2015  №</w:t>
            </w:r>
            <w:r w:rsidR="00000C0F">
              <w:t xml:space="preserve"> </w:t>
            </w:r>
            <w:r>
              <w:t>1903 «О внесении изменений в постановление Администрации Белокалитвинского района от 17.10.2013 №</w:t>
            </w:r>
            <w:r w:rsidR="00000C0F">
              <w:t xml:space="preserve"> </w:t>
            </w:r>
            <w:r>
              <w:t>1780» ,                Справка от 27.10.2015 №</w:t>
            </w:r>
            <w:r w:rsidR="00000C0F">
              <w:t xml:space="preserve"> </w:t>
            </w:r>
            <w:r>
              <w:t xml:space="preserve"> 23</w:t>
            </w:r>
          </w:p>
        </w:tc>
      </w:tr>
      <w:tr w:rsidR="004F00D3" w:rsidRPr="00772639" w:rsidTr="00647ACC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Default="004F00D3" w:rsidP="00647ACC">
            <w:r w:rsidRPr="007929A4">
              <w:t>Оказание паллиативной помощи взрослым</w:t>
            </w:r>
          </w:p>
          <w:p w:rsidR="004F00D3" w:rsidRDefault="004F00D3" w:rsidP="00647ACC"/>
          <w:p w:rsidR="004F00D3" w:rsidRPr="00467C2C" w:rsidRDefault="004F00D3" w:rsidP="00647ACC"/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Default="004F00D3" w:rsidP="00647ACC">
            <w:pPr>
              <w:jc w:val="center"/>
            </w:pPr>
            <w:r>
              <w:t>- 17,0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772639" w:rsidRDefault="004F00D3" w:rsidP="00647ACC">
            <w:r>
              <w:t xml:space="preserve">Экономия сложилась по оплате коммунальных  услуг бюджетных подразделений </w:t>
            </w: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772639" w:rsidRDefault="004F00D3" w:rsidP="00647ACC">
            <w:r w:rsidRPr="00772639">
              <w:t> </w:t>
            </w:r>
            <w:r>
              <w:t>Постановление Администрации Белокалитвинского района от 14.12.2015  №</w:t>
            </w:r>
            <w:r w:rsidR="00000C0F">
              <w:t xml:space="preserve"> </w:t>
            </w:r>
            <w:r>
              <w:t>1903 «О внесении изменений в постановление Администрации Белокалитвинского района от 17.10.2013 №</w:t>
            </w:r>
            <w:r w:rsidR="00000C0F">
              <w:t xml:space="preserve"> </w:t>
            </w:r>
            <w:r>
              <w:t>1780» ,                Справка от 16.12.2015 № 27</w:t>
            </w:r>
          </w:p>
        </w:tc>
      </w:tr>
      <w:tr w:rsidR="004F00D3" w:rsidRPr="00772639" w:rsidTr="00647ACC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467C2C" w:rsidRDefault="004F00D3" w:rsidP="00647ACC">
            <w:r w:rsidRPr="00467C2C">
              <w:t xml:space="preserve"> </w:t>
            </w:r>
            <w:r w:rsidRPr="00467C2C">
              <w:rPr>
                <w:color w:val="000000"/>
              </w:rPr>
              <w:t>Развитие медицинской реабилитации, в том  числе детям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Default="004F00D3" w:rsidP="00647ACC">
            <w:pPr>
              <w:jc w:val="center"/>
            </w:pPr>
            <w:r>
              <w:t>+ 17,0</w:t>
            </w:r>
          </w:p>
          <w:p w:rsidR="004F00D3" w:rsidRPr="00772639" w:rsidRDefault="004F00D3" w:rsidP="00647ACC">
            <w:pPr>
              <w:jc w:val="center"/>
            </w:pP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772639" w:rsidRDefault="004F00D3" w:rsidP="00647ACC">
            <w:r>
              <w:t>П</w:t>
            </w:r>
            <w:r w:rsidRPr="007D2D0B">
              <w:t xml:space="preserve">о согласованию с Главой Белокалитвинского района </w:t>
            </w:r>
            <w:r>
              <w:t>сложившаяся экономия</w:t>
            </w:r>
            <w:r w:rsidRPr="007D2D0B">
              <w:t xml:space="preserve"> по </w:t>
            </w:r>
            <w:r>
              <w:t xml:space="preserve">оплате </w:t>
            </w:r>
            <w:r w:rsidRPr="007D2D0B">
              <w:t>коммунальны</w:t>
            </w:r>
            <w:r>
              <w:t>х</w:t>
            </w:r>
            <w:r w:rsidRPr="007D2D0B">
              <w:t xml:space="preserve"> услуг</w:t>
            </w:r>
            <w:r>
              <w:t xml:space="preserve"> направлена  на </w:t>
            </w:r>
            <w:r w:rsidRPr="007D2D0B">
              <w:t xml:space="preserve"> оплат</w:t>
            </w:r>
            <w:r>
              <w:t>у</w:t>
            </w:r>
            <w:r w:rsidRPr="007D2D0B">
              <w:t xml:space="preserve"> фактическо</w:t>
            </w:r>
            <w:r>
              <w:t xml:space="preserve">го </w:t>
            </w:r>
            <w:r w:rsidRPr="00AD0AC9">
              <w:t>нахождени</w:t>
            </w:r>
            <w:r>
              <w:t xml:space="preserve">я </w:t>
            </w:r>
            <w:r w:rsidRPr="00AD0AC9">
              <w:t xml:space="preserve"> </w:t>
            </w:r>
            <w:r>
              <w:t xml:space="preserve">детей из семей высокого риска </w:t>
            </w:r>
            <w:r w:rsidRPr="00AD0AC9">
              <w:t xml:space="preserve">на </w:t>
            </w:r>
            <w:r>
              <w:t xml:space="preserve">социальной </w:t>
            </w:r>
            <w:r w:rsidRPr="00AD0AC9">
              <w:t>койке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00D3" w:rsidRPr="00772639" w:rsidRDefault="004F00D3" w:rsidP="00647ACC">
            <w:r>
              <w:t>Постановление Администрации Белокалитвинского района от 14.12.2015  №</w:t>
            </w:r>
            <w:r w:rsidR="00000C0F">
              <w:t xml:space="preserve"> </w:t>
            </w:r>
            <w:r>
              <w:t>1903 «О внесении изменений в постановление Администрации Белокалитвинского района от 17.10.2013 №</w:t>
            </w:r>
            <w:r w:rsidR="00000C0F">
              <w:t xml:space="preserve"> </w:t>
            </w:r>
            <w:r>
              <w:t>1780» ,                Справка от 16.12.2015 № 27</w:t>
            </w:r>
          </w:p>
        </w:tc>
      </w:tr>
    </w:tbl>
    <w:p w:rsidR="006C7121" w:rsidRPr="00293216" w:rsidRDefault="006C7121" w:rsidP="00347953">
      <w:pPr>
        <w:jc w:val="both"/>
        <w:rPr>
          <w:b/>
          <w:color w:val="FF0000"/>
          <w:sz w:val="28"/>
          <w:szCs w:val="28"/>
        </w:rPr>
      </w:pPr>
    </w:p>
    <w:p w:rsidR="006C7121" w:rsidRPr="00293216" w:rsidRDefault="006C7121" w:rsidP="00347953">
      <w:pPr>
        <w:jc w:val="both"/>
        <w:rPr>
          <w:b/>
          <w:color w:val="FF0000"/>
          <w:sz w:val="28"/>
          <w:szCs w:val="28"/>
        </w:rPr>
      </w:pPr>
    </w:p>
    <w:p w:rsidR="006C7121" w:rsidRPr="00293216" w:rsidRDefault="006C7121" w:rsidP="00347953">
      <w:pPr>
        <w:jc w:val="both"/>
        <w:rPr>
          <w:b/>
          <w:color w:val="FF0000"/>
          <w:sz w:val="28"/>
          <w:szCs w:val="28"/>
        </w:rPr>
      </w:pPr>
    </w:p>
    <w:p w:rsidR="006C7121" w:rsidRPr="00293216" w:rsidRDefault="006C7121" w:rsidP="00347953">
      <w:pPr>
        <w:jc w:val="both"/>
        <w:rPr>
          <w:b/>
          <w:color w:val="FF0000"/>
          <w:sz w:val="28"/>
          <w:szCs w:val="28"/>
        </w:rPr>
      </w:pPr>
    </w:p>
    <w:p w:rsidR="006C7121" w:rsidRPr="00293216" w:rsidRDefault="006C7121" w:rsidP="00347953">
      <w:pPr>
        <w:jc w:val="both"/>
        <w:rPr>
          <w:b/>
          <w:color w:val="FF0000"/>
          <w:sz w:val="28"/>
          <w:szCs w:val="28"/>
        </w:rPr>
      </w:pPr>
    </w:p>
    <w:p w:rsidR="006C7121" w:rsidRPr="00293216" w:rsidRDefault="006C7121" w:rsidP="00347953">
      <w:pPr>
        <w:jc w:val="both"/>
        <w:rPr>
          <w:b/>
          <w:color w:val="FF0000"/>
          <w:sz w:val="28"/>
          <w:szCs w:val="28"/>
        </w:rPr>
      </w:pPr>
    </w:p>
    <w:p w:rsidR="006C7121" w:rsidRPr="00293216" w:rsidRDefault="006C7121" w:rsidP="00347953">
      <w:pPr>
        <w:jc w:val="both"/>
        <w:rPr>
          <w:b/>
          <w:color w:val="FF0000"/>
          <w:sz w:val="28"/>
          <w:szCs w:val="28"/>
        </w:rPr>
      </w:pPr>
    </w:p>
    <w:p w:rsidR="006C7121" w:rsidRPr="00293216" w:rsidRDefault="006C7121" w:rsidP="00347953">
      <w:pPr>
        <w:jc w:val="both"/>
        <w:rPr>
          <w:b/>
          <w:color w:val="FF0000"/>
          <w:sz w:val="28"/>
          <w:szCs w:val="28"/>
        </w:rPr>
      </w:pPr>
    </w:p>
    <w:p w:rsidR="006C7121" w:rsidRPr="00293216" w:rsidRDefault="006C7121" w:rsidP="00347953">
      <w:pPr>
        <w:jc w:val="both"/>
        <w:rPr>
          <w:b/>
          <w:color w:val="FF0000"/>
          <w:sz w:val="28"/>
          <w:szCs w:val="28"/>
        </w:rPr>
      </w:pPr>
    </w:p>
    <w:p w:rsidR="006C7121" w:rsidRPr="00293216" w:rsidRDefault="006C7121" w:rsidP="006C7121">
      <w:pPr>
        <w:jc w:val="center"/>
        <w:rPr>
          <w:b/>
          <w:color w:val="FF0000"/>
          <w:sz w:val="28"/>
          <w:szCs w:val="28"/>
        </w:rPr>
        <w:sectPr w:rsidR="006C7121" w:rsidRPr="00293216" w:rsidSect="006C712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7A4320" w:rsidRPr="007A4320" w:rsidRDefault="007A4320" w:rsidP="007A4320">
      <w:pPr>
        <w:pStyle w:val="a9"/>
        <w:ind w:left="1080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B135D" w:rsidRPr="007A4320" w:rsidRDefault="003E72CE" w:rsidP="007A4320">
      <w:pPr>
        <w:pStyle w:val="a9"/>
        <w:ind w:left="1788" w:firstLine="336"/>
        <w:rPr>
          <w:b/>
          <w:sz w:val="28"/>
          <w:szCs w:val="28"/>
        </w:rPr>
      </w:pPr>
      <w:r w:rsidRPr="008550EC">
        <w:rPr>
          <w:b/>
          <w:sz w:val="28"/>
          <w:szCs w:val="28"/>
          <w:lang w:val="en-US"/>
        </w:rPr>
        <w:t>VI</w:t>
      </w:r>
      <w:r w:rsidRPr="008550EC">
        <w:rPr>
          <w:b/>
          <w:sz w:val="28"/>
          <w:szCs w:val="28"/>
        </w:rPr>
        <w:t>.</w:t>
      </w:r>
      <w:r w:rsidRPr="003E72CE">
        <w:rPr>
          <w:b/>
          <w:sz w:val="28"/>
          <w:szCs w:val="28"/>
        </w:rPr>
        <w:t xml:space="preserve"> </w:t>
      </w:r>
      <w:r w:rsidR="003B135D" w:rsidRPr="007A4320">
        <w:rPr>
          <w:b/>
          <w:sz w:val="28"/>
          <w:szCs w:val="28"/>
        </w:rPr>
        <w:t>Оценка эффективности реализации программы</w:t>
      </w:r>
    </w:p>
    <w:p w:rsidR="00AD1CD8" w:rsidRPr="00293216" w:rsidRDefault="00AD1CD8" w:rsidP="00AD1CD8">
      <w:pPr>
        <w:pStyle w:val="a9"/>
        <w:ind w:left="1080"/>
        <w:rPr>
          <w:b/>
          <w:color w:val="FF0000"/>
          <w:sz w:val="28"/>
          <w:szCs w:val="28"/>
        </w:rPr>
      </w:pPr>
    </w:p>
    <w:p w:rsidR="00347953" w:rsidRPr="00293216" w:rsidRDefault="00AD1CD8" w:rsidP="00347953">
      <w:pPr>
        <w:jc w:val="both"/>
        <w:rPr>
          <w:sz w:val="28"/>
          <w:szCs w:val="28"/>
        </w:rPr>
      </w:pPr>
      <w:r w:rsidRPr="00293216">
        <w:rPr>
          <w:bCs/>
          <w:color w:val="FF0000"/>
          <w:sz w:val="28"/>
          <w:szCs w:val="28"/>
        </w:rPr>
        <w:t xml:space="preserve">        </w:t>
      </w:r>
      <w:r w:rsidRPr="00293216">
        <w:rPr>
          <w:bCs/>
          <w:sz w:val="28"/>
          <w:szCs w:val="28"/>
        </w:rPr>
        <w:t>П</w:t>
      </w:r>
      <w:r w:rsidR="00347953" w:rsidRPr="00293216">
        <w:rPr>
          <w:bCs/>
          <w:sz w:val="28"/>
          <w:szCs w:val="28"/>
        </w:rPr>
        <w:t>лан финансово-хозяйственной деятельности по учреждениям здравоохранения Белокалитвинского района за 201</w:t>
      </w:r>
      <w:r w:rsidR="00870827" w:rsidRPr="00293216">
        <w:rPr>
          <w:bCs/>
          <w:sz w:val="28"/>
          <w:szCs w:val="28"/>
        </w:rPr>
        <w:t>5</w:t>
      </w:r>
      <w:r w:rsidR="00347953" w:rsidRPr="00293216">
        <w:rPr>
          <w:bCs/>
          <w:sz w:val="28"/>
          <w:szCs w:val="28"/>
        </w:rPr>
        <w:t xml:space="preserve"> год выполнен на </w:t>
      </w:r>
      <w:r w:rsidR="00A96DC1">
        <w:rPr>
          <w:bCs/>
          <w:sz w:val="28"/>
          <w:szCs w:val="28"/>
        </w:rPr>
        <w:t xml:space="preserve"> </w:t>
      </w:r>
      <w:r w:rsidR="00870827" w:rsidRPr="00293216">
        <w:rPr>
          <w:bCs/>
          <w:sz w:val="28"/>
          <w:szCs w:val="28"/>
        </w:rPr>
        <w:t>98</w:t>
      </w:r>
      <w:r w:rsidR="00347953" w:rsidRPr="00293216">
        <w:rPr>
          <w:bCs/>
          <w:sz w:val="28"/>
          <w:szCs w:val="28"/>
        </w:rPr>
        <w:t>%</w:t>
      </w:r>
      <w:r w:rsidR="00A96DC1">
        <w:rPr>
          <w:bCs/>
          <w:sz w:val="28"/>
          <w:szCs w:val="28"/>
        </w:rPr>
        <w:t>.</w:t>
      </w:r>
    </w:p>
    <w:p w:rsidR="00870827" w:rsidRDefault="00AD1CD8" w:rsidP="00870827">
      <w:pPr>
        <w:jc w:val="both"/>
        <w:rPr>
          <w:color w:val="FF0000"/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   </w:t>
      </w:r>
    </w:p>
    <w:p w:rsidR="00D77CC2" w:rsidRPr="00293216" w:rsidRDefault="00D77CC2" w:rsidP="00D77CC2">
      <w:pPr>
        <w:pStyle w:val="a9"/>
        <w:ind w:left="1080"/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</w:p>
    <w:tbl>
      <w:tblPr>
        <w:tblStyle w:val="af2"/>
        <w:tblW w:w="9497" w:type="dxa"/>
        <w:tblInd w:w="250" w:type="dxa"/>
        <w:tblLook w:val="04A0" w:firstRow="1" w:lastRow="0" w:firstColumn="1" w:lastColumn="0" w:noHBand="0" w:noVBand="1"/>
      </w:tblPr>
      <w:tblGrid>
        <w:gridCol w:w="566"/>
        <w:gridCol w:w="2391"/>
        <w:gridCol w:w="1523"/>
        <w:gridCol w:w="2219"/>
        <w:gridCol w:w="1795"/>
        <w:gridCol w:w="1655"/>
      </w:tblGrid>
      <w:tr w:rsidR="00870827" w:rsidRPr="00293216" w:rsidTr="00870827">
        <w:tc>
          <w:tcPr>
            <w:tcW w:w="517" w:type="dxa"/>
          </w:tcPr>
          <w:p w:rsidR="00870827" w:rsidRPr="00A96DC1" w:rsidRDefault="00870827" w:rsidP="00870827">
            <w:pPr>
              <w:pStyle w:val="a9"/>
              <w:ind w:left="0"/>
              <w:rPr>
                <w:sz w:val="28"/>
                <w:szCs w:val="28"/>
              </w:rPr>
            </w:pPr>
            <w:r w:rsidRPr="00A96DC1">
              <w:rPr>
                <w:sz w:val="28"/>
                <w:szCs w:val="28"/>
              </w:rPr>
              <w:t>№</w:t>
            </w:r>
          </w:p>
        </w:tc>
        <w:tc>
          <w:tcPr>
            <w:tcW w:w="2079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Наименование услуги</w:t>
            </w:r>
          </w:p>
        </w:tc>
        <w:tc>
          <w:tcPr>
            <w:tcW w:w="1336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Единица измерения услуги</w:t>
            </w:r>
          </w:p>
        </w:tc>
        <w:tc>
          <w:tcPr>
            <w:tcW w:w="1932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Объем муниципального задания на предоставление услуг</w:t>
            </w:r>
          </w:p>
        </w:tc>
        <w:tc>
          <w:tcPr>
            <w:tcW w:w="2008" w:type="dxa"/>
            <w:vAlign w:val="center"/>
          </w:tcPr>
          <w:p w:rsidR="00A96DC1" w:rsidRDefault="00870827" w:rsidP="00870827">
            <w:pPr>
              <w:pStyle w:val="a9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 xml:space="preserve">Фактический объем </w:t>
            </w:r>
            <w:proofErr w:type="spellStart"/>
            <w:r w:rsidRPr="00293216">
              <w:rPr>
                <w:color w:val="000000"/>
                <w:sz w:val="28"/>
                <w:szCs w:val="28"/>
              </w:rPr>
              <w:t>предоставле</w:t>
            </w:r>
            <w:proofErr w:type="spellEnd"/>
            <w:r w:rsidR="00A96DC1">
              <w:rPr>
                <w:color w:val="000000"/>
                <w:sz w:val="28"/>
                <w:szCs w:val="28"/>
              </w:rPr>
              <w:t>-</w:t>
            </w:r>
          </w:p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293216">
              <w:rPr>
                <w:color w:val="000000"/>
                <w:sz w:val="28"/>
                <w:szCs w:val="28"/>
              </w:rPr>
              <w:t>нных</w:t>
            </w:r>
            <w:proofErr w:type="spellEnd"/>
            <w:r w:rsidRPr="00293216">
              <w:rPr>
                <w:color w:val="000000"/>
                <w:sz w:val="28"/>
                <w:szCs w:val="28"/>
              </w:rPr>
              <w:t xml:space="preserve"> услуг</w:t>
            </w:r>
          </w:p>
        </w:tc>
        <w:tc>
          <w:tcPr>
            <w:tcW w:w="1625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Отклонение (5/4)*100</w:t>
            </w:r>
          </w:p>
        </w:tc>
      </w:tr>
      <w:tr w:rsidR="00870827" w:rsidRPr="00293216" w:rsidTr="00870827">
        <w:tc>
          <w:tcPr>
            <w:tcW w:w="517" w:type="dxa"/>
          </w:tcPr>
          <w:p w:rsidR="00870827" w:rsidRPr="00A96DC1" w:rsidRDefault="00870827" w:rsidP="00870827">
            <w:pPr>
              <w:pStyle w:val="a9"/>
              <w:ind w:left="0"/>
              <w:rPr>
                <w:sz w:val="28"/>
                <w:szCs w:val="28"/>
              </w:rPr>
            </w:pPr>
            <w:r w:rsidRPr="00A96DC1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Услуги круглосуточной стационарной помощи, в т.ч.</w:t>
            </w:r>
          </w:p>
        </w:tc>
        <w:tc>
          <w:tcPr>
            <w:tcW w:w="1336" w:type="dxa"/>
            <w:vAlign w:val="center"/>
          </w:tcPr>
          <w:p w:rsidR="00870827" w:rsidRPr="00293216" w:rsidRDefault="00A96DC1" w:rsidP="00870827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70827" w:rsidRPr="00293216">
              <w:rPr>
                <w:sz w:val="28"/>
                <w:szCs w:val="28"/>
              </w:rPr>
              <w:t>ойко-день</w:t>
            </w:r>
          </w:p>
        </w:tc>
        <w:tc>
          <w:tcPr>
            <w:tcW w:w="1932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170195</w:t>
            </w:r>
          </w:p>
        </w:tc>
        <w:tc>
          <w:tcPr>
            <w:tcW w:w="2008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172677</w:t>
            </w:r>
          </w:p>
        </w:tc>
        <w:tc>
          <w:tcPr>
            <w:tcW w:w="1625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101,5</w:t>
            </w:r>
          </w:p>
        </w:tc>
      </w:tr>
      <w:tr w:rsidR="00870827" w:rsidRPr="00293216" w:rsidTr="00870827">
        <w:tc>
          <w:tcPr>
            <w:tcW w:w="517" w:type="dxa"/>
          </w:tcPr>
          <w:p w:rsidR="00870827" w:rsidRPr="00A96DC1" w:rsidRDefault="00870827" w:rsidP="00870827">
            <w:pPr>
              <w:pStyle w:val="a9"/>
              <w:ind w:left="0"/>
              <w:rPr>
                <w:sz w:val="28"/>
                <w:szCs w:val="28"/>
              </w:rPr>
            </w:pPr>
            <w:r w:rsidRPr="00A96DC1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Услуги дневного стационара</w:t>
            </w:r>
          </w:p>
        </w:tc>
        <w:tc>
          <w:tcPr>
            <w:tcW w:w="1336" w:type="dxa"/>
            <w:vAlign w:val="center"/>
          </w:tcPr>
          <w:p w:rsidR="00870827" w:rsidRPr="00293216" w:rsidRDefault="00A96DC1" w:rsidP="00870827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870827" w:rsidRPr="00293216">
              <w:rPr>
                <w:sz w:val="28"/>
                <w:szCs w:val="28"/>
              </w:rPr>
              <w:t>ациенто</w:t>
            </w:r>
            <w:proofErr w:type="spellEnd"/>
            <w:r w:rsidR="00870827" w:rsidRPr="00293216">
              <w:rPr>
                <w:sz w:val="28"/>
                <w:szCs w:val="28"/>
              </w:rPr>
              <w:t>-день</w:t>
            </w:r>
          </w:p>
        </w:tc>
        <w:tc>
          <w:tcPr>
            <w:tcW w:w="1932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36520</w:t>
            </w:r>
          </w:p>
        </w:tc>
        <w:tc>
          <w:tcPr>
            <w:tcW w:w="2008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37053</w:t>
            </w:r>
          </w:p>
        </w:tc>
        <w:tc>
          <w:tcPr>
            <w:tcW w:w="1625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101,4</w:t>
            </w:r>
          </w:p>
        </w:tc>
      </w:tr>
      <w:tr w:rsidR="00870827" w:rsidRPr="00293216" w:rsidTr="00870827">
        <w:tc>
          <w:tcPr>
            <w:tcW w:w="517" w:type="dxa"/>
          </w:tcPr>
          <w:p w:rsidR="00870827" w:rsidRPr="00A96DC1" w:rsidRDefault="00870827" w:rsidP="00870827">
            <w:pPr>
              <w:pStyle w:val="a9"/>
              <w:ind w:left="0"/>
              <w:rPr>
                <w:sz w:val="28"/>
                <w:szCs w:val="28"/>
              </w:rPr>
            </w:pPr>
            <w:r w:rsidRPr="00A96DC1">
              <w:rPr>
                <w:sz w:val="28"/>
                <w:szCs w:val="28"/>
              </w:rPr>
              <w:t>3</w:t>
            </w:r>
          </w:p>
        </w:tc>
        <w:tc>
          <w:tcPr>
            <w:tcW w:w="2079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Услуги амбулаторно-поликлинические, в том числе:</w:t>
            </w:r>
          </w:p>
        </w:tc>
        <w:tc>
          <w:tcPr>
            <w:tcW w:w="1336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посещения</w:t>
            </w:r>
          </w:p>
        </w:tc>
        <w:tc>
          <w:tcPr>
            <w:tcW w:w="1932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643360</w:t>
            </w:r>
          </w:p>
        </w:tc>
        <w:tc>
          <w:tcPr>
            <w:tcW w:w="2008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648666</w:t>
            </w:r>
          </w:p>
        </w:tc>
        <w:tc>
          <w:tcPr>
            <w:tcW w:w="1625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100,8</w:t>
            </w:r>
          </w:p>
        </w:tc>
      </w:tr>
      <w:tr w:rsidR="00870827" w:rsidRPr="00293216" w:rsidTr="00870827">
        <w:tc>
          <w:tcPr>
            <w:tcW w:w="517" w:type="dxa"/>
          </w:tcPr>
          <w:p w:rsidR="00870827" w:rsidRPr="00A96DC1" w:rsidRDefault="00870827" w:rsidP="00870827">
            <w:pPr>
              <w:pStyle w:val="a9"/>
              <w:ind w:left="0"/>
              <w:rPr>
                <w:sz w:val="28"/>
                <w:szCs w:val="28"/>
              </w:rPr>
            </w:pPr>
            <w:r w:rsidRPr="00A96DC1">
              <w:rPr>
                <w:sz w:val="28"/>
                <w:szCs w:val="28"/>
              </w:rPr>
              <w:t>3.1</w:t>
            </w:r>
          </w:p>
        </w:tc>
        <w:tc>
          <w:tcPr>
            <w:tcW w:w="2079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МБУЗ БР «ЦРБ»</w:t>
            </w:r>
          </w:p>
        </w:tc>
        <w:tc>
          <w:tcPr>
            <w:tcW w:w="1336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426400</w:t>
            </w:r>
          </w:p>
        </w:tc>
        <w:tc>
          <w:tcPr>
            <w:tcW w:w="2008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430103</w:t>
            </w:r>
          </w:p>
        </w:tc>
        <w:tc>
          <w:tcPr>
            <w:tcW w:w="1625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100,9</w:t>
            </w:r>
          </w:p>
        </w:tc>
      </w:tr>
      <w:tr w:rsidR="00870827" w:rsidRPr="00293216" w:rsidTr="00870827">
        <w:tc>
          <w:tcPr>
            <w:tcW w:w="517" w:type="dxa"/>
          </w:tcPr>
          <w:p w:rsidR="00870827" w:rsidRPr="00A96DC1" w:rsidRDefault="00870827" w:rsidP="00870827">
            <w:pPr>
              <w:pStyle w:val="a9"/>
              <w:ind w:left="0"/>
              <w:rPr>
                <w:sz w:val="28"/>
                <w:szCs w:val="28"/>
              </w:rPr>
            </w:pPr>
            <w:r w:rsidRPr="00A96DC1">
              <w:rPr>
                <w:sz w:val="28"/>
                <w:szCs w:val="28"/>
              </w:rPr>
              <w:t>3.2</w:t>
            </w:r>
          </w:p>
        </w:tc>
        <w:tc>
          <w:tcPr>
            <w:tcW w:w="2079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МБУЗ БР «ДГП»</w:t>
            </w:r>
          </w:p>
        </w:tc>
        <w:tc>
          <w:tcPr>
            <w:tcW w:w="1336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124850</w:t>
            </w:r>
          </w:p>
        </w:tc>
        <w:tc>
          <w:tcPr>
            <w:tcW w:w="2008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124844</w:t>
            </w:r>
          </w:p>
        </w:tc>
        <w:tc>
          <w:tcPr>
            <w:tcW w:w="1625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99,99</w:t>
            </w:r>
          </w:p>
        </w:tc>
      </w:tr>
      <w:tr w:rsidR="00870827" w:rsidRPr="00293216" w:rsidTr="00870827">
        <w:tc>
          <w:tcPr>
            <w:tcW w:w="517" w:type="dxa"/>
          </w:tcPr>
          <w:p w:rsidR="00870827" w:rsidRPr="00A96DC1" w:rsidRDefault="00870827" w:rsidP="00870827">
            <w:pPr>
              <w:pStyle w:val="a9"/>
              <w:ind w:left="0"/>
              <w:rPr>
                <w:sz w:val="28"/>
                <w:szCs w:val="28"/>
              </w:rPr>
            </w:pPr>
            <w:r w:rsidRPr="00A96DC1">
              <w:rPr>
                <w:sz w:val="28"/>
                <w:szCs w:val="28"/>
              </w:rPr>
              <w:t>3.3</w:t>
            </w:r>
          </w:p>
        </w:tc>
        <w:tc>
          <w:tcPr>
            <w:tcW w:w="2079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МБУЗ БР «ГП»</w:t>
            </w:r>
          </w:p>
        </w:tc>
        <w:tc>
          <w:tcPr>
            <w:tcW w:w="1336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43000</w:t>
            </w:r>
          </w:p>
        </w:tc>
        <w:tc>
          <w:tcPr>
            <w:tcW w:w="2008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43436</w:t>
            </w:r>
          </w:p>
        </w:tc>
        <w:tc>
          <w:tcPr>
            <w:tcW w:w="1625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101,0</w:t>
            </w:r>
          </w:p>
        </w:tc>
      </w:tr>
      <w:tr w:rsidR="00870827" w:rsidRPr="00293216" w:rsidTr="00870827">
        <w:tc>
          <w:tcPr>
            <w:tcW w:w="517" w:type="dxa"/>
          </w:tcPr>
          <w:p w:rsidR="00870827" w:rsidRPr="00A96DC1" w:rsidRDefault="00870827" w:rsidP="00870827">
            <w:pPr>
              <w:pStyle w:val="a9"/>
              <w:spacing w:line="360" w:lineRule="auto"/>
              <w:ind w:left="0"/>
              <w:rPr>
                <w:sz w:val="28"/>
                <w:szCs w:val="28"/>
              </w:rPr>
            </w:pPr>
            <w:r w:rsidRPr="00A96DC1">
              <w:rPr>
                <w:sz w:val="28"/>
                <w:szCs w:val="28"/>
              </w:rPr>
              <w:t>3.4</w:t>
            </w:r>
          </w:p>
        </w:tc>
        <w:tc>
          <w:tcPr>
            <w:tcW w:w="2079" w:type="dxa"/>
            <w:vAlign w:val="center"/>
          </w:tcPr>
          <w:p w:rsidR="00870827" w:rsidRPr="00293216" w:rsidRDefault="00870827" w:rsidP="00870827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МБУЗ г.Белая Калитва «СП»</w:t>
            </w:r>
          </w:p>
        </w:tc>
        <w:tc>
          <w:tcPr>
            <w:tcW w:w="1336" w:type="dxa"/>
            <w:vAlign w:val="center"/>
          </w:tcPr>
          <w:p w:rsidR="00870827" w:rsidRPr="00293216" w:rsidRDefault="00870827" w:rsidP="00870827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870827" w:rsidRPr="00293216" w:rsidRDefault="00870827" w:rsidP="00870827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49110</w:t>
            </w:r>
          </w:p>
        </w:tc>
        <w:tc>
          <w:tcPr>
            <w:tcW w:w="2008" w:type="dxa"/>
            <w:vAlign w:val="center"/>
          </w:tcPr>
          <w:p w:rsidR="00870827" w:rsidRPr="00293216" w:rsidRDefault="00870827" w:rsidP="00870827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50283</w:t>
            </w:r>
          </w:p>
        </w:tc>
        <w:tc>
          <w:tcPr>
            <w:tcW w:w="1625" w:type="dxa"/>
            <w:vAlign w:val="center"/>
          </w:tcPr>
          <w:p w:rsidR="00870827" w:rsidRPr="00293216" w:rsidRDefault="00870827" w:rsidP="00870827">
            <w:pPr>
              <w:pStyle w:val="a9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color w:val="000000"/>
                <w:sz w:val="28"/>
                <w:szCs w:val="28"/>
              </w:rPr>
              <w:t>102,4</w:t>
            </w:r>
          </w:p>
        </w:tc>
      </w:tr>
    </w:tbl>
    <w:p w:rsidR="00A96DC1" w:rsidRDefault="00870827" w:rsidP="00870827">
      <w:pPr>
        <w:pStyle w:val="a9"/>
        <w:ind w:left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       </w:t>
      </w:r>
    </w:p>
    <w:p w:rsidR="00870827" w:rsidRPr="00293216" w:rsidRDefault="005C6D8D" w:rsidP="00A96DC1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утвержденной структур</w:t>
      </w:r>
      <w:r w:rsidR="00D77CC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870827" w:rsidRPr="00293216">
        <w:rPr>
          <w:sz w:val="28"/>
          <w:szCs w:val="28"/>
        </w:rPr>
        <w:t xml:space="preserve">всего </w:t>
      </w:r>
      <w:r w:rsidR="00A96DC1">
        <w:rPr>
          <w:sz w:val="28"/>
          <w:szCs w:val="28"/>
        </w:rPr>
        <w:t xml:space="preserve">- </w:t>
      </w:r>
      <w:r w:rsidR="00870827" w:rsidRPr="00293216">
        <w:rPr>
          <w:sz w:val="28"/>
          <w:szCs w:val="28"/>
        </w:rPr>
        <w:t xml:space="preserve">605 коек, из них </w:t>
      </w:r>
      <w:r w:rsidR="00A96DC1">
        <w:rPr>
          <w:sz w:val="28"/>
          <w:szCs w:val="28"/>
        </w:rPr>
        <w:t xml:space="preserve">- </w:t>
      </w:r>
      <w:r w:rsidR="00870827" w:rsidRPr="00293216">
        <w:rPr>
          <w:sz w:val="28"/>
          <w:szCs w:val="28"/>
        </w:rPr>
        <w:t>532 круглосуточн</w:t>
      </w:r>
      <w:r>
        <w:rPr>
          <w:sz w:val="28"/>
          <w:szCs w:val="28"/>
        </w:rPr>
        <w:t>ого пребывания</w:t>
      </w:r>
      <w:r w:rsidR="00870827" w:rsidRPr="00293216">
        <w:rPr>
          <w:sz w:val="28"/>
          <w:szCs w:val="28"/>
        </w:rPr>
        <w:t>, 73 дневно</w:t>
      </w:r>
      <w:r>
        <w:rPr>
          <w:sz w:val="28"/>
          <w:szCs w:val="28"/>
        </w:rPr>
        <w:t xml:space="preserve">го пребывания, кроме того,  при амбулаториях </w:t>
      </w:r>
      <w:r w:rsidR="00870827" w:rsidRPr="00293216">
        <w:rPr>
          <w:sz w:val="28"/>
          <w:szCs w:val="28"/>
        </w:rPr>
        <w:t xml:space="preserve"> </w:t>
      </w:r>
      <w:r w:rsidR="00A96DC1">
        <w:rPr>
          <w:sz w:val="28"/>
          <w:szCs w:val="28"/>
        </w:rPr>
        <w:t xml:space="preserve">- </w:t>
      </w:r>
      <w:r w:rsidR="00870827" w:rsidRPr="00293216">
        <w:rPr>
          <w:sz w:val="28"/>
          <w:szCs w:val="28"/>
        </w:rPr>
        <w:t xml:space="preserve">74 койки. </w:t>
      </w:r>
    </w:p>
    <w:p w:rsidR="00870827" w:rsidRDefault="00870827" w:rsidP="00870827">
      <w:pPr>
        <w:pStyle w:val="a9"/>
        <w:ind w:left="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 </w:t>
      </w:r>
      <w:r w:rsidR="00A96DC1">
        <w:rPr>
          <w:sz w:val="28"/>
          <w:szCs w:val="28"/>
        </w:rPr>
        <w:t xml:space="preserve">   </w:t>
      </w:r>
      <w:r w:rsidRPr="00293216">
        <w:rPr>
          <w:sz w:val="28"/>
          <w:szCs w:val="28"/>
        </w:rPr>
        <w:t>Как результат проведенной оптимизации коечного фонда</w:t>
      </w:r>
      <w:r w:rsidR="005C6D8D">
        <w:rPr>
          <w:sz w:val="28"/>
          <w:szCs w:val="28"/>
        </w:rPr>
        <w:t xml:space="preserve"> в 2014 году </w:t>
      </w:r>
      <w:r w:rsidRPr="00293216">
        <w:rPr>
          <w:sz w:val="28"/>
          <w:szCs w:val="28"/>
        </w:rPr>
        <w:t xml:space="preserve"> - работа круглосуточной койки в 2015 году составила - 344 (показатель «дорожной карты» на 2015 год - 320). Средняя длительность пребывания больного на круглосуточной койке - 9,1 (</w:t>
      </w:r>
      <w:proofErr w:type="spellStart"/>
      <w:r w:rsidRPr="00293216">
        <w:rPr>
          <w:sz w:val="28"/>
          <w:szCs w:val="28"/>
        </w:rPr>
        <w:t>среднеобластной</w:t>
      </w:r>
      <w:proofErr w:type="spellEnd"/>
      <w:r w:rsidRPr="00293216">
        <w:rPr>
          <w:sz w:val="28"/>
          <w:szCs w:val="28"/>
        </w:rPr>
        <w:t xml:space="preserve"> показатель - 12,1).  </w:t>
      </w:r>
    </w:p>
    <w:p w:rsidR="00A96DC1" w:rsidRPr="00293216" w:rsidRDefault="00A96DC1" w:rsidP="00870827">
      <w:pPr>
        <w:pStyle w:val="a9"/>
        <w:ind w:left="0"/>
        <w:jc w:val="both"/>
        <w:rPr>
          <w:color w:val="FF0000"/>
          <w:sz w:val="28"/>
          <w:szCs w:val="28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080"/>
        <w:gridCol w:w="1984"/>
      </w:tblGrid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 xml:space="preserve">Госпитализировано больных на 1000 населения – всего, (КС+ДС)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27" w:rsidRPr="00293216" w:rsidRDefault="00870827" w:rsidP="00870827">
            <w:pPr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209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в т.ч. –  на круглосуточные койки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188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- дневные койки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21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 xml:space="preserve">Работа койки – всего, (КС+ДС)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340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A96DC1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в т.ч. –  круглосуточной койки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344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- дневной койки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242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 xml:space="preserve">Средняя длительность пребывания больного на койке – всего, (КС+ДС)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27" w:rsidRPr="00293216" w:rsidRDefault="00870827" w:rsidP="00870827">
            <w:pPr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10,1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 xml:space="preserve">в т.ч. – на  круглосуточной койке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9,1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- на дневной койке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8,8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 xml:space="preserve">Больничная летальность – всего (%) (КС+ДС)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27" w:rsidRPr="00293216" w:rsidRDefault="00870827" w:rsidP="00870827">
            <w:pPr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1,6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в т.ч. – на  круглосуточной койке.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1,6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- на дневной койке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Хирургическая активность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68,6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iCs/>
                <w:sz w:val="28"/>
                <w:szCs w:val="28"/>
              </w:rPr>
            </w:pPr>
            <w:r w:rsidRPr="00293216">
              <w:rPr>
                <w:iCs/>
                <w:sz w:val="28"/>
                <w:szCs w:val="28"/>
              </w:rPr>
              <w:t>Общее количество хирургических операций, из них: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6521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iCs/>
                <w:sz w:val="28"/>
                <w:szCs w:val="28"/>
              </w:rPr>
            </w:pPr>
            <w:r w:rsidRPr="00293216">
              <w:rPr>
                <w:iCs/>
                <w:sz w:val="28"/>
                <w:szCs w:val="28"/>
              </w:rPr>
              <w:t xml:space="preserve">с применением общей анестезии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3312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iCs/>
                <w:sz w:val="28"/>
                <w:szCs w:val="28"/>
              </w:rPr>
            </w:pPr>
            <w:r w:rsidRPr="00293216">
              <w:rPr>
                <w:iCs/>
                <w:sz w:val="28"/>
                <w:szCs w:val="28"/>
              </w:rPr>
              <w:t xml:space="preserve">Доля хирургических операций, выполненных на койках дневного стационара </w:t>
            </w:r>
            <w:r w:rsidRPr="00293216">
              <w:rPr>
                <w:sz w:val="28"/>
                <w:szCs w:val="28"/>
              </w:rPr>
              <w:t>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827" w:rsidRPr="00293216" w:rsidRDefault="00870827" w:rsidP="00870827">
            <w:pPr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-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Послеоперационная летальность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0,5</w:t>
            </w:r>
          </w:p>
        </w:tc>
      </w:tr>
      <w:tr w:rsidR="00870827" w:rsidRPr="00293216" w:rsidTr="00A96DC1"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0827" w:rsidRPr="00293216" w:rsidRDefault="00870827" w:rsidP="00870827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Послеоперационные осложнения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0827" w:rsidRPr="00293216" w:rsidRDefault="00870827" w:rsidP="00870827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0,06</w:t>
            </w:r>
          </w:p>
        </w:tc>
      </w:tr>
    </w:tbl>
    <w:p w:rsidR="00347953" w:rsidRPr="00293216" w:rsidRDefault="00347953" w:rsidP="00347953">
      <w:pPr>
        <w:pStyle w:val="ae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47953" w:rsidRPr="00293216" w:rsidRDefault="00347953" w:rsidP="00A96DC1">
      <w:pPr>
        <w:tabs>
          <w:tab w:val="center" w:pos="5037"/>
        </w:tabs>
        <w:jc w:val="both"/>
        <w:rPr>
          <w:color w:val="FF0000"/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</w:t>
      </w:r>
      <w:r w:rsidR="00AD1CD8" w:rsidRPr="00293216">
        <w:rPr>
          <w:color w:val="FF0000"/>
          <w:sz w:val="28"/>
          <w:szCs w:val="28"/>
        </w:rPr>
        <w:t xml:space="preserve">  </w:t>
      </w:r>
      <w:r w:rsidR="00A96DC1">
        <w:rPr>
          <w:color w:val="FF0000"/>
          <w:sz w:val="28"/>
          <w:szCs w:val="28"/>
        </w:rPr>
        <w:t xml:space="preserve">    </w:t>
      </w:r>
      <w:r w:rsidRPr="00293216">
        <w:rPr>
          <w:sz w:val="28"/>
          <w:szCs w:val="28"/>
        </w:rPr>
        <w:t>Процент пролеченных УОВ и ИОВ в стационаре от числа нуждавшихся в стационарном лечении – 100%</w:t>
      </w:r>
      <w:r w:rsidR="00A96DC1">
        <w:rPr>
          <w:sz w:val="28"/>
          <w:szCs w:val="28"/>
        </w:rPr>
        <w:t>.</w:t>
      </w:r>
      <w:r w:rsidRPr="00293216">
        <w:rPr>
          <w:color w:val="FF0000"/>
          <w:sz w:val="28"/>
          <w:szCs w:val="28"/>
        </w:rPr>
        <w:t xml:space="preserve">   </w:t>
      </w:r>
    </w:p>
    <w:p w:rsidR="00347953" w:rsidRPr="00293216" w:rsidRDefault="00347953" w:rsidP="00347953">
      <w:pPr>
        <w:tabs>
          <w:tab w:val="center" w:pos="5037"/>
        </w:tabs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</w:t>
      </w:r>
      <w:r w:rsidR="00AD1CD8" w:rsidRPr="00293216">
        <w:rPr>
          <w:sz w:val="28"/>
          <w:szCs w:val="28"/>
        </w:rPr>
        <w:t xml:space="preserve">  </w:t>
      </w:r>
      <w:r w:rsidR="00A96DC1">
        <w:rPr>
          <w:sz w:val="28"/>
          <w:szCs w:val="28"/>
        </w:rPr>
        <w:t xml:space="preserve">     </w:t>
      </w:r>
      <w:r w:rsidRPr="00293216">
        <w:rPr>
          <w:sz w:val="28"/>
          <w:szCs w:val="28"/>
        </w:rPr>
        <w:t>Удельный вес вскрытых патологоанатомом от числа подлежащих пат</w:t>
      </w:r>
      <w:r w:rsidR="00AD1CD8" w:rsidRPr="00293216">
        <w:rPr>
          <w:sz w:val="28"/>
          <w:szCs w:val="28"/>
        </w:rPr>
        <w:t>о</w:t>
      </w:r>
      <w:r w:rsidRPr="00293216">
        <w:rPr>
          <w:sz w:val="28"/>
          <w:szCs w:val="28"/>
        </w:rPr>
        <w:t>логоанатомическому вскрытию – 9</w:t>
      </w:r>
      <w:r w:rsidR="00043DC5" w:rsidRPr="00293216">
        <w:rPr>
          <w:sz w:val="28"/>
          <w:szCs w:val="28"/>
        </w:rPr>
        <w:t>8</w:t>
      </w:r>
      <w:r w:rsidRPr="00293216">
        <w:rPr>
          <w:sz w:val="28"/>
          <w:szCs w:val="28"/>
        </w:rPr>
        <w:t>,</w:t>
      </w:r>
      <w:r w:rsidR="00043DC5" w:rsidRPr="00293216">
        <w:rPr>
          <w:sz w:val="28"/>
          <w:szCs w:val="28"/>
        </w:rPr>
        <w:t>0</w:t>
      </w:r>
      <w:r w:rsidRPr="00293216">
        <w:rPr>
          <w:sz w:val="28"/>
          <w:szCs w:val="28"/>
        </w:rPr>
        <w:t>% (2013 год -</w:t>
      </w:r>
      <w:r w:rsidR="00AD1CD8" w:rsidRPr="00293216">
        <w:rPr>
          <w:sz w:val="28"/>
          <w:szCs w:val="28"/>
        </w:rPr>
        <w:t xml:space="preserve"> </w:t>
      </w:r>
      <w:r w:rsidR="00043DC5" w:rsidRPr="00293216">
        <w:rPr>
          <w:sz w:val="28"/>
          <w:szCs w:val="28"/>
        </w:rPr>
        <w:t>96,7</w:t>
      </w:r>
      <w:r w:rsidRPr="00293216">
        <w:rPr>
          <w:sz w:val="28"/>
          <w:szCs w:val="28"/>
        </w:rPr>
        <w:t>%)</w:t>
      </w:r>
      <w:r w:rsidR="00A96DC1">
        <w:rPr>
          <w:sz w:val="28"/>
          <w:szCs w:val="28"/>
        </w:rPr>
        <w:t>.</w:t>
      </w:r>
    </w:p>
    <w:p w:rsidR="00347953" w:rsidRPr="00293216" w:rsidRDefault="00347953" w:rsidP="00347953">
      <w:pPr>
        <w:tabs>
          <w:tab w:val="center" w:pos="5037"/>
        </w:tabs>
        <w:jc w:val="both"/>
        <w:rPr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</w:t>
      </w:r>
      <w:r w:rsidR="00AD1CD8" w:rsidRPr="00293216">
        <w:rPr>
          <w:color w:val="FF0000"/>
          <w:sz w:val="28"/>
          <w:szCs w:val="28"/>
        </w:rPr>
        <w:t xml:space="preserve">  </w:t>
      </w:r>
      <w:r w:rsidR="00A96DC1">
        <w:rPr>
          <w:color w:val="FF0000"/>
          <w:sz w:val="28"/>
          <w:szCs w:val="28"/>
        </w:rPr>
        <w:t xml:space="preserve">     </w:t>
      </w:r>
      <w:r w:rsidRPr="00293216">
        <w:rPr>
          <w:sz w:val="28"/>
          <w:szCs w:val="28"/>
        </w:rPr>
        <w:t>Расхождение клинических и пат</w:t>
      </w:r>
      <w:r w:rsidR="00AD1CD8" w:rsidRPr="00293216">
        <w:rPr>
          <w:sz w:val="28"/>
          <w:szCs w:val="28"/>
        </w:rPr>
        <w:t>о</w:t>
      </w:r>
      <w:r w:rsidRPr="00293216">
        <w:rPr>
          <w:sz w:val="28"/>
          <w:szCs w:val="28"/>
        </w:rPr>
        <w:t>ло</w:t>
      </w:r>
      <w:r w:rsidR="00043DC5" w:rsidRPr="00293216">
        <w:rPr>
          <w:sz w:val="28"/>
          <w:szCs w:val="28"/>
        </w:rPr>
        <w:t xml:space="preserve">гоанатомических диагнозов </w:t>
      </w:r>
      <w:r w:rsidR="00A96DC1">
        <w:rPr>
          <w:sz w:val="28"/>
          <w:szCs w:val="28"/>
        </w:rPr>
        <w:t xml:space="preserve">- </w:t>
      </w:r>
      <w:r w:rsidR="00043DC5" w:rsidRPr="00293216">
        <w:rPr>
          <w:sz w:val="28"/>
          <w:szCs w:val="28"/>
        </w:rPr>
        <w:t>1,</w:t>
      </w:r>
      <w:r w:rsidR="006E3848">
        <w:rPr>
          <w:sz w:val="28"/>
          <w:szCs w:val="28"/>
        </w:rPr>
        <w:t>6</w:t>
      </w:r>
      <w:r w:rsidR="00043DC5" w:rsidRPr="00293216">
        <w:rPr>
          <w:sz w:val="28"/>
          <w:szCs w:val="28"/>
        </w:rPr>
        <w:t>%</w:t>
      </w:r>
      <w:r w:rsidR="00A96DC1">
        <w:rPr>
          <w:sz w:val="28"/>
          <w:szCs w:val="28"/>
        </w:rPr>
        <w:t>.</w:t>
      </w:r>
    </w:p>
    <w:p w:rsidR="003B135D" w:rsidRPr="00293216" w:rsidRDefault="003B135D" w:rsidP="00347953">
      <w:pPr>
        <w:jc w:val="both"/>
        <w:rPr>
          <w:sz w:val="28"/>
          <w:szCs w:val="28"/>
        </w:rPr>
      </w:pPr>
    </w:p>
    <w:p w:rsidR="00A92AED" w:rsidRDefault="00AD1CD8" w:rsidP="00043DC5">
      <w:pPr>
        <w:pStyle w:val="a9"/>
        <w:ind w:left="0" w:firstLine="567"/>
        <w:jc w:val="both"/>
        <w:rPr>
          <w:sz w:val="28"/>
          <w:szCs w:val="28"/>
          <w:u w:val="single"/>
        </w:rPr>
      </w:pPr>
      <w:r w:rsidRPr="00293216">
        <w:rPr>
          <w:sz w:val="28"/>
          <w:szCs w:val="28"/>
          <w:u w:val="single"/>
        </w:rPr>
        <w:t xml:space="preserve"> </w:t>
      </w:r>
      <w:r w:rsidR="00043DC5" w:rsidRPr="00293216">
        <w:rPr>
          <w:sz w:val="28"/>
          <w:szCs w:val="28"/>
          <w:u w:val="single"/>
        </w:rPr>
        <w:t>Амбулаторная помощь</w:t>
      </w:r>
      <w:r w:rsidR="00A92AED">
        <w:rPr>
          <w:sz w:val="28"/>
          <w:szCs w:val="28"/>
          <w:u w:val="single"/>
        </w:rPr>
        <w:t>.</w:t>
      </w:r>
    </w:p>
    <w:p w:rsidR="00043DC5" w:rsidRPr="00293216" w:rsidRDefault="00043DC5" w:rsidP="00043DC5">
      <w:pPr>
        <w:pStyle w:val="a9"/>
        <w:ind w:left="0" w:firstLine="567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Количество посещений на одного жителя в 2015 году составило – 7,7‰, что выше средне</w:t>
      </w:r>
      <w:r w:rsidR="00A92AED">
        <w:rPr>
          <w:sz w:val="28"/>
          <w:szCs w:val="28"/>
        </w:rPr>
        <w:t>-</w:t>
      </w:r>
      <w:r w:rsidRPr="00293216">
        <w:rPr>
          <w:sz w:val="28"/>
          <w:szCs w:val="28"/>
        </w:rPr>
        <w:t xml:space="preserve">районного уровня 2014 года – 7,4 ‰. Рост показателя  свидетельствует о повышении доступности амбулаторной медицинской помощи. </w:t>
      </w:r>
    </w:p>
    <w:p w:rsidR="00043DC5" w:rsidRPr="00293216" w:rsidRDefault="00043DC5" w:rsidP="00043DC5">
      <w:pPr>
        <w:pStyle w:val="a9"/>
        <w:ind w:left="0" w:firstLine="567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Функция врачебной должности участкового терапевта в 2015 году составила 4573 (в 2014 году – 5616). Это обусловлено тем, что 4 врача-терапевта находятся в декретном отпуске и 4 врача работают в ЦРБ с сентября 2015 года после окончания </w:t>
      </w:r>
      <w:proofErr w:type="spellStart"/>
      <w:r w:rsidRPr="00293216">
        <w:rPr>
          <w:sz w:val="28"/>
          <w:szCs w:val="28"/>
        </w:rPr>
        <w:t>медуниверситета</w:t>
      </w:r>
      <w:proofErr w:type="spellEnd"/>
      <w:r w:rsidRPr="00293216">
        <w:rPr>
          <w:sz w:val="28"/>
          <w:szCs w:val="28"/>
        </w:rPr>
        <w:t xml:space="preserve">.           </w:t>
      </w:r>
    </w:p>
    <w:p w:rsidR="00043DC5" w:rsidRPr="00293216" w:rsidRDefault="00A92AED" w:rsidP="00043D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43DC5" w:rsidRPr="00293216">
        <w:rPr>
          <w:sz w:val="28"/>
          <w:szCs w:val="28"/>
        </w:rPr>
        <w:t>Стабильно высокой остается функция врачебной должности участковых  педиатров – 6613 в 2015 году и 6782 в 2014 году.</w:t>
      </w:r>
    </w:p>
    <w:p w:rsidR="00043DC5" w:rsidRPr="00293216" w:rsidRDefault="00043DC5" w:rsidP="00043DC5">
      <w:pPr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     Снизилась функция врачебной должности врача акушера-гинеколога в 2015 году и составила </w:t>
      </w:r>
      <w:r w:rsidR="00A92AED">
        <w:rPr>
          <w:sz w:val="28"/>
          <w:szCs w:val="28"/>
        </w:rPr>
        <w:t xml:space="preserve">- </w:t>
      </w:r>
      <w:r w:rsidRPr="00293216">
        <w:rPr>
          <w:sz w:val="28"/>
          <w:szCs w:val="28"/>
        </w:rPr>
        <w:t xml:space="preserve">3105 по сравнению с </w:t>
      </w:r>
      <w:r w:rsidR="00A92AED">
        <w:rPr>
          <w:sz w:val="28"/>
          <w:szCs w:val="28"/>
        </w:rPr>
        <w:t>-</w:t>
      </w:r>
      <w:r w:rsidRPr="00293216">
        <w:rPr>
          <w:sz w:val="28"/>
          <w:szCs w:val="28"/>
        </w:rPr>
        <w:t xml:space="preserve"> 3587 за счет того, что в ноябре 2015 года был принят врач акушер - гинеколог в женскую консультацию. </w:t>
      </w:r>
    </w:p>
    <w:p w:rsidR="00043DC5" w:rsidRPr="00293216" w:rsidRDefault="00043DC5" w:rsidP="00043DC5">
      <w:pPr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</w:t>
      </w:r>
      <w:r w:rsidR="00A92AED">
        <w:rPr>
          <w:sz w:val="28"/>
          <w:szCs w:val="28"/>
        </w:rPr>
        <w:t xml:space="preserve">      </w:t>
      </w:r>
      <w:r w:rsidRPr="00293216">
        <w:rPr>
          <w:sz w:val="28"/>
          <w:szCs w:val="28"/>
        </w:rPr>
        <w:t xml:space="preserve">100% от подлежащих профилактическим осмотрам взрослых и </w:t>
      </w:r>
      <w:proofErr w:type="gramStart"/>
      <w:r w:rsidRPr="00293216">
        <w:rPr>
          <w:sz w:val="28"/>
          <w:szCs w:val="28"/>
        </w:rPr>
        <w:t>детей  осмотрены</w:t>
      </w:r>
      <w:proofErr w:type="gramEnd"/>
      <w:r w:rsidRPr="00293216">
        <w:rPr>
          <w:sz w:val="28"/>
          <w:szCs w:val="28"/>
        </w:rPr>
        <w:t xml:space="preserve">  в 2015 году. При этом среди детей  к первой и второй группам здоровья отнесены 90,1% осмотренных детей, что является результатом эффективно проводимых лечебно-оздоровительных мероприятий. На 100% выполнен план диспансеризации взрослого населения, на второй этап было направлено</w:t>
      </w:r>
      <w:r w:rsidR="00A92AED">
        <w:rPr>
          <w:sz w:val="28"/>
          <w:szCs w:val="28"/>
        </w:rPr>
        <w:t xml:space="preserve">- </w:t>
      </w:r>
      <w:r w:rsidRPr="00293216">
        <w:rPr>
          <w:sz w:val="28"/>
          <w:szCs w:val="28"/>
        </w:rPr>
        <w:t>36,98 % осмотренных при регламентированных 30%.</w:t>
      </w:r>
    </w:p>
    <w:p w:rsidR="00043DC5" w:rsidRDefault="00043DC5" w:rsidP="00043DC5">
      <w:pPr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   82,6% беременных были взяты на учет в сроке до 12 недель при регламентированном показателе 80%. Это позволило правильно организовать наблюдение беременной и избежать материнских потерь.</w:t>
      </w:r>
    </w:p>
    <w:p w:rsidR="00A92AED" w:rsidRDefault="00A92AED" w:rsidP="00043DC5">
      <w:pPr>
        <w:jc w:val="both"/>
        <w:rPr>
          <w:sz w:val="28"/>
          <w:szCs w:val="28"/>
        </w:rPr>
      </w:pPr>
    </w:p>
    <w:p w:rsidR="00D77CC2" w:rsidRDefault="00D77CC2" w:rsidP="00043DC5">
      <w:pPr>
        <w:jc w:val="both"/>
        <w:rPr>
          <w:sz w:val="28"/>
          <w:szCs w:val="28"/>
        </w:rPr>
      </w:pPr>
    </w:p>
    <w:p w:rsidR="00D81DEB" w:rsidRDefault="00D81DEB" w:rsidP="00043DC5">
      <w:pPr>
        <w:jc w:val="both"/>
        <w:rPr>
          <w:sz w:val="28"/>
          <w:szCs w:val="28"/>
        </w:rPr>
      </w:pPr>
    </w:p>
    <w:p w:rsidR="00347953" w:rsidRDefault="00347953" w:rsidP="00043DC5">
      <w:pPr>
        <w:tabs>
          <w:tab w:val="center" w:pos="5037"/>
        </w:tabs>
        <w:jc w:val="both"/>
        <w:rPr>
          <w:sz w:val="28"/>
          <w:szCs w:val="28"/>
        </w:rPr>
      </w:pPr>
      <w:r w:rsidRPr="00293216">
        <w:rPr>
          <w:color w:val="FF0000"/>
          <w:sz w:val="28"/>
          <w:szCs w:val="28"/>
        </w:rPr>
        <w:t xml:space="preserve">      </w:t>
      </w:r>
      <w:r w:rsidRPr="00293216">
        <w:rPr>
          <w:sz w:val="28"/>
          <w:szCs w:val="28"/>
        </w:rPr>
        <w:t>Социально</w:t>
      </w:r>
      <w:r w:rsidR="00AD1CD8" w:rsidRPr="00293216">
        <w:rPr>
          <w:sz w:val="28"/>
          <w:szCs w:val="28"/>
        </w:rPr>
        <w:t>-</w:t>
      </w:r>
      <w:r w:rsidRPr="00293216">
        <w:rPr>
          <w:sz w:val="28"/>
          <w:szCs w:val="28"/>
        </w:rPr>
        <w:t>значимой проблемой остается заболеваемость туберкулезом</w:t>
      </w:r>
      <w:r w:rsidR="00A92AED" w:rsidRPr="00A92AED">
        <w:rPr>
          <w:sz w:val="28"/>
          <w:szCs w:val="28"/>
        </w:rPr>
        <w:t>.</w:t>
      </w:r>
    </w:p>
    <w:p w:rsidR="00A92AED" w:rsidRPr="00A92AED" w:rsidRDefault="00A92AED" w:rsidP="00043DC5">
      <w:pPr>
        <w:tabs>
          <w:tab w:val="center" w:pos="5037"/>
        </w:tabs>
        <w:jc w:val="both"/>
        <w:rPr>
          <w:sz w:val="28"/>
          <w:szCs w:val="28"/>
        </w:rPr>
      </w:pPr>
    </w:p>
    <w:p w:rsidR="00043DC5" w:rsidRPr="003E72CE" w:rsidRDefault="008550EC" w:rsidP="003E72CE">
      <w:pPr>
        <w:suppressAutoHyphens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43DC5" w:rsidRPr="003E72CE">
        <w:rPr>
          <w:b/>
          <w:sz w:val="28"/>
          <w:szCs w:val="28"/>
        </w:rPr>
        <w:t>Заболеваемость туберкулезом</w:t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3543"/>
        <w:gridCol w:w="1560"/>
        <w:gridCol w:w="1559"/>
        <w:gridCol w:w="1417"/>
        <w:gridCol w:w="1701"/>
      </w:tblGrid>
      <w:tr w:rsidR="00043DC5" w:rsidRPr="00293216" w:rsidTr="0082540B"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b/>
                <w:sz w:val="28"/>
                <w:szCs w:val="28"/>
              </w:rPr>
              <w:t xml:space="preserve">2014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293216">
              <w:rPr>
                <w:b/>
                <w:sz w:val="28"/>
                <w:szCs w:val="28"/>
              </w:rPr>
              <w:t>2015</w:t>
            </w:r>
          </w:p>
        </w:tc>
      </w:tr>
      <w:tr w:rsidR="00043DC5" w:rsidRPr="00293216" w:rsidTr="0082540B"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293216">
              <w:rPr>
                <w:sz w:val="28"/>
                <w:szCs w:val="28"/>
              </w:rPr>
              <w:t>абс</w:t>
            </w:r>
            <w:proofErr w:type="spellEnd"/>
            <w:r w:rsidRPr="0029321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293216">
              <w:rPr>
                <w:sz w:val="28"/>
                <w:szCs w:val="28"/>
              </w:rPr>
              <w:t>абс</w:t>
            </w:r>
            <w:proofErr w:type="spellEnd"/>
            <w:r w:rsidRPr="00293216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показатель</w:t>
            </w:r>
          </w:p>
        </w:tc>
      </w:tr>
      <w:tr w:rsidR="00043DC5" w:rsidRPr="00293216" w:rsidTr="0082540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 xml:space="preserve">Заболеваемость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30,7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33,2</w:t>
            </w:r>
          </w:p>
        </w:tc>
      </w:tr>
      <w:tr w:rsidR="00043DC5" w:rsidRPr="00293216" w:rsidTr="0082540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 xml:space="preserve">Смертность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12,2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19,7</w:t>
            </w:r>
          </w:p>
        </w:tc>
      </w:tr>
      <w:tr w:rsidR="00043DC5" w:rsidRPr="00293216" w:rsidTr="0082540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В фазе распада (%)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71,4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39,39</w:t>
            </w:r>
          </w:p>
        </w:tc>
      </w:tr>
      <w:tr w:rsidR="00043DC5" w:rsidRPr="00293216" w:rsidTr="0082540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Охват населения осмотрами (%)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34902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53,6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37895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53,99</w:t>
            </w:r>
          </w:p>
        </w:tc>
      </w:tr>
      <w:tr w:rsidR="00043DC5" w:rsidRPr="00293216" w:rsidTr="0082540B"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Охват детей осмотрами (%)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16727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16746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43DC5" w:rsidRPr="00293216" w:rsidRDefault="00043DC5" w:rsidP="00E658F8">
            <w:pPr>
              <w:snapToGrid w:val="0"/>
              <w:jc w:val="center"/>
              <w:rPr>
                <w:sz w:val="28"/>
                <w:szCs w:val="28"/>
              </w:rPr>
            </w:pPr>
            <w:r w:rsidRPr="00293216">
              <w:rPr>
                <w:sz w:val="28"/>
                <w:szCs w:val="28"/>
              </w:rPr>
              <w:t>99,9</w:t>
            </w:r>
          </w:p>
        </w:tc>
      </w:tr>
    </w:tbl>
    <w:p w:rsidR="00043DC5" w:rsidRPr="00293216" w:rsidRDefault="00043DC5" w:rsidP="00043DC5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3DC5" w:rsidRPr="00293216" w:rsidRDefault="00043DC5" w:rsidP="00043DC5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>Увеличение показателей смертности от туберкулеза, на фоне улучшения показателей эффективности лечения туберкулеза, обусловлено как уже существующим обширным резервуаром туберкулезной инфекции, так и высокими годовыми уровнями темпов прироста количества прибывающих в район больных туберкулезом и высоким уровнем смертности среди прибывающих больных хроническими формами туберкулеза. Увеличилось количество больных с множественной лекарственной устойчивостью.</w:t>
      </w:r>
    </w:p>
    <w:p w:rsidR="00043DC5" w:rsidRPr="00293216" w:rsidRDefault="00043DC5" w:rsidP="00043DC5">
      <w:pPr>
        <w:ind w:firstLine="567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Консолидируются усилия сельских администраций, социальных и медицинских работников для раннего направления лиц в учреждения здравоохранения, прибывших из мест лишения свободы,  из других территорий и асоциальных лиц.</w:t>
      </w:r>
    </w:p>
    <w:p w:rsidR="00043DC5" w:rsidRPr="00293216" w:rsidRDefault="00043DC5" w:rsidP="00043DC5">
      <w:pPr>
        <w:ind w:firstLine="567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При выявлении больных туберкулезом с </w:t>
      </w:r>
      <w:proofErr w:type="spellStart"/>
      <w:r w:rsidRPr="00293216">
        <w:rPr>
          <w:sz w:val="28"/>
          <w:szCs w:val="28"/>
        </w:rPr>
        <w:t>бактериовыделением</w:t>
      </w:r>
      <w:proofErr w:type="spellEnd"/>
      <w:r w:rsidRPr="00293216">
        <w:rPr>
          <w:sz w:val="28"/>
          <w:szCs w:val="28"/>
        </w:rPr>
        <w:t>,  медицинскими работниками проводятся беседы с ними и их родственниками о необходимости лечения и госпитализации.</w:t>
      </w:r>
    </w:p>
    <w:p w:rsidR="00043DC5" w:rsidRPr="00293216" w:rsidRDefault="00043DC5" w:rsidP="00043DC5">
      <w:pPr>
        <w:ind w:firstLine="567"/>
        <w:jc w:val="both"/>
        <w:rPr>
          <w:sz w:val="28"/>
          <w:szCs w:val="28"/>
        </w:rPr>
      </w:pPr>
      <w:r w:rsidRPr="00293216">
        <w:rPr>
          <w:sz w:val="28"/>
          <w:szCs w:val="28"/>
        </w:rPr>
        <w:t>Работниками фтизиатрической службы проводится работа о принудительной госпитализации больных в профильные стационары.</w:t>
      </w:r>
    </w:p>
    <w:p w:rsidR="00043DC5" w:rsidRPr="00293216" w:rsidRDefault="00043DC5" w:rsidP="00043DC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В соответствии с приказом МЗ и СР РФ от 03.12.2012 № 1006н, приказом МЗ и СР </w:t>
      </w:r>
      <w:proofErr w:type="gramStart"/>
      <w:r w:rsidRPr="00293216">
        <w:rPr>
          <w:rFonts w:ascii="Times New Roman" w:hAnsi="Times New Roman"/>
          <w:sz w:val="28"/>
          <w:szCs w:val="28"/>
        </w:rPr>
        <w:t xml:space="preserve">РФ </w:t>
      </w:r>
      <w:r w:rsidR="0082540B">
        <w:rPr>
          <w:rFonts w:ascii="Times New Roman" w:hAnsi="Times New Roman"/>
          <w:sz w:val="28"/>
          <w:szCs w:val="28"/>
        </w:rPr>
        <w:t xml:space="preserve"> </w:t>
      </w:r>
      <w:r w:rsidRPr="00293216">
        <w:rPr>
          <w:rFonts w:ascii="Times New Roman" w:hAnsi="Times New Roman"/>
          <w:sz w:val="28"/>
          <w:szCs w:val="28"/>
        </w:rPr>
        <w:t>от</w:t>
      </w:r>
      <w:proofErr w:type="gramEnd"/>
      <w:r w:rsidRPr="00293216">
        <w:rPr>
          <w:rFonts w:ascii="Times New Roman" w:hAnsi="Times New Roman"/>
          <w:sz w:val="28"/>
          <w:szCs w:val="28"/>
        </w:rPr>
        <w:t xml:space="preserve"> </w:t>
      </w:r>
      <w:r w:rsidR="0082540B">
        <w:rPr>
          <w:rFonts w:ascii="Times New Roman" w:hAnsi="Times New Roman"/>
          <w:sz w:val="28"/>
          <w:szCs w:val="28"/>
        </w:rPr>
        <w:t xml:space="preserve"> </w:t>
      </w:r>
      <w:r w:rsidRPr="00293216">
        <w:rPr>
          <w:rFonts w:ascii="Times New Roman" w:hAnsi="Times New Roman"/>
          <w:sz w:val="28"/>
          <w:szCs w:val="28"/>
        </w:rPr>
        <w:t xml:space="preserve">06.12.2012  № 1011н  и  приказом от 12.04.2011 № 302н диспансеризация определенных групп взрослого населения и профилактические осмотры направлены на раннее выявление факторов риска заболеваний сердечно-сосудистой системы. По результатам диспансеризации и </w:t>
      </w:r>
      <w:proofErr w:type="spellStart"/>
      <w:r w:rsidRPr="00293216">
        <w:rPr>
          <w:rFonts w:ascii="Times New Roman" w:hAnsi="Times New Roman"/>
          <w:sz w:val="28"/>
          <w:szCs w:val="28"/>
        </w:rPr>
        <w:t>профосмотров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проводится профилактическое консультирование, разрабатывается план мероприятий с целью устранения факторов риска заболеваний. </w:t>
      </w:r>
    </w:p>
    <w:p w:rsidR="00043DC5" w:rsidRPr="00293216" w:rsidRDefault="00043DC5" w:rsidP="00043DC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Продолжается выполнение плана МБУЗ БР «ЦРБ» совместно с филиалом Противотуберкулезного диспансера по медицинскому обслуживанию жителей Белокалитвинского района, согласно разработанным мероприятиям.</w:t>
      </w:r>
    </w:p>
    <w:p w:rsidR="00043DC5" w:rsidRPr="00293216" w:rsidRDefault="00043DC5" w:rsidP="00043DC5">
      <w:pPr>
        <w:jc w:val="both"/>
        <w:rPr>
          <w:sz w:val="28"/>
          <w:szCs w:val="28"/>
          <w:lang w:eastAsia="en-US"/>
        </w:rPr>
      </w:pPr>
      <w:r w:rsidRPr="00293216">
        <w:rPr>
          <w:sz w:val="28"/>
          <w:szCs w:val="28"/>
        </w:rPr>
        <w:t xml:space="preserve">       </w:t>
      </w:r>
      <w:r w:rsidR="008C5BF8">
        <w:rPr>
          <w:sz w:val="28"/>
          <w:szCs w:val="28"/>
        </w:rPr>
        <w:t xml:space="preserve"> </w:t>
      </w:r>
      <w:r w:rsidRPr="00293216">
        <w:rPr>
          <w:sz w:val="28"/>
          <w:szCs w:val="28"/>
        </w:rPr>
        <w:t xml:space="preserve">Для решения этой проблемы ежегодно проводится флюорографическое обследование населения. </w:t>
      </w:r>
      <w:r w:rsidRPr="00293216">
        <w:rPr>
          <w:sz w:val="28"/>
          <w:szCs w:val="28"/>
          <w:lang w:eastAsia="en-US"/>
        </w:rPr>
        <w:t>Проводится акция: «ФЛО - без направления». Выполняется всем желающим при наличии паспорта.</w:t>
      </w:r>
    </w:p>
    <w:p w:rsidR="00043DC5" w:rsidRPr="00293216" w:rsidRDefault="00043DC5" w:rsidP="00043DC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За 12 месяцев 2015 года охвачено </w:t>
      </w:r>
      <w:r w:rsidR="008C5BF8">
        <w:rPr>
          <w:rFonts w:ascii="Times New Roman" w:hAnsi="Times New Roman"/>
          <w:sz w:val="28"/>
          <w:szCs w:val="28"/>
        </w:rPr>
        <w:t xml:space="preserve">- </w:t>
      </w:r>
      <w:r w:rsidRPr="00293216">
        <w:rPr>
          <w:rFonts w:ascii="Times New Roman" w:hAnsi="Times New Roman"/>
          <w:sz w:val="28"/>
          <w:szCs w:val="28"/>
        </w:rPr>
        <w:t xml:space="preserve">53,9% населения </w:t>
      </w:r>
      <w:proofErr w:type="spellStart"/>
      <w:r w:rsidRPr="00293216">
        <w:rPr>
          <w:rFonts w:ascii="Times New Roman" w:hAnsi="Times New Roman"/>
          <w:sz w:val="28"/>
          <w:szCs w:val="28"/>
        </w:rPr>
        <w:t>профосмотрами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 на туберкулез (2014г. – 53,6 %).</w:t>
      </w:r>
    </w:p>
    <w:p w:rsidR="00043DC5" w:rsidRPr="00293216" w:rsidRDefault="00043DC5" w:rsidP="00043DC5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293216">
        <w:rPr>
          <w:rFonts w:ascii="Times New Roman" w:hAnsi="Times New Roman"/>
          <w:sz w:val="28"/>
          <w:szCs w:val="28"/>
        </w:rPr>
        <w:t xml:space="preserve">          Постановка на учет 2015 -  19, БК «+» 11 активная форма - 19, клинически излечены – 250, выраженная туберкулиновая проба – 102, работа </w:t>
      </w:r>
      <w:proofErr w:type="spellStart"/>
      <w:r w:rsidRPr="00293216">
        <w:rPr>
          <w:rFonts w:ascii="Times New Roman" w:hAnsi="Times New Roman"/>
          <w:sz w:val="28"/>
          <w:szCs w:val="28"/>
        </w:rPr>
        <w:t>флюорографа</w:t>
      </w:r>
      <w:proofErr w:type="spellEnd"/>
      <w:r w:rsidRPr="00293216">
        <w:rPr>
          <w:rFonts w:ascii="Times New Roman" w:hAnsi="Times New Roman"/>
          <w:sz w:val="28"/>
          <w:szCs w:val="28"/>
        </w:rPr>
        <w:t xml:space="preserve">-  стационарного - 37375 </w:t>
      </w:r>
      <w:proofErr w:type="gramStart"/>
      <w:r w:rsidRPr="00293216">
        <w:rPr>
          <w:rFonts w:ascii="Times New Roman" w:hAnsi="Times New Roman"/>
          <w:sz w:val="28"/>
          <w:szCs w:val="28"/>
        </w:rPr>
        <w:t>( 127</w:t>
      </w:r>
      <w:proofErr w:type="gramEnd"/>
      <w:r w:rsidRPr="00293216">
        <w:rPr>
          <w:rFonts w:ascii="Times New Roman" w:hAnsi="Times New Roman"/>
          <w:sz w:val="28"/>
          <w:szCs w:val="28"/>
        </w:rPr>
        <w:t xml:space="preserve"> в день), передвижной - 12160 (54 в день).</w:t>
      </w:r>
    </w:p>
    <w:p w:rsidR="00043DC5" w:rsidRPr="00293216" w:rsidRDefault="00043DC5" w:rsidP="00043DC5">
      <w:pPr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         Удельный вес больных, выявленных за 2015 год в фазе распада 39,39 % (в сравнении с 2014г. – 71,4 %).      </w:t>
      </w:r>
    </w:p>
    <w:p w:rsidR="00CF6A4A" w:rsidRDefault="00CF6A4A" w:rsidP="00CF6A4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B135D" w:rsidRPr="00293216" w:rsidRDefault="003B135D" w:rsidP="00347953">
      <w:pPr>
        <w:jc w:val="both"/>
        <w:rPr>
          <w:color w:val="FF0000"/>
          <w:sz w:val="28"/>
          <w:szCs w:val="28"/>
        </w:rPr>
      </w:pPr>
    </w:p>
    <w:p w:rsidR="003B135D" w:rsidRPr="00293216" w:rsidRDefault="003B135D" w:rsidP="00347953">
      <w:pPr>
        <w:jc w:val="both"/>
        <w:rPr>
          <w:color w:val="FF0000"/>
          <w:sz w:val="28"/>
          <w:szCs w:val="28"/>
        </w:rPr>
      </w:pPr>
    </w:p>
    <w:p w:rsidR="003B135D" w:rsidRPr="00293216" w:rsidRDefault="003B135D" w:rsidP="00347953">
      <w:pPr>
        <w:jc w:val="both"/>
        <w:rPr>
          <w:color w:val="FF0000"/>
          <w:sz w:val="28"/>
          <w:szCs w:val="28"/>
        </w:rPr>
      </w:pPr>
    </w:p>
    <w:p w:rsidR="003B135D" w:rsidRPr="00293216" w:rsidRDefault="003B135D" w:rsidP="00347953">
      <w:pPr>
        <w:jc w:val="both"/>
        <w:rPr>
          <w:color w:val="FF0000"/>
          <w:sz w:val="28"/>
          <w:szCs w:val="28"/>
        </w:rPr>
      </w:pPr>
    </w:p>
    <w:p w:rsidR="003B135D" w:rsidRPr="00293216" w:rsidRDefault="003B135D" w:rsidP="00347953">
      <w:pPr>
        <w:jc w:val="both"/>
        <w:rPr>
          <w:color w:val="FF0000"/>
          <w:sz w:val="28"/>
          <w:szCs w:val="28"/>
        </w:rPr>
      </w:pPr>
    </w:p>
    <w:p w:rsidR="003B135D" w:rsidRPr="00293216" w:rsidRDefault="003B135D" w:rsidP="00347953">
      <w:pPr>
        <w:jc w:val="both"/>
        <w:rPr>
          <w:color w:val="FF0000"/>
          <w:sz w:val="28"/>
          <w:szCs w:val="28"/>
        </w:rPr>
        <w:sectPr w:rsidR="003B135D" w:rsidRPr="00293216" w:rsidSect="006C7121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C817F3" w:rsidRDefault="00D77CC2" w:rsidP="00D77CC2">
      <w:pPr>
        <w:widowControl w:val="0"/>
        <w:autoSpaceDE w:val="0"/>
        <w:autoSpaceDN w:val="0"/>
        <w:adjustRightInd w:val="0"/>
        <w:ind w:firstLine="708"/>
        <w:outlineLvl w:val="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Таблица № 4</w:t>
      </w:r>
    </w:p>
    <w:tbl>
      <w:tblPr>
        <w:tblW w:w="220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860"/>
        <w:gridCol w:w="557"/>
        <w:gridCol w:w="1276"/>
        <w:gridCol w:w="147"/>
        <w:gridCol w:w="1696"/>
        <w:gridCol w:w="184"/>
        <w:gridCol w:w="1092"/>
        <w:gridCol w:w="1148"/>
        <w:gridCol w:w="553"/>
        <w:gridCol w:w="1275"/>
        <w:gridCol w:w="52"/>
        <w:gridCol w:w="1224"/>
        <w:gridCol w:w="1036"/>
        <w:gridCol w:w="524"/>
        <w:gridCol w:w="1559"/>
        <w:gridCol w:w="177"/>
        <w:gridCol w:w="1880"/>
        <w:gridCol w:w="2260"/>
        <w:gridCol w:w="2140"/>
      </w:tblGrid>
      <w:tr w:rsidR="00C817F3" w:rsidRPr="00772639" w:rsidTr="00C817F3">
        <w:trPr>
          <w:gridAfter w:val="4"/>
          <w:wAfter w:w="6457" w:type="dxa"/>
          <w:trHeight w:val="1950"/>
        </w:trPr>
        <w:tc>
          <w:tcPr>
            <w:tcW w:w="1559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17F3" w:rsidRPr="00955650" w:rsidRDefault="00C817F3" w:rsidP="00D77CC2">
            <w:pPr>
              <w:ind w:firstLine="708"/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Информация об исполнении </w:t>
            </w:r>
            <w:r w:rsidRPr="00772639">
              <w:rPr>
                <w:bCs/>
              </w:rPr>
              <w:t>муниципальных</w:t>
            </w:r>
            <w:r w:rsidRPr="00955650">
              <w:rPr>
                <w:bCs/>
              </w:rPr>
              <w:t xml:space="preserve"> заданий, установленных подведомственным учреждениям, </w:t>
            </w:r>
            <w:r w:rsidRPr="00955650">
              <w:rPr>
                <w:bCs/>
              </w:rPr>
              <w:br/>
              <w:t xml:space="preserve">в рамках реализации </w:t>
            </w:r>
            <w:r w:rsidRPr="00772639">
              <w:t>муниципальной</w:t>
            </w:r>
            <w:r w:rsidRPr="00772639">
              <w:rPr>
                <w:bCs/>
              </w:rPr>
              <w:t xml:space="preserve"> программы </w:t>
            </w:r>
            <w:r>
              <w:rPr>
                <w:bCs/>
              </w:rPr>
              <w:t>Белокалитвинского района</w:t>
            </w:r>
            <w:r w:rsidRPr="00772639">
              <w:rPr>
                <w:bCs/>
              </w:rPr>
              <w:br/>
            </w:r>
            <w:r>
              <w:rPr>
                <w:bCs/>
              </w:rPr>
              <w:t xml:space="preserve">«Развитие здравоохранения» </w:t>
            </w:r>
            <w:r w:rsidRPr="00772639">
              <w:rPr>
                <w:bCs/>
              </w:rPr>
              <w:t xml:space="preserve">в </w:t>
            </w:r>
            <w:r>
              <w:rPr>
                <w:bCs/>
                <w:iCs/>
              </w:rPr>
              <w:t xml:space="preserve">2015 </w:t>
            </w:r>
            <w:r w:rsidRPr="00772639">
              <w:rPr>
                <w:bCs/>
              </w:rPr>
              <w:t>году</w:t>
            </w:r>
          </w:p>
        </w:tc>
      </w:tr>
      <w:tr w:rsidR="00C817F3" w:rsidRPr="00772639" w:rsidTr="00C817F3">
        <w:trPr>
          <w:gridAfter w:val="4"/>
          <w:wAfter w:w="6457" w:type="dxa"/>
          <w:trHeight w:val="79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952CA0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Наименование </w:t>
            </w:r>
            <w:r w:rsidRPr="00772639">
              <w:rPr>
                <w:bCs/>
              </w:rPr>
              <w:t>муниципальных</w:t>
            </w:r>
            <w:r w:rsidRPr="00955650">
              <w:rPr>
                <w:bCs/>
              </w:rPr>
              <w:t xml:space="preserve"> услуг по типам учреждений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952CA0">
            <w:pPr>
              <w:jc w:val="center"/>
              <w:rPr>
                <w:bCs/>
              </w:rPr>
            </w:pPr>
            <w:r w:rsidRPr="00955650">
              <w:rPr>
                <w:bCs/>
              </w:rPr>
              <w:t>Остаток средств на 01.01.20</w:t>
            </w:r>
            <w:r>
              <w:rPr>
                <w:bCs/>
              </w:rPr>
              <w:t>15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952CA0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Первоначально доведенное </w:t>
            </w:r>
            <w:r w:rsidRPr="00772639">
              <w:rPr>
                <w:bCs/>
              </w:rPr>
              <w:t>муниципальн</w:t>
            </w:r>
            <w:r w:rsidRPr="00955650">
              <w:rPr>
                <w:bCs/>
              </w:rPr>
              <w:t>ое задание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952CA0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 w:rsidRPr="00772639">
              <w:rPr>
                <w:bCs/>
              </w:rPr>
              <w:t>униципальн</w:t>
            </w:r>
            <w:r w:rsidRPr="00955650">
              <w:rPr>
                <w:bCs/>
              </w:rPr>
              <w:t>ое задание с учетом корректировки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Default="00C817F3" w:rsidP="00952CA0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Причины </w:t>
            </w:r>
            <w:proofErr w:type="spellStart"/>
            <w:r w:rsidRPr="00955650">
              <w:rPr>
                <w:bCs/>
              </w:rPr>
              <w:t>корректи</w:t>
            </w:r>
            <w:proofErr w:type="spellEnd"/>
          </w:p>
          <w:p w:rsidR="00C817F3" w:rsidRPr="00955650" w:rsidRDefault="00C817F3" w:rsidP="00952CA0">
            <w:pPr>
              <w:jc w:val="center"/>
              <w:rPr>
                <w:bCs/>
              </w:rPr>
            </w:pPr>
            <w:proofErr w:type="spellStart"/>
            <w:r w:rsidRPr="00955650">
              <w:rPr>
                <w:bCs/>
              </w:rPr>
              <w:t>ровок</w:t>
            </w:r>
            <w:proofErr w:type="spellEnd"/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952CA0">
            <w:pPr>
              <w:jc w:val="center"/>
              <w:rPr>
                <w:bCs/>
              </w:rPr>
            </w:pPr>
            <w:r w:rsidRPr="00955650">
              <w:rPr>
                <w:bCs/>
              </w:rPr>
              <w:t>Фактическое исполнение</w:t>
            </w:r>
            <w:r w:rsidRPr="00955650">
              <w:rPr>
                <w:bCs/>
              </w:rPr>
              <w:br/>
              <w:t>(тыс. рублей)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952CA0">
            <w:pPr>
              <w:jc w:val="center"/>
              <w:rPr>
                <w:bCs/>
              </w:rPr>
            </w:pPr>
            <w:r>
              <w:rPr>
                <w:bCs/>
              </w:rPr>
              <w:t>Остаток средств на 01.01.2016</w:t>
            </w:r>
          </w:p>
        </w:tc>
      </w:tr>
      <w:tr w:rsidR="00C817F3" w:rsidRPr="00772639" w:rsidTr="00C817F3">
        <w:trPr>
          <w:gridAfter w:val="4"/>
          <w:wAfter w:w="6457" w:type="dxa"/>
          <w:trHeight w:val="15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F3" w:rsidRPr="00955650" w:rsidRDefault="00C817F3" w:rsidP="00952CA0">
            <w:pPr>
              <w:rPr>
                <w:bCs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F3" w:rsidRPr="00955650" w:rsidRDefault="00C817F3" w:rsidP="00952CA0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F84FF7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объем услуг </w:t>
            </w:r>
            <w:r w:rsidRPr="00955650">
              <w:rPr>
                <w:bCs/>
              </w:rPr>
              <w:br/>
              <w:t>(кол</w:t>
            </w:r>
            <w:r w:rsidR="00F84FF7">
              <w:rPr>
                <w:bCs/>
              </w:rPr>
              <w:t>-</w:t>
            </w:r>
            <w:r w:rsidRPr="00955650">
              <w:rPr>
                <w:bCs/>
              </w:rPr>
              <w:t>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952CA0">
            <w:pPr>
              <w:jc w:val="center"/>
              <w:rPr>
                <w:bCs/>
              </w:rPr>
            </w:pPr>
            <w:r w:rsidRPr="00955650">
              <w:rPr>
                <w:bCs/>
              </w:rPr>
              <w:t>финансовое обеспечение услуг</w:t>
            </w:r>
            <w:r w:rsidRPr="00955650">
              <w:rPr>
                <w:bCs/>
              </w:rPr>
              <w:br/>
              <w:t>(тыс. рублей)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F84FF7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объем услуг </w:t>
            </w:r>
            <w:r w:rsidRPr="00955650">
              <w:rPr>
                <w:bCs/>
              </w:rPr>
              <w:br/>
              <w:t>(кол</w:t>
            </w:r>
            <w:r w:rsidR="00F84FF7">
              <w:rPr>
                <w:bCs/>
              </w:rPr>
              <w:t>-</w:t>
            </w:r>
            <w:r w:rsidRPr="00955650">
              <w:rPr>
                <w:bCs/>
              </w:rPr>
              <w:t>во)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952CA0">
            <w:pPr>
              <w:jc w:val="center"/>
              <w:rPr>
                <w:bCs/>
              </w:rPr>
            </w:pPr>
            <w:r w:rsidRPr="00955650">
              <w:rPr>
                <w:bCs/>
              </w:rPr>
              <w:t>финансовое обеспечение услуг</w:t>
            </w:r>
            <w:r w:rsidRPr="00955650">
              <w:rPr>
                <w:bCs/>
              </w:rPr>
              <w:br/>
              <w:t>(тыс. рублей)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F3" w:rsidRPr="00955650" w:rsidRDefault="00C817F3" w:rsidP="00952CA0">
            <w:pPr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952CA0">
            <w:pPr>
              <w:jc w:val="center"/>
              <w:rPr>
                <w:bCs/>
              </w:rPr>
            </w:pPr>
            <w:r w:rsidRPr="00955650">
              <w:rPr>
                <w:bCs/>
              </w:rPr>
              <w:t xml:space="preserve">объем услуг </w:t>
            </w:r>
            <w:r w:rsidRPr="00955650">
              <w:rPr>
                <w:bCs/>
              </w:rPr>
              <w:br/>
              <w:t>(количество)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7F3" w:rsidRPr="00955650" w:rsidRDefault="00C817F3" w:rsidP="00952CA0">
            <w:pPr>
              <w:jc w:val="center"/>
              <w:rPr>
                <w:bCs/>
              </w:rPr>
            </w:pPr>
            <w:r w:rsidRPr="00955650">
              <w:rPr>
                <w:bCs/>
              </w:rPr>
              <w:t>финансовое обеспечение услуг</w:t>
            </w:r>
            <w:r w:rsidRPr="00955650">
              <w:rPr>
                <w:bCs/>
              </w:rPr>
              <w:br/>
              <w:t>(тыс. рублей)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7F3" w:rsidRPr="00955650" w:rsidRDefault="00C817F3" w:rsidP="00952CA0">
            <w:pPr>
              <w:rPr>
                <w:bCs/>
              </w:rPr>
            </w:pPr>
          </w:p>
        </w:tc>
      </w:tr>
      <w:tr w:rsidR="00C817F3" w:rsidRPr="00772639" w:rsidTr="00C817F3">
        <w:trPr>
          <w:gridAfter w:val="4"/>
          <w:wAfter w:w="6457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E754E" w:rsidRDefault="00C817F3" w:rsidP="00952CA0">
            <w:r w:rsidRPr="009E754E">
              <w:t>Услуги круглосуточной стационарной помощи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D744A6" w:rsidRDefault="00C817F3" w:rsidP="00C817F3">
            <w:pPr>
              <w:jc w:val="center"/>
            </w:pPr>
          </w:p>
          <w:p w:rsidR="00C817F3" w:rsidRPr="00D744A6" w:rsidRDefault="00C817F3" w:rsidP="00C817F3">
            <w:pPr>
              <w:jc w:val="center"/>
            </w:pPr>
            <w:r w:rsidRPr="00D744A6">
              <w:t>134,5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Pr="00955650" w:rsidRDefault="00C817F3" w:rsidP="00C817F3">
            <w:pPr>
              <w:jc w:val="center"/>
            </w:pPr>
            <w:r>
              <w:t>25875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Default="00C817F3" w:rsidP="00C817F3">
            <w:pPr>
              <w:jc w:val="center"/>
            </w:pPr>
            <w:r>
              <w:t>17182,1</w:t>
            </w:r>
          </w:p>
          <w:p w:rsidR="00C817F3" w:rsidRPr="00955650" w:rsidRDefault="00C817F3" w:rsidP="00C817F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Pr="00955650" w:rsidRDefault="00C817F3" w:rsidP="00C817F3">
            <w:pPr>
              <w:jc w:val="center"/>
            </w:pPr>
            <w:r>
              <w:t>25875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Pr="00955650" w:rsidRDefault="00C817F3" w:rsidP="00C817F3">
            <w:pPr>
              <w:jc w:val="center"/>
            </w:pPr>
            <w:r>
              <w:t>16760,9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autoSpaceDE w:val="0"/>
              <w:autoSpaceDN w:val="0"/>
              <w:adjustRightInd w:val="0"/>
              <w:jc w:val="center"/>
            </w:pPr>
          </w:p>
          <w:p w:rsidR="00C817F3" w:rsidRPr="00D744A6" w:rsidRDefault="00C817F3" w:rsidP="00C817F3">
            <w:pPr>
              <w:autoSpaceDE w:val="0"/>
              <w:autoSpaceDN w:val="0"/>
              <w:adjustRightInd w:val="0"/>
              <w:jc w:val="center"/>
            </w:pPr>
            <w:r w:rsidRPr="00D744A6">
              <w:t>26013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Pr="00955650" w:rsidRDefault="00C817F3" w:rsidP="00C817F3">
            <w:pPr>
              <w:jc w:val="center"/>
            </w:pPr>
            <w:r>
              <w:t>16341,2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Pr="00955650" w:rsidRDefault="00C817F3" w:rsidP="00C817F3">
            <w:pPr>
              <w:jc w:val="center"/>
            </w:pPr>
            <w:r>
              <w:t>553,1</w:t>
            </w:r>
          </w:p>
        </w:tc>
      </w:tr>
      <w:tr w:rsidR="00C817F3" w:rsidRPr="00772639" w:rsidTr="00C817F3">
        <w:trPr>
          <w:gridAfter w:val="4"/>
          <w:wAfter w:w="6457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E754E" w:rsidRDefault="00C817F3" w:rsidP="00952CA0">
            <w:r w:rsidRPr="009E754E">
              <w:t>Услуги по реабилитации детей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D744A6" w:rsidRDefault="00C817F3" w:rsidP="00C817F3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Pr="00955650" w:rsidRDefault="00C817F3" w:rsidP="00C817F3">
            <w:pPr>
              <w:jc w:val="center"/>
            </w:pPr>
            <w:r>
              <w:t>2190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Pr="00955650" w:rsidRDefault="00C817F3" w:rsidP="00C817F3">
            <w:pPr>
              <w:jc w:val="center"/>
            </w:pPr>
            <w:r>
              <w:t>141,5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Pr="00955650" w:rsidRDefault="00C817F3" w:rsidP="00C817F3">
            <w:pPr>
              <w:jc w:val="center"/>
            </w:pPr>
            <w:r>
              <w:t>2190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Pr="00955650" w:rsidRDefault="00C817F3" w:rsidP="00C817F3">
            <w:pPr>
              <w:jc w:val="center"/>
            </w:pPr>
            <w:r>
              <w:t>196,5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autoSpaceDE w:val="0"/>
              <w:autoSpaceDN w:val="0"/>
              <w:adjustRightInd w:val="0"/>
              <w:jc w:val="center"/>
            </w:pPr>
          </w:p>
          <w:p w:rsidR="00C817F3" w:rsidRPr="00D744A6" w:rsidRDefault="00C817F3" w:rsidP="00C817F3">
            <w:pPr>
              <w:autoSpaceDE w:val="0"/>
              <w:autoSpaceDN w:val="0"/>
              <w:adjustRightInd w:val="0"/>
              <w:jc w:val="center"/>
            </w:pPr>
            <w:r w:rsidRPr="00D744A6">
              <w:t>697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Pr="00955650" w:rsidRDefault="00C817F3" w:rsidP="00C817F3">
            <w:pPr>
              <w:jc w:val="center"/>
            </w:pPr>
            <w:r>
              <w:t>192,1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Default="00C817F3" w:rsidP="00C817F3">
            <w:pPr>
              <w:jc w:val="center"/>
            </w:pPr>
          </w:p>
          <w:p w:rsidR="00C817F3" w:rsidRPr="00955650" w:rsidRDefault="00C817F3" w:rsidP="00C817F3">
            <w:pPr>
              <w:jc w:val="center"/>
            </w:pPr>
          </w:p>
        </w:tc>
      </w:tr>
      <w:tr w:rsidR="00C817F3" w:rsidRPr="00772639" w:rsidTr="00C817F3">
        <w:trPr>
          <w:gridAfter w:val="4"/>
          <w:wAfter w:w="6457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E754E" w:rsidRDefault="00C817F3" w:rsidP="00952CA0">
            <w:r w:rsidRPr="009E754E">
              <w:t>Услуги диагностические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D744A6" w:rsidRDefault="00C817F3" w:rsidP="00C817F3">
            <w:pPr>
              <w:jc w:val="center"/>
            </w:pPr>
            <w:r w:rsidRPr="00D744A6">
              <w:t>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11000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1913,6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11000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1913,6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D744A6" w:rsidRDefault="00C817F3" w:rsidP="00C817F3">
            <w:pPr>
              <w:autoSpaceDE w:val="0"/>
              <w:autoSpaceDN w:val="0"/>
              <w:adjustRightInd w:val="0"/>
              <w:jc w:val="center"/>
            </w:pPr>
            <w:r w:rsidRPr="00D744A6">
              <w:t>11035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1798,9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175,1</w:t>
            </w:r>
          </w:p>
        </w:tc>
      </w:tr>
      <w:tr w:rsidR="00C817F3" w:rsidRPr="00772639" w:rsidTr="00C817F3">
        <w:trPr>
          <w:gridAfter w:val="4"/>
          <w:wAfter w:w="6457" w:type="dxa"/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E754E" w:rsidRDefault="00C817F3" w:rsidP="00952CA0">
            <w:r w:rsidRPr="009E754E">
              <w:t xml:space="preserve">Услуги </w:t>
            </w:r>
            <w:proofErr w:type="spellStart"/>
            <w:r w:rsidRPr="009E754E">
              <w:t>аутопсийные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D744A6" w:rsidRDefault="00C817F3" w:rsidP="00C817F3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145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478,4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145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478,4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D744A6" w:rsidRDefault="00C817F3" w:rsidP="00C817F3">
            <w:pPr>
              <w:autoSpaceDE w:val="0"/>
              <w:autoSpaceDN w:val="0"/>
              <w:adjustRightInd w:val="0"/>
              <w:jc w:val="center"/>
            </w:pPr>
            <w:r w:rsidRPr="00D744A6">
              <w:t>313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449,7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17F3" w:rsidRPr="00955650" w:rsidRDefault="00C817F3" w:rsidP="00C817F3">
            <w:pPr>
              <w:jc w:val="center"/>
            </w:pPr>
            <w:r>
              <w:t>28,7</w:t>
            </w:r>
          </w:p>
        </w:tc>
      </w:tr>
      <w:tr w:rsidR="00C817F3" w:rsidRPr="00772639" w:rsidTr="00952CA0">
        <w:trPr>
          <w:trHeight w:val="315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7F3" w:rsidRPr="00955650" w:rsidRDefault="00C817F3" w:rsidP="00952CA0"/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7F3" w:rsidRPr="00955650" w:rsidRDefault="00C817F3" w:rsidP="00952CA0"/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7F3" w:rsidRPr="00955650" w:rsidRDefault="00C817F3" w:rsidP="00952CA0"/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7F3" w:rsidRPr="00955650" w:rsidRDefault="00C817F3" w:rsidP="00952CA0"/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7F3" w:rsidRPr="00955650" w:rsidRDefault="00C817F3" w:rsidP="00952CA0"/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7F3" w:rsidRPr="00955650" w:rsidRDefault="00C817F3" w:rsidP="00952CA0"/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7F3" w:rsidRPr="00955650" w:rsidRDefault="00C817F3" w:rsidP="00952CA0"/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7F3" w:rsidRPr="00955650" w:rsidRDefault="00C817F3" w:rsidP="00952CA0"/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7F3" w:rsidRPr="00955650" w:rsidRDefault="00C817F3" w:rsidP="00952CA0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17F3" w:rsidRPr="00955650" w:rsidRDefault="00C817F3" w:rsidP="00952CA0"/>
        </w:tc>
      </w:tr>
    </w:tbl>
    <w:p w:rsidR="006C7121" w:rsidRPr="00293216" w:rsidRDefault="006C7121" w:rsidP="00347953">
      <w:pPr>
        <w:jc w:val="both"/>
        <w:rPr>
          <w:b/>
          <w:color w:val="FF0000"/>
          <w:sz w:val="28"/>
          <w:szCs w:val="28"/>
        </w:rPr>
        <w:sectPr w:rsidR="006C7121" w:rsidRPr="00293216" w:rsidSect="006C7121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B135D" w:rsidRPr="00293216" w:rsidRDefault="003B135D" w:rsidP="006C7121">
      <w:pPr>
        <w:jc w:val="center"/>
        <w:rPr>
          <w:b/>
          <w:sz w:val="28"/>
          <w:szCs w:val="28"/>
        </w:rPr>
      </w:pPr>
      <w:r w:rsidRPr="00293216">
        <w:rPr>
          <w:b/>
          <w:sz w:val="28"/>
          <w:szCs w:val="28"/>
          <w:lang w:val="en-US"/>
        </w:rPr>
        <w:t>V</w:t>
      </w:r>
      <w:r w:rsidR="00B41396">
        <w:rPr>
          <w:b/>
          <w:sz w:val="28"/>
          <w:szCs w:val="28"/>
          <w:lang w:val="en-US"/>
        </w:rPr>
        <w:t>I</w:t>
      </w:r>
      <w:r w:rsidR="003E72CE">
        <w:rPr>
          <w:b/>
          <w:sz w:val="28"/>
          <w:szCs w:val="28"/>
          <w:lang w:val="en-US"/>
        </w:rPr>
        <w:t>I</w:t>
      </w:r>
      <w:r w:rsidRPr="00293216">
        <w:rPr>
          <w:b/>
          <w:sz w:val="28"/>
          <w:szCs w:val="28"/>
        </w:rPr>
        <w:t>. Дальнейшая реализация программы</w:t>
      </w:r>
    </w:p>
    <w:p w:rsidR="003B135D" w:rsidRPr="00293216" w:rsidRDefault="003B135D" w:rsidP="00347953">
      <w:pPr>
        <w:ind w:firstLine="720"/>
        <w:jc w:val="both"/>
        <w:rPr>
          <w:sz w:val="28"/>
          <w:szCs w:val="28"/>
        </w:rPr>
      </w:pPr>
      <w:r w:rsidRPr="00293216">
        <w:rPr>
          <w:sz w:val="28"/>
          <w:szCs w:val="28"/>
        </w:rPr>
        <w:t xml:space="preserve"> </w:t>
      </w:r>
    </w:p>
    <w:p w:rsidR="003B135D" w:rsidRPr="00293216" w:rsidRDefault="00681D89" w:rsidP="003479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Дальнейшая программа реализуется в</w:t>
      </w:r>
      <w:r w:rsidR="003B135D" w:rsidRPr="00293216">
        <w:rPr>
          <w:sz w:val="28"/>
          <w:szCs w:val="28"/>
        </w:rPr>
        <w:t xml:space="preserve"> соответствии  с постановлением Администрации Белокалитвинского района от 16.03.2015 № 1372 «Об утверждении Плана реализации муниципальной программы Белокалитвинского района «Развитие здравоохранения» на 201</w:t>
      </w:r>
      <w:r w:rsidR="00043DC5" w:rsidRPr="00293216">
        <w:rPr>
          <w:sz w:val="28"/>
          <w:szCs w:val="28"/>
        </w:rPr>
        <w:t>6</w:t>
      </w:r>
      <w:r w:rsidR="003B135D" w:rsidRPr="00293216">
        <w:rPr>
          <w:sz w:val="28"/>
          <w:szCs w:val="28"/>
        </w:rPr>
        <w:t xml:space="preserve"> год.</w:t>
      </w:r>
    </w:p>
    <w:p w:rsidR="003B135D" w:rsidRPr="00293216" w:rsidRDefault="003B135D" w:rsidP="00347953">
      <w:pPr>
        <w:jc w:val="both"/>
        <w:rPr>
          <w:sz w:val="28"/>
          <w:szCs w:val="28"/>
        </w:rPr>
      </w:pPr>
    </w:p>
    <w:p w:rsidR="003B135D" w:rsidRPr="00293216" w:rsidRDefault="003B135D" w:rsidP="00347953">
      <w:pPr>
        <w:jc w:val="both"/>
        <w:rPr>
          <w:bCs/>
          <w:sz w:val="28"/>
          <w:szCs w:val="28"/>
        </w:rPr>
      </w:pPr>
    </w:p>
    <w:p w:rsidR="003B135D" w:rsidRPr="00293216" w:rsidRDefault="003B135D" w:rsidP="00347953">
      <w:pPr>
        <w:jc w:val="both"/>
        <w:rPr>
          <w:bCs/>
          <w:sz w:val="28"/>
          <w:szCs w:val="28"/>
        </w:rPr>
      </w:pPr>
    </w:p>
    <w:p w:rsidR="003B135D" w:rsidRPr="00293216" w:rsidRDefault="003B135D" w:rsidP="00347953">
      <w:pPr>
        <w:jc w:val="both"/>
        <w:rPr>
          <w:bCs/>
          <w:sz w:val="28"/>
          <w:szCs w:val="28"/>
        </w:rPr>
      </w:pPr>
    </w:p>
    <w:p w:rsidR="003B135D" w:rsidRPr="00293216" w:rsidRDefault="003B135D" w:rsidP="00E31F33">
      <w:pPr>
        <w:jc w:val="center"/>
        <w:rPr>
          <w:sz w:val="28"/>
          <w:szCs w:val="28"/>
        </w:rPr>
      </w:pPr>
      <w:r w:rsidRPr="00293216">
        <w:rPr>
          <w:sz w:val="28"/>
          <w:szCs w:val="28"/>
        </w:rPr>
        <w:t>Управляющий делами</w:t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</w:r>
      <w:r w:rsidRPr="00293216">
        <w:rPr>
          <w:sz w:val="28"/>
          <w:szCs w:val="28"/>
        </w:rPr>
        <w:tab/>
        <w:t>Л.Г. Василенко</w:t>
      </w:r>
    </w:p>
    <w:p w:rsidR="007356F6" w:rsidRPr="00293216" w:rsidRDefault="007356F6" w:rsidP="00E31F33">
      <w:pPr>
        <w:jc w:val="center"/>
        <w:rPr>
          <w:sz w:val="28"/>
          <w:szCs w:val="28"/>
        </w:rPr>
      </w:pPr>
    </w:p>
    <w:p w:rsidR="003B135D" w:rsidRPr="00293216" w:rsidRDefault="003B135D">
      <w:pPr>
        <w:rPr>
          <w:sz w:val="28"/>
          <w:szCs w:val="28"/>
        </w:rPr>
      </w:pPr>
    </w:p>
    <w:p w:rsidR="003B135D" w:rsidRPr="00293216" w:rsidRDefault="007356F6">
      <w:pPr>
        <w:rPr>
          <w:sz w:val="28"/>
          <w:szCs w:val="28"/>
        </w:rPr>
      </w:pPr>
      <w:r w:rsidRPr="00293216">
        <w:rPr>
          <w:sz w:val="28"/>
          <w:szCs w:val="28"/>
        </w:rPr>
        <w:t xml:space="preserve">   </w:t>
      </w:r>
      <w:bookmarkStart w:id="0" w:name="_GoBack"/>
      <w:bookmarkEnd w:id="0"/>
    </w:p>
    <w:sectPr w:rsidR="003B135D" w:rsidRPr="00293216" w:rsidSect="006C712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50A8D1DA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3E5249"/>
    <w:multiLevelType w:val="hybridMultilevel"/>
    <w:tmpl w:val="3810268C"/>
    <w:lvl w:ilvl="0" w:tplc="37E224D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000000" w:themeColor="text1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0783B"/>
    <w:multiLevelType w:val="hybridMultilevel"/>
    <w:tmpl w:val="A9A4880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F6B4C"/>
    <w:multiLevelType w:val="hybridMultilevel"/>
    <w:tmpl w:val="3D78A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9D22D6"/>
    <w:multiLevelType w:val="hybridMultilevel"/>
    <w:tmpl w:val="BF56C390"/>
    <w:lvl w:ilvl="0" w:tplc="12824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D33731A"/>
    <w:multiLevelType w:val="hybridMultilevel"/>
    <w:tmpl w:val="9806A5E4"/>
    <w:lvl w:ilvl="0" w:tplc="7BDAB5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04D5F"/>
    <w:multiLevelType w:val="hybridMultilevel"/>
    <w:tmpl w:val="AE16383E"/>
    <w:lvl w:ilvl="0" w:tplc="77BCE2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03710E8"/>
    <w:multiLevelType w:val="hybridMultilevel"/>
    <w:tmpl w:val="B0400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407FF5"/>
    <w:multiLevelType w:val="hybridMultilevel"/>
    <w:tmpl w:val="3DE4D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D2817"/>
    <w:multiLevelType w:val="multilevel"/>
    <w:tmpl w:val="50A8D1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1DF7558"/>
    <w:multiLevelType w:val="hybridMultilevel"/>
    <w:tmpl w:val="BF56C390"/>
    <w:lvl w:ilvl="0" w:tplc="12824F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C5A"/>
    <w:rsid w:val="00000C0F"/>
    <w:rsid w:val="00003EE0"/>
    <w:rsid w:val="00017AB3"/>
    <w:rsid w:val="00043DC5"/>
    <w:rsid w:val="00061256"/>
    <w:rsid w:val="000919BD"/>
    <w:rsid w:val="000C556D"/>
    <w:rsid w:val="000E1A3B"/>
    <w:rsid w:val="00134076"/>
    <w:rsid w:val="00162E6A"/>
    <w:rsid w:val="002040A1"/>
    <w:rsid w:val="00251637"/>
    <w:rsid w:val="00293216"/>
    <w:rsid w:val="002D5FD0"/>
    <w:rsid w:val="002D6799"/>
    <w:rsid w:val="00347953"/>
    <w:rsid w:val="00354394"/>
    <w:rsid w:val="003937A1"/>
    <w:rsid w:val="003B135D"/>
    <w:rsid w:val="003C69DC"/>
    <w:rsid w:val="003D131C"/>
    <w:rsid w:val="003E28FA"/>
    <w:rsid w:val="003E544E"/>
    <w:rsid w:val="003E72CE"/>
    <w:rsid w:val="00420ADB"/>
    <w:rsid w:val="004546D3"/>
    <w:rsid w:val="00456305"/>
    <w:rsid w:val="00473860"/>
    <w:rsid w:val="00494B61"/>
    <w:rsid w:val="004D29D9"/>
    <w:rsid w:val="004E54EF"/>
    <w:rsid w:val="004F00D3"/>
    <w:rsid w:val="00515D76"/>
    <w:rsid w:val="00540B53"/>
    <w:rsid w:val="00552C2B"/>
    <w:rsid w:val="0055413B"/>
    <w:rsid w:val="00562524"/>
    <w:rsid w:val="00582685"/>
    <w:rsid w:val="00595EC3"/>
    <w:rsid w:val="005A2EDF"/>
    <w:rsid w:val="005B7F09"/>
    <w:rsid w:val="005C6D8D"/>
    <w:rsid w:val="005F2B10"/>
    <w:rsid w:val="00633D9A"/>
    <w:rsid w:val="00647ACC"/>
    <w:rsid w:val="00657067"/>
    <w:rsid w:val="00681D89"/>
    <w:rsid w:val="006C04DC"/>
    <w:rsid w:val="006C1842"/>
    <w:rsid w:val="006C7121"/>
    <w:rsid w:val="006E3848"/>
    <w:rsid w:val="007356F6"/>
    <w:rsid w:val="0074384A"/>
    <w:rsid w:val="00760CD5"/>
    <w:rsid w:val="00787D5B"/>
    <w:rsid w:val="007A4320"/>
    <w:rsid w:val="007A57E0"/>
    <w:rsid w:val="007A777E"/>
    <w:rsid w:val="007D4A82"/>
    <w:rsid w:val="007F41F1"/>
    <w:rsid w:val="007F643C"/>
    <w:rsid w:val="008002BE"/>
    <w:rsid w:val="0082540B"/>
    <w:rsid w:val="00853143"/>
    <w:rsid w:val="008550EC"/>
    <w:rsid w:val="00856650"/>
    <w:rsid w:val="008641BA"/>
    <w:rsid w:val="00870827"/>
    <w:rsid w:val="008B1F72"/>
    <w:rsid w:val="008C5BF8"/>
    <w:rsid w:val="008F37C6"/>
    <w:rsid w:val="00915B4D"/>
    <w:rsid w:val="009243F3"/>
    <w:rsid w:val="00947F78"/>
    <w:rsid w:val="00950E8E"/>
    <w:rsid w:val="00952AB4"/>
    <w:rsid w:val="00952CA0"/>
    <w:rsid w:val="00956A9B"/>
    <w:rsid w:val="00964343"/>
    <w:rsid w:val="00967263"/>
    <w:rsid w:val="00974C16"/>
    <w:rsid w:val="009E67E8"/>
    <w:rsid w:val="00A013B2"/>
    <w:rsid w:val="00A411B6"/>
    <w:rsid w:val="00A61445"/>
    <w:rsid w:val="00A70477"/>
    <w:rsid w:val="00A7793D"/>
    <w:rsid w:val="00A92AED"/>
    <w:rsid w:val="00A9511A"/>
    <w:rsid w:val="00A96DC1"/>
    <w:rsid w:val="00AA11DD"/>
    <w:rsid w:val="00AA1F26"/>
    <w:rsid w:val="00AB2C5A"/>
    <w:rsid w:val="00AB7C15"/>
    <w:rsid w:val="00AC6A3E"/>
    <w:rsid w:val="00AD0A2E"/>
    <w:rsid w:val="00AD1CD8"/>
    <w:rsid w:val="00B13AB2"/>
    <w:rsid w:val="00B163EE"/>
    <w:rsid w:val="00B41396"/>
    <w:rsid w:val="00B45BDA"/>
    <w:rsid w:val="00B65880"/>
    <w:rsid w:val="00B670A8"/>
    <w:rsid w:val="00B67D95"/>
    <w:rsid w:val="00B86050"/>
    <w:rsid w:val="00BE24D5"/>
    <w:rsid w:val="00BF760D"/>
    <w:rsid w:val="00C20925"/>
    <w:rsid w:val="00C2565B"/>
    <w:rsid w:val="00C37172"/>
    <w:rsid w:val="00C573A7"/>
    <w:rsid w:val="00C7702A"/>
    <w:rsid w:val="00C817F3"/>
    <w:rsid w:val="00C941FA"/>
    <w:rsid w:val="00CA3CD9"/>
    <w:rsid w:val="00CB15FB"/>
    <w:rsid w:val="00CD253F"/>
    <w:rsid w:val="00CD42E8"/>
    <w:rsid w:val="00CF6A4A"/>
    <w:rsid w:val="00D62FDA"/>
    <w:rsid w:val="00D77CC2"/>
    <w:rsid w:val="00D81DEB"/>
    <w:rsid w:val="00DB487F"/>
    <w:rsid w:val="00DE2586"/>
    <w:rsid w:val="00DF2EB2"/>
    <w:rsid w:val="00DF310C"/>
    <w:rsid w:val="00E04200"/>
    <w:rsid w:val="00E11D97"/>
    <w:rsid w:val="00E129F0"/>
    <w:rsid w:val="00E31F33"/>
    <w:rsid w:val="00E34F1A"/>
    <w:rsid w:val="00E613D0"/>
    <w:rsid w:val="00E658F8"/>
    <w:rsid w:val="00E95544"/>
    <w:rsid w:val="00ED1F43"/>
    <w:rsid w:val="00EF52C4"/>
    <w:rsid w:val="00EF7BE4"/>
    <w:rsid w:val="00F10897"/>
    <w:rsid w:val="00F176C3"/>
    <w:rsid w:val="00F364D3"/>
    <w:rsid w:val="00F84FF7"/>
    <w:rsid w:val="00F8542A"/>
    <w:rsid w:val="00F92924"/>
    <w:rsid w:val="00F97E9A"/>
    <w:rsid w:val="00FA41D7"/>
    <w:rsid w:val="00FB0808"/>
    <w:rsid w:val="00FB1D83"/>
    <w:rsid w:val="00FC6174"/>
    <w:rsid w:val="00FE14C6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7CFB9-F871-4A73-8C1A-948A5364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2C5A"/>
    <w:pPr>
      <w:keepNext/>
      <w:jc w:val="center"/>
      <w:outlineLvl w:val="0"/>
    </w:pPr>
    <w:rPr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2C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  <w:lang w:eastAsia="ru-RU"/>
    </w:rPr>
  </w:style>
  <w:style w:type="character" w:customStyle="1" w:styleId="10">
    <w:name w:val="Заголовок 1 Знак"/>
    <w:basedOn w:val="a0"/>
    <w:link w:val="1"/>
    <w:rsid w:val="00AB2C5A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AB2C5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AB2C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2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C5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semiHidden/>
    <w:unhideWhenUsed/>
    <w:rsid w:val="00AB2C5A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AB2C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A95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A9511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List Paragraph"/>
    <w:basedOn w:val="a"/>
    <w:uiPriority w:val="34"/>
    <w:qFormat/>
    <w:rsid w:val="00A9511A"/>
    <w:pPr>
      <w:ind w:left="720"/>
      <w:contextualSpacing/>
    </w:pPr>
  </w:style>
  <w:style w:type="paragraph" w:customStyle="1" w:styleId="ConsPlusNormal">
    <w:name w:val="ConsPlusNormal"/>
    <w:rsid w:val="00A951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Содержимое таблицы"/>
    <w:basedOn w:val="a"/>
    <w:rsid w:val="00A9511A"/>
    <w:pPr>
      <w:widowControl w:val="0"/>
      <w:suppressLineNumbers/>
      <w:suppressAutoHyphens/>
    </w:pPr>
    <w:rPr>
      <w:sz w:val="20"/>
      <w:szCs w:val="20"/>
      <w:lang w:eastAsia="ja-JP"/>
    </w:rPr>
  </w:style>
  <w:style w:type="character" w:styleId="ab">
    <w:name w:val="Emphasis"/>
    <w:basedOn w:val="a0"/>
    <w:qFormat/>
    <w:rsid w:val="00A9511A"/>
    <w:rPr>
      <w:i/>
      <w:iCs/>
    </w:rPr>
  </w:style>
  <w:style w:type="character" w:styleId="ac">
    <w:name w:val="Hyperlink"/>
    <w:basedOn w:val="a0"/>
    <w:uiPriority w:val="99"/>
    <w:semiHidden/>
    <w:unhideWhenUsed/>
    <w:rsid w:val="00A9511A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9511A"/>
    <w:rPr>
      <w:color w:val="800080"/>
      <w:u w:val="single"/>
    </w:rPr>
  </w:style>
  <w:style w:type="paragraph" w:customStyle="1" w:styleId="xl63">
    <w:name w:val="xl63"/>
    <w:basedOn w:val="a"/>
    <w:rsid w:val="00A9511A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A9511A"/>
    <w:pP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A95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A951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7">
    <w:name w:val="xl67"/>
    <w:basedOn w:val="a"/>
    <w:rsid w:val="00A95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8">
    <w:name w:val="xl68"/>
    <w:basedOn w:val="a"/>
    <w:rsid w:val="00A95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A95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A95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A95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A95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A951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A9511A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5">
    <w:name w:val="xl75"/>
    <w:basedOn w:val="a"/>
    <w:rsid w:val="00A951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A951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7">
    <w:name w:val="xl77"/>
    <w:basedOn w:val="a"/>
    <w:rsid w:val="00A951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A951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A951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A951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A951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2">
    <w:name w:val="xl82"/>
    <w:basedOn w:val="a"/>
    <w:rsid w:val="00A9511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3">
    <w:name w:val="xl83"/>
    <w:basedOn w:val="a"/>
    <w:rsid w:val="00A951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styleId="ae">
    <w:name w:val="No Spacing"/>
    <w:qFormat/>
    <w:rsid w:val="000919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Book Title"/>
    <w:basedOn w:val="a0"/>
    <w:qFormat/>
    <w:rsid w:val="003B135D"/>
    <w:rPr>
      <w:b/>
      <w:bCs/>
      <w:smallCaps/>
      <w:spacing w:val="5"/>
    </w:rPr>
  </w:style>
  <w:style w:type="paragraph" w:styleId="af0">
    <w:name w:val="Body Text"/>
    <w:basedOn w:val="a"/>
    <w:link w:val="af1"/>
    <w:uiPriority w:val="99"/>
    <w:unhideWhenUsed/>
    <w:rsid w:val="00595EC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95EC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F8542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870827"/>
    <w:pPr>
      <w:ind w:left="720"/>
      <w:contextualSpacing/>
    </w:pPr>
    <w:rPr>
      <w:rFonts w:eastAsia="Calibri"/>
    </w:rPr>
  </w:style>
  <w:style w:type="paragraph" w:customStyle="1" w:styleId="12">
    <w:name w:val="Без интервала1"/>
    <w:rsid w:val="0087082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Cell">
    <w:name w:val="ConsPlusCell"/>
    <w:rsid w:val="00CF6A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33C42-ED06-4578-9283-1A27E81F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8920</Words>
  <Characters>50844</Characters>
  <Application>Microsoft Office Word</Application>
  <DocSecurity>4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ShuptaPS</dc:creator>
  <cp:keywords/>
  <dc:description/>
  <cp:lastModifiedBy>Александр Гуреев</cp:lastModifiedBy>
  <cp:revision>2</cp:revision>
  <cp:lastPrinted>2016-04-06T11:03:00Z</cp:lastPrinted>
  <dcterms:created xsi:type="dcterms:W3CDTF">2016-05-11T08:48:00Z</dcterms:created>
  <dcterms:modified xsi:type="dcterms:W3CDTF">2016-05-11T08:48:00Z</dcterms:modified>
</cp:coreProperties>
</file>