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21" w:rsidRDefault="00210021" w:rsidP="002A1F0A">
      <w:pPr>
        <w:pStyle w:val="a4"/>
        <w:spacing w:before="0" w:beforeAutospacing="0" w:after="0" w:afterAutospacing="0"/>
        <w:ind w:firstLine="708"/>
        <w:jc w:val="both"/>
        <w:rPr>
          <w:rStyle w:val="a3"/>
          <w:b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B759CE2" wp14:editId="7332B692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21" w:rsidRDefault="00210021" w:rsidP="002A1F0A">
      <w:pPr>
        <w:pStyle w:val="a4"/>
        <w:spacing w:before="0" w:beforeAutospacing="0" w:after="0" w:afterAutospacing="0"/>
        <w:ind w:firstLine="708"/>
        <w:jc w:val="both"/>
        <w:rPr>
          <w:rStyle w:val="a3"/>
          <w:b w:val="0"/>
          <w:sz w:val="28"/>
          <w:szCs w:val="28"/>
          <w:u w:val="single"/>
        </w:rPr>
      </w:pPr>
    </w:p>
    <w:p w:rsidR="002A1F0A" w:rsidRDefault="002A1F0A" w:rsidP="002A1F0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F0A">
        <w:rPr>
          <w:rStyle w:val="a3"/>
          <w:b w:val="0"/>
          <w:sz w:val="28"/>
          <w:szCs w:val="28"/>
          <w:u w:val="single"/>
        </w:rPr>
        <w:t>Вопрос:</w:t>
      </w:r>
      <w:r w:rsidRPr="002A1F0A">
        <w:rPr>
          <w:sz w:val="28"/>
          <w:szCs w:val="28"/>
        </w:rPr>
        <w:t xml:space="preserve"> Мой муж зарегистрирован по другому месту жительства, но проживает вместе со мной. Имею ли я право на получение жилищной субсидии?</w:t>
      </w:r>
    </w:p>
    <w:p w:rsidR="00210021" w:rsidRPr="002A1F0A" w:rsidRDefault="00210021" w:rsidP="002A1F0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2A1F0A" w:rsidRPr="002A1F0A" w:rsidRDefault="002A1F0A" w:rsidP="002A1F0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F0A">
        <w:rPr>
          <w:rStyle w:val="a3"/>
          <w:b w:val="0"/>
          <w:sz w:val="28"/>
          <w:szCs w:val="28"/>
          <w:u w:val="single"/>
        </w:rPr>
        <w:t>Ответ:</w:t>
      </w:r>
      <w:r w:rsidRPr="002A1F0A">
        <w:rPr>
          <w:rStyle w:val="a3"/>
          <w:sz w:val="28"/>
          <w:szCs w:val="28"/>
        </w:rPr>
        <w:t xml:space="preserve"> </w:t>
      </w:r>
      <w:r w:rsidRPr="002A1F0A">
        <w:rPr>
          <w:sz w:val="28"/>
          <w:szCs w:val="28"/>
        </w:rPr>
        <w:t>Право на получение жилищной субсидии Вы имеете, при этом в соответствии с пунктом 60 Методических рекомендаций по применению Правил предоставления субсидий на оплату жилого помещения и коммунальных услуг при исчислении совокупного дохода семьи для исчисления размера субсидии в обязательном порядке будет учитываться доход Вашего супруга. </w:t>
      </w:r>
    </w:p>
    <w:p w:rsidR="00C07F8B" w:rsidRPr="002A1F0A" w:rsidRDefault="00C07F8B" w:rsidP="002A1F0A">
      <w:pPr>
        <w:jc w:val="both"/>
        <w:rPr>
          <w:sz w:val="28"/>
          <w:szCs w:val="28"/>
        </w:rPr>
      </w:pPr>
    </w:p>
    <w:sectPr w:rsidR="00C07F8B" w:rsidRPr="002A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0A"/>
    <w:rsid w:val="00210021"/>
    <w:rsid w:val="002A1F0A"/>
    <w:rsid w:val="00C0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AA8A0-B62D-466F-BBDA-8D049F29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A1F0A"/>
    <w:rPr>
      <w:b/>
      <w:bCs/>
    </w:rPr>
  </w:style>
  <w:style w:type="paragraph" w:styleId="a4">
    <w:name w:val="Normal (Web)"/>
    <w:basedOn w:val="a"/>
    <w:rsid w:val="002A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3</cp:revision>
  <cp:lastPrinted>2017-10-09T07:15:00Z</cp:lastPrinted>
  <dcterms:created xsi:type="dcterms:W3CDTF">2017-10-09T07:13:00Z</dcterms:created>
  <dcterms:modified xsi:type="dcterms:W3CDTF">2017-10-09T07:17:00Z</dcterms:modified>
</cp:coreProperties>
</file>