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 муниципального образования  «Белокалитвинский район»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 и членов их семей за период</w:t>
      </w:r>
    </w:p>
    <w:p>
      <w:pPr>
        <w:pStyle w:val="Normal"/>
        <w:jc w:val="center"/>
        <w:rPr/>
      </w:pPr>
      <w:r>
        <w:rPr>
          <w:sz w:val="28"/>
          <w:szCs w:val="28"/>
        </w:rPr>
        <w:t>с 01 января по 31 декабря 201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380" w:type="dxa"/>
        <w:jc w:val="left"/>
        <w:tblInd w:w="-8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78"/>
        <w:gridCol w:w="1466"/>
        <w:gridCol w:w="2172"/>
        <w:gridCol w:w="1757"/>
        <w:gridCol w:w="1791"/>
        <w:gridCol w:w="683"/>
        <w:gridCol w:w="838"/>
        <w:gridCol w:w="2449"/>
        <w:gridCol w:w="683"/>
        <w:gridCol w:w="839"/>
        <w:gridCol w:w="3"/>
        <w:gridCol w:w="1522"/>
        <w:gridCol w:w="3"/>
        <w:gridCol w:w="1245"/>
        <w:gridCol w:w="3"/>
        <w:gridCol w:w="447"/>
      </w:tblGrid>
      <w:tr>
        <w:trPr>
          <w:trHeight w:val="3078" w:hRule="exact"/>
          <w:cantSplit w:val="true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Объекты недвижимости находящиеся в собственности</w:t>
            </w:r>
          </w:p>
        </w:tc>
        <w:tc>
          <w:tcPr>
            <w:tcW w:w="39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Объекты недвижимости находящиеся в пользовании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Транспортные средства (вид, марка)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Декларированный годовой доход (руб.)</w:t>
            </w:r>
          </w:p>
        </w:tc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Фамилия и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инициалы лица,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чьи сведения </w:t>
            </w:r>
          </w:p>
          <w:p>
            <w:pPr>
              <w:pStyle w:val="Normal"/>
              <w:jc w:val="center"/>
              <w:rPr/>
            </w:pPr>
            <w:r>
              <w:rPr/>
              <w:t>размещаются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Должность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Вид объекта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Вид собственности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Площадь (кв.м)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Страна расположения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Вид объекта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Площадь (кв.м)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Страна расположения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  <w:t>1</w:t>
            </w:r>
            <w:r>
              <w:rPr/>
              <w:t>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Джелаухян Ю.А.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главный врач МБУЗ Белокалитвинского района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«Городская 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bookmarkStart w:id="0" w:name="__DdeLink__650_1764864474"/>
            <w:bookmarkEnd w:id="0"/>
            <w:r>
              <w:rPr/>
              <w:t xml:space="preserve">Общая долевая1/2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43,7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 </w:t>
            </w: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легковой автомобиль Шевроле Лачетти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4"/>
                <w:szCs w:val="24"/>
              </w:rPr>
              <w:t>535312,69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1" w:name="_GoBack"/>
            <w:bookmarkStart w:id="2" w:name="_GoBack"/>
            <w:bookmarkEnd w:id="2"/>
            <w:r>
              <w:rPr>
                <w:b/>
                <w:bCs/>
              </w:rPr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Общая долевая1/2 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43,7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219279,87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  <w:t>2</w:t>
            </w:r>
            <w:r>
              <w:rPr/>
              <w:t>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/>
              <w:t>Якунь Ю.А.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главный врач МБУЗ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г.Белая Калитва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«Стоматологическая 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не имеет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3" w:name="__DdeLink__639_2056586230"/>
            <w:bookmarkEnd w:id="3"/>
            <w:r>
              <w:rPr/>
              <w:t>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59,0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lang w:val="en-US"/>
              </w:rPr>
            </w:pPr>
            <w:r>
              <w:rPr/>
              <w:t>легковой</w:t>
            </w:r>
          </w:p>
          <w:p>
            <w:pPr>
              <w:pStyle w:val="Normal"/>
              <w:jc w:val="center"/>
              <w:rPr>
                <w:b/>
                <w:b/>
                <w:bCs/>
                <w:lang w:val="en-US"/>
              </w:rPr>
            </w:pPr>
            <w:r>
              <w:rPr/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 xml:space="preserve">Opel Insignia Country 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943879,6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супруга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1500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1730064,28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  <w:t>3</w:t>
            </w:r>
            <w:r>
              <w:rPr/>
              <w:t>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Федорченко Г.А.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главный врач МБУЗ  Белокалитвинского района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«Центральная районная больница»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31,5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  <w:t>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383,7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265,0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1406159,85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супруг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земельный участок 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земельный </w:t>
            </w:r>
            <w:r>
              <w:rPr/>
              <w:t>участок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жилой дом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индивидуальная </w:t>
            </w:r>
          </w:p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900,0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265,0</w:t>
            </w:r>
          </w:p>
          <w:p>
            <w:pPr>
              <w:pStyle w:val="Normal"/>
              <w:jc w:val="center"/>
              <w:rPr/>
            </w:pPr>
            <w:r>
              <w:rPr/>
              <w:t>383,7</w:t>
            </w:r>
          </w:p>
          <w:p>
            <w:pPr>
              <w:pStyle w:val="Normal"/>
              <w:jc w:val="center"/>
              <w:rPr/>
            </w:pPr>
            <w:r>
              <w:rPr/>
              <w:t>40,5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Россия</w:t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545936,7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  <w:t>4</w:t>
            </w:r>
            <w:r>
              <w:rPr/>
              <w:t>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Тарасенко Ф.Н.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начальник муниципального казенного учреждения Белокалитвинского района 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t>«Управление гражданской обороны и ЧС»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квартира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Общая долевая 1/3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61,89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Легковой 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lang w:val="en-US"/>
              </w:rPr>
              <w:t>Citroen C4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Легковой автомобиль  Skoda Oktavia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773269,53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квартира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Общая долевая 2/3 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/>
              <w:t>61,89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285298,08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  <w:t>5</w:t>
            </w:r>
            <w:r>
              <w:rPr/>
              <w:t>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Шелков С.В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 xml:space="preserve">директор муниципального бюджетного учреждения по капитальному строительству </w:t>
            </w:r>
          </w:p>
          <w:p>
            <w:pPr>
              <w:pStyle w:val="Normal"/>
              <w:jc w:val="center"/>
              <w:rPr/>
            </w:pPr>
            <w:r>
              <w:rPr/>
              <w:t>Белокалитвинского района «Стройзаказчик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общая долевая 1/7 доли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55,5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  <w:t>жилой дом (безвозмездное, бессрочное пользование)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  <w:t>земельный участок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127,5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14000,0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 xml:space="preserve">Автомобиль легковой ВАЗ 21100  Автомобиль легковой Лада </w:t>
            </w:r>
            <w:r>
              <w:rPr/>
              <w:t>Веста</w:t>
            </w:r>
          </w:p>
          <w:p>
            <w:pPr>
              <w:pStyle w:val="Normal"/>
              <w:spacing w:lineRule="auto" w:line="240"/>
              <w:jc w:val="center"/>
              <w:rPr/>
            </w:pPr>
            <w:r>
              <w:rPr>
                <w:lang w:val="en-US"/>
              </w:rPr>
              <w:t>иные транспортные средства УАЗ 2206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1593891,26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не имеет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  <w:t xml:space="preserve">жилой дом </w:t>
            </w:r>
            <w:bookmarkStart w:id="4" w:name="__DdeLink__9884_1334017215"/>
            <w:bookmarkEnd w:id="4"/>
            <w:r>
              <w:rPr/>
              <w:t>(безвозмездное, бессрочное пользование)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127,5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14000,0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29.4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476115,85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  <w:t>6</w:t>
            </w:r>
            <w:r>
              <w:rPr/>
              <w:t>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Фокин Е.В.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МБУЗ Белокалитвинского района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«Детская городская 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дом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bookmarkStart w:id="5" w:name="__DdeLink__772_1632191624"/>
            <w:bookmarkEnd w:id="5"/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  <w:t>общая д</w:t>
            </w:r>
            <w:r>
              <w:rPr/>
              <w:t xml:space="preserve">олевая </w:t>
            </w:r>
            <w:r>
              <w:rPr/>
              <w:t>5</w:t>
            </w:r>
            <w:r>
              <w:rPr/>
              <w:t>/8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1000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373,7</w:t>
            </w:r>
          </w:p>
          <w:p>
            <w:pPr>
              <w:pStyle w:val="Normal"/>
              <w:jc w:val="center"/>
              <w:rPr/>
            </w:pPr>
            <w:r>
              <w:rPr/>
              <w:t>59,7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t>Автомобиль легковой Шевроле Круз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870926,81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Общая д</w:t>
            </w:r>
            <w:r>
              <w:rPr/>
              <w:t>олевая 1/8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59,7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/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503304,31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несовершеннолетний ребенок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Общая д</w:t>
            </w:r>
            <w:r>
              <w:rPr/>
              <w:t>олевая 1/8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bookmarkStart w:id="6" w:name="__DdeLink__8143_540213609"/>
            <w:bookmarkEnd w:id="6"/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несовершеннолетний ребенок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Общая д</w:t>
            </w:r>
            <w:r>
              <w:rPr/>
              <w:t>олевая 1/8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59,7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несовершеннолетний ребенок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/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74,6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193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Заглавие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21124</TotalTime>
  <Application>LibreOffice/4.4.1.2$Linux_x86 LibreOffice_project/40m0$Build-2</Application>
  <Paragraphs>255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2015-04-03T11:59:00Z</dcterms:created>
  <dc:creator>VIBORI</dc:creator>
  <dc:language>ru-RU</dc:language>
  <cp:lastModifiedBy>vga  </cp:lastModifiedBy>
  <dcterms:modified xsi:type="dcterms:W3CDTF">2017-05-12T16:35:11Z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