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B93582" w:rsidTr="00B93582">
        <w:tc>
          <w:tcPr>
            <w:tcW w:w="4677" w:type="dxa"/>
            <w:tcMar>
              <w:top w:w="0" w:type="dxa"/>
              <w:left w:w="0" w:type="dxa"/>
              <w:bottom w:w="0" w:type="dxa"/>
              <w:right w:w="0" w:type="dxa"/>
            </w:tcMar>
          </w:tcPr>
          <w:p w:rsidR="00B93582" w:rsidRDefault="00B93582">
            <w:pPr>
              <w:widowControl w:val="0"/>
              <w:autoSpaceDE w:val="0"/>
              <w:autoSpaceDN w:val="0"/>
              <w:adjustRightInd w:val="0"/>
              <w:spacing w:after="0" w:line="240" w:lineRule="auto"/>
              <w:outlineLvl w:val="0"/>
              <w:rPr>
                <w:rFonts w:ascii="Calibri" w:hAnsi="Calibri" w:cs="Calibri"/>
              </w:rPr>
            </w:pPr>
            <w:bookmarkStart w:id="0" w:name="_GoBack"/>
            <w:bookmarkEnd w:id="0"/>
            <w:r>
              <w:rPr>
                <w:rFonts w:ascii="Calibri" w:hAnsi="Calibri" w:cs="Calibri"/>
              </w:rPr>
              <w:t>9 октября 2007 года</w:t>
            </w:r>
          </w:p>
        </w:tc>
        <w:tc>
          <w:tcPr>
            <w:tcW w:w="4678" w:type="dxa"/>
            <w:tcMar>
              <w:top w:w="0" w:type="dxa"/>
              <w:left w:w="0" w:type="dxa"/>
              <w:bottom w:w="0" w:type="dxa"/>
              <w:right w:w="0" w:type="dxa"/>
            </w:tcMar>
          </w:tcPr>
          <w:p w:rsidR="00B93582" w:rsidRDefault="00B93582">
            <w:pPr>
              <w:widowControl w:val="0"/>
              <w:autoSpaceDE w:val="0"/>
              <w:autoSpaceDN w:val="0"/>
              <w:adjustRightInd w:val="0"/>
              <w:spacing w:after="0" w:line="240" w:lineRule="auto"/>
              <w:jc w:val="right"/>
              <w:outlineLvl w:val="0"/>
              <w:rPr>
                <w:rFonts w:ascii="Calibri" w:hAnsi="Calibri" w:cs="Calibri"/>
              </w:rPr>
            </w:pPr>
            <w:bookmarkStart w:id="1" w:name="Par1"/>
            <w:bookmarkEnd w:id="1"/>
            <w:r>
              <w:rPr>
                <w:rFonts w:ascii="Calibri" w:hAnsi="Calibri" w:cs="Calibri"/>
              </w:rPr>
              <w:t>N 786-ЗС</w:t>
            </w:r>
          </w:p>
        </w:tc>
      </w:tr>
    </w:tbl>
    <w:p w:rsidR="00B93582" w:rsidRDefault="00B93582">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ОБЛАСТНОЙ ЗАКОН</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РОСТОВСКОЙ ОБЛАСТИ</w:t>
      </w:r>
    </w:p>
    <w:p w:rsidR="00B93582" w:rsidRDefault="00B93582">
      <w:pPr>
        <w:widowControl w:val="0"/>
        <w:autoSpaceDE w:val="0"/>
        <w:autoSpaceDN w:val="0"/>
        <w:adjustRightInd w:val="0"/>
        <w:spacing w:after="0" w:line="240" w:lineRule="auto"/>
        <w:jc w:val="center"/>
        <w:rPr>
          <w:rFonts w:ascii="Calibri" w:hAnsi="Calibri" w:cs="Calibri"/>
          <w:b/>
          <w:bCs/>
        </w:rPr>
      </w:pP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РОСТОВСКОЙ ОБЛАСТИ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18 сентября 2007 года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Областных законов РО от 24.06.2008 </w:t>
      </w:r>
      <w:hyperlink r:id="rId5" w:history="1">
        <w:r>
          <w:rPr>
            <w:rFonts w:ascii="Calibri" w:hAnsi="Calibri" w:cs="Calibri"/>
            <w:color w:val="0000FF"/>
          </w:rPr>
          <w:t>N 26-ЗС</w:t>
        </w:r>
      </w:hyperlink>
      <w:r>
        <w:rPr>
          <w:rFonts w:ascii="Calibri" w:hAnsi="Calibri" w:cs="Calibri"/>
        </w:rPr>
        <w:t>,</w:t>
      </w:r>
      <w:proofErr w:type="gramEnd"/>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19.12.2008 </w:t>
      </w:r>
      <w:hyperlink r:id="rId6" w:history="1">
        <w:r>
          <w:rPr>
            <w:rFonts w:ascii="Calibri" w:hAnsi="Calibri" w:cs="Calibri"/>
            <w:color w:val="0000FF"/>
          </w:rPr>
          <w:t>N 156-ЗС</w:t>
        </w:r>
      </w:hyperlink>
      <w:r>
        <w:rPr>
          <w:rFonts w:ascii="Calibri" w:hAnsi="Calibri" w:cs="Calibri"/>
        </w:rPr>
        <w:t xml:space="preserve">, от 13.11.2009 </w:t>
      </w:r>
      <w:hyperlink r:id="rId7" w:history="1">
        <w:r>
          <w:rPr>
            <w:rFonts w:ascii="Calibri" w:hAnsi="Calibri" w:cs="Calibri"/>
            <w:color w:val="0000FF"/>
          </w:rPr>
          <w:t>N 318-ЗС</w:t>
        </w:r>
      </w:hyperlink>
      <w:r>
        <w:rPr>
          <w:rFonts w:ascii="Calibri" w:hAnsi="Calibri" w:cs="Calibri"/>
        </w:rPr>
        <w:t>,</w:t>
      </w: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10.12.2010 </w:t>
      </w:r>
      <w:hyperlink r:id="rId8" w:history="1">
        <w:r>
          <w:rPr>
            <w:rFonts w:ascii="Calibri" w:hAnsi="Calibri" w:cs="Calibri"/>
            <w:color w:val="0000FF"/>
          </w:rPr>
          <w:t>N 541-ЗС</w:t>
        </w:r>
      </w:hyperlink>
      <w:r>
        <w:rPr>
          <w:rFonts w:ascii="Calibri" w:hAnsi="Calibri" w:cs="Calibri"/>
        </w:rPr>
        <w:t xml:space="preserve">, от 17.02.2012 </w:t>
      </w:r>
      <w:hyperlink r:id="rId9" w:history="1">
        <w:r>
          <w:rPr>
            <w:rFonts w:ascii="Calibri" w:hAnsi="Calibri" w:cs="Calibri"/>
            <w:color w:val="0000FF"/>
          </w:rPr>
          <w:t>N 793-ЗС</w:t>
        </w:r>
      </w:hyperlink>
      <w:r>
        <w:rPr>
          <w:rFonts w:ascii="Calibri" w:hAnsi="Calibri" w:cs="Calibri"/>
        </w:rPr>
        <w:t>,</w:t>
      </w: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13.03.2013 </w:t>
      </w:r>
      <w:hyperlink r:id="rId10" w:history="1">
        <w:r>
          <w:rPr>
            <w:rFonts w:ascii="Calibri" w:hAnsi="Calibri" w:cs="Calibri"/>
            <w:color w:val="0000FF"/>
          </w:rPr>
          <w:t>N 1076-ЗС</w:t>
        </w:r>
      </w:hyperlink>
      <w:r>
        <w:rPr>
          <w:rFonts w:ascii="Calibri" w:hAnsi="Calibri" w:cs="Calibri"/>
        </w:rPr>
        <w:t xml:space="preserve">, от 30.07.2013 </w:t>
      </w:r>
      <w:hyperlink r:id="rId11" w:history="1">
        <w:r>
          <w:rPr>
            <w:rFonts w:ascii="Calibri" w:hAnsi="Calibri" w:cs="Calibri"/>
            <w:color w:val="0000FF"/>
          </w:rPr>
          <w:t>N 1166-ЗС</w:t>
        </w:r>
      </w:hyperlink>
      <w:r>
        <w:rPr>
          <w:rFonts w:ascii="Calibri" w:hAnsi="Calibri" w:cs="Calibri"/>
        </w:rPr>
        <w:t>,</w:t>
      </w: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14.11.2013 </w:t>
      </w:r>
      <w:hyperlink r:id="rId12" w:history="1">
        <w:r>
          <w:rPr>
            <w:rFonts w:ascii="Calibri" w:hAnsi="Calibri" w:cs="Calibri"/>
            <w:color w:val="0000FF"/>
          </w:rPr>
          <w:t>N 34-ЗС</w:t>
        </w:r>
      </w:hyperlink>
      <w:r>
        <w:rPr>
          <w:rFonts w:ascii="Calibri" w:hAnsi="Calibri" w:cs="Calibri"/>
        </w:rPr>
        <w:t xml:space="preserve">, от 07.05.2014 </w:t>
      </w:r>
      <w:hyperlink r:id="rId13" w:history="1">
        <w:r>
          <w:rPr>
            <w:rFonts w:ascii="Calibri" w:hAnsi="Calibri" w:cs="Calibri"/>
            <w:color w:val="0000FF"/>
          </w:rPr>
          <w:t>N 154-ЗС</w:t>
        </w:r>
      </w:hyperlink>
      <w:r>
        <w:rPr>
          <w:rFonts w:ascii="Calibri" w:hAnsi="Calibri" w:cs="Calibri"/>
        </w:rPr>
        <w:t>)</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2" w:name="Par19"/>
      <w:bookmarkEnd w:id="2"/>
      <w:r>
        <w:rPr>
          <w:rFonts w:ascii="Calibri" w:hAnsi="Calibri" w:cs="Calibri"/>
          <w:b/>
          <w:bCs/>
        </w:rPr>
        <w:t>Глава 1. ОБЩИЕ ПОЛОЖЕНИЯ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 w:name="Par21"/>
      <w:bookmarkEnd w:id="3"/>
      <w:r>
        <w:rPr>
          <w:rFonts w:ascii="Calibri" w:hAnsi="Calibri" w:cs="Calibri"/>
        </w:rPr>
        <w:t>Статья 1. Предмет регулирования настоящего Областного закона</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Областной закон в соответствии с </w:t>
      </w:r>
      <w:hyperlink r:id="rId14" w:history="1">
        <w:r>
          <w:rPr>
            <w:rFonts w:ascii="Calibri" w:hAnsi="Calibri" w:cs="Calibri"/>
            <w:color w:val="0000FF"/>
          </w:rPr>
          <w:t>Конституцией</w:t>
        </w:r>
      </w:hyperlink>
      <w:r>
        <w:rPr>
          <w:rFonts w:ascii="Calibri" w:hAnsi="Calibri" w:cs="Calibri"/>
        </w:rPr>
        <w:t xml:space="preserve"> Российской Федерации и Федеральным </w:t>
      </w:r>
      <w:hyperlink r:id="rId15" w:history="1">
        <w:r>
          <w:rPr>
            <w:rFonts w:ascii="Calibri" w:hAnsi="Calibri" w:cs="Calibri"/>
            <w:color w:val="0000FF"/>
          </w:rPr>
          <w:t>законом</w:t>
        </w:r>
      </w:hyperlink>
      <w:r>
        <w:rPr>
          <w:rFonts w:ascii="Calibri" w:hAnsi="Calibri" w:cs="Calibri"/>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устанавливает правовые, организационные и финансово-экономические основы муниципальной службы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w:t>
      </w:r>
      <w:hyperlink r:id="rId16" w:history="1">
        <w:r>
          <w:rPr>
            <w:rFonts w:ascii="Calibri" w:hAnsi="Calibri" w:cs="Calibri"/>
            <w:color w:val="0000FF"/>
          </w:rPr>
          <w:t>законом</w:t>
        </w:r>
      </w:hyperlink>
      <w:r>
        <w:rPr>
          <w:rFonts w:ascii="Calibri" w:hAnsi="Calibri" w:cs="Calibri"/>
        </w:rPr>
        <w:t xml:space="preserve"> "О муниципальной службе в Российской Федерации".</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Настоящим Областным законом не определяется статус депутатов представительных органов муниципальных образований,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4" w:name="Par27"/>
      <w:bookmarkEnd w:id="4"/>
      <w:r>
        <w:rPr>
          <w:rFonts w:ascii="Calibri" w:hAnsi="Calibri" w:cs="Calibri"/>
        </w:rPr>
        <w:t>Статья 2. Муниципальная служба</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Представителями нанимателя (работодателями) являются: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глава муниципального образования в отношении муниципальных служащих, замещающих должности главы местной администрации по контракту, председателя контрольно-счетного органа муниципального образования, руководителя иного органа местного самоуправления, образованного в соответствии с уставом муниципального образования;</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Областного </w:t>
      </w:r>
      <w:hyperlink r:id="rId17" w:history="1">
        <w:r>
          <w:rPr>
            <w:rFonts w:ascii="Calibri" w:hAnsi="Calibri" w:cs="Calibri"/>
            <w:color w:val="0000FF"/>
          </w:rPr>
          <w:t>закона</w:t>
        </w:r>
      </w:hyperlink>
      <w:r>
        <w:rPr>
          <w:rFonts w:ascii="Calibri" w:hAnsi="Calibri" w:cs="Calibri"/>
        </w:rPr>
        <w:t xml:space="preserve"> РО от 17.02.2012 N 793-ЗС)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глава местной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представительного органа муниципального образования в отношении муниципальных служащих, проходящих муниципальную службу в аппарате представительного органа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избирательной комиссии муниципального образования в отношении муниципальных служащих, проходящих муниципальную службу в аппарате избирательной комиссии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председатель контрольно-счетного органа муниципального образования в отношении муниципальных служащих, проходящих муниципальную службу в контрольно-счетном органе муниципального образования и его аппарате;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8" w:history="1">
        <w:r>
          <w:rPr>
            <w:rFonts w:ascii="Calibri" w:hAnsi="Calibri" w:cs="Calibri"/>
            <w:color w:val="0000FF"/>
          </w:rPr>
          <w:t>закона</w:t>
        </w:r>
      </w:hyperlink>
      <w:r>
        <w:rPr>
          <w:rFonts w:ascii="Calibri" w:hAnsi="Calibri" w:cs="Calibri"/>
        </w:rPr>
        <w:t xml:space="preserve"> РО от 17.02.2012 N 793-ЗС)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руководитель иного органа местного самоуправления, образованного в соответствии с уставом муниципального образования, в отношении муниципальных служащих, проходящих муниципальную службу в данном органе местного самоуправления.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соответствии с уставом муниципального образования, нормативными правовыми актами представительного органа муниципального образования, правовыми актами главы местной администрации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roofErr w:type="gramEnd"/>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9" w:history="1">
        <w:r>
          <w:rPr>
            <w:rFonts w:ascii="Calibri" w:hAnsi="Calibri" w:cs="Calibri"/>
            <w:color w:val="0000FF"/>
          </w:rPr>
          <w:t>закона</w:t>
        </w:r>
      </w:hyperlink>
      <w:r>
        <w:rPr>
          <w:rFonts w:ascii="Calibri" w:hAnsi="Calibri" w:cs="Calibri"/>
        </w:rPr>
        <w:t xml:space="preserve">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5" w:name="Par43"/>
      <w:bookmarkEnd w:id="5"/>
      <w:r>
        <w:rPr>
          <w:rFonts w:ascii="Calibri" w:hAnsi="Calibri" w:cs="Calibri"/>
          <w:b/>
          <w:bCs/>
        </w:rPr>
        <w:t>Глава 2.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6" w:name="Par45"/>
      <w:bookmarkEnd w:id="6"/>
      <w:r>
        <w:rPr>
          <w:rFonts w:ascii="Calibri" w:hAnsi="Calibri" w:cs="Calibri"/>
        </w:rPr>
        <w:t>Статья 3.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Должности муниципальной службы устанавливаются нормативными правовыми актами представительных органов муниципальных образований в соответствии с </w:t>
      </w:r>
      <w:hyperlink r:id="rId20" w:history="1">
        <w:r>
          <w:rPr>
            <w:rFonts w:ascii="Calibri" w:hAnsi="Calibri" w:cs="Calibri"/>
            <w:color w:val="0000FF"/>
          </w:rPr>
          <w:t>Реестром</w:t>
        </w:r>
      </w:hyperlink>
      <w:r>
        <w:rPr>
          <w:rFonts w:ascii="Calibri" w:hAnsi="Calibri" w:cs="Calibri"/>
        </w:rPr>
        <w:t xml:space="preserve"> должностей муниципальной службы в Ростовской области, утверждаемым областным законом.</w:t>
      </w:r>
    </w:p>
    <w:p w:rsidR="00B93582" w:rsidRDefault="00B93582">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Реестр</w:t>
        </w:r>
      </w:hyperlink>
      <w:r>
        <w:rPr>
          <w:rFonts w:ascii="Calibri" w:hAnsi="Calibri" w:cs="Calibri"/>
        </w:rPr>
        <w:t xml:space="preserve">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r:id="rId22" w:history="1">
        <w:r>
          <w:rPr>
            <w:rFonts w:ascii="Calibri" w:hAnsi="Calibri" w:cs="Calibri"/>
            <w:color w:val="0000FF"/>
          </w:rPr>
          <w:t>Реестром</w:t>
        </w:r>
      </w:hyperlink>
      <w:r>
        <w:rPr>
          <w:rFonts w:ascii="Calibri" w:hAnsi="Calibri" w:cs="Calibri"/>
        </w:rPr>
        <w:t xml:space="preserve"> должностей муниципальной службы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технического обеспечения деятельности органа местного самоуправления, избирательной комиссии муниципального образования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(далее - работники), не замещают должности муниципальной службы и не являются муниципальными служащими.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7" w:name="Par53"/>
      <w:bookmarkEnd w:id="7"/>
      <w:r>
        <w:rPr>
          <w:rFonts w:ascii="Calibri" w:hAnsi="Calibri" w:cs="Calibri"/>
        </w:rPr>
        <w:t>Статья 4. Классификация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подразделяются на следующие группы: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должностей муниципальной службы и должностей государственной гражданской службы Ростовской области устанавливается следующее соотношение: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высшая должность муниципальной службы - высшая должность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главная должность муниципальной службы - главная должность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ведущая должность муниципальной службы - ведущая должность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старшая должность муниципальной службы - старшая должность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младшая должность муниципальной службы - младшая должность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8" w:name="Par68"/>
      <w:bookmarkEnd w:id="8"/>
      <w:r>
        <w:rPr>
          <w:rFonts w:ascii="Calibri" w:hAnsi="Calibri" w:cs="Calibri"/>
        </w:rPr>
        <w:t>Статья 5. Основные квалификационные требования для замещения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избирательной комиссии муниципального образования на основе следующих типовых квалификационных требований: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замещения высших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высшее образование;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3"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стаж муниципальной или государственной гражданской службы (государственной службы иных видов) не менее пяти лет или стаж работы по специальности не менее шести лет;</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знание </w:t>
      </w:r>
      <w:hyperlink r:id="rId24" w:history="1">
        <w:r>
          <w:rPr>
            <w:rFonts w:ascii="Calibri" w:hAnsi="Calibri" w:cs="Calibri"/>
            <w:color w:val="0000FF"/>
          </w:rPr>
          <w:t>Конституции</w:t>
        </w:r>
      </w:hyperlink>
      <w:r>
        <w:rPr>
          <w:rFonts w:ascii="Calibri" w:hAnsi="Calibri" w:cs="Calibri"/>
        </w:rPr>
        <w:t xml:space="preserve"> Российской Федерации, </w:t>
      </w:r>
      <w:hyperlink r:id="rId25" w:history="1">
        <w:r>
          <w:rPr>
            <w:rFonts w:ascii="Calibri" w:hAnsi="Calibri" w:cs="Calibri"/>
            <w:color w:val="0000FF"/>
          </w:rPr>
          <w:t>Устава</w:t>
        </w:r>
      </w:hyperlink>
      <w:r>
        <w:rPr>
          <w:rFonts w:ascii="Calibri" w:hAnsi="Calibri" w:cs="Calibri"/>
        </w:rPr>
        <w:t xml:space="preserve"> Ростовской области, устава муниципального образования, а также федеральных законов и иных нормативных правовых актов Российской Федерации, областных законов и иных нормативных правовых актов Ростовской области, муниципальных нормативных правовых актов, регулирующих соответствующую сферу деятельности, основ управления и организации труда и делопроизводства, порядка и условий прохождения муниципальной службы, норм делового общения, правил внутреннего трудового распорядка, порядка</w:t>
      </w:r>
      <w:proofErr w:type="gramEnd"/>
      <w:r>
        <w:rPr>
          <w:rFonts w:ascii="Calibri" w:hAnsi="Calibri" w:cs="Calibri"/>
        </w:rPr>
        <w:t xml:space="preserve"> работы с информацией, составляющей государственную и служебную тайну;</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профессиональные навыки руководства подчиненными структурными подразделениями, оперативного принятия и реализации управленческих решений, взаимодействия с государственными органами, органами местного самоуправления и иными организациями, нормотворческой деятельности, планирования работы, контроля, анализа и прогнозирования последствий принимаемых решений, стимулирования достижения результатов, ведения деловых переговоров, публичного выступления, учета мнения коллег и подчиненных, подбора и расстановки кадров, делегирования полномочий, пользования оргтехникой и программными продуктами, систематического повышения</w:t>
      </w:r>
      <w:proofErr w:type="gramEnd"/>
      <w:r>
        <w:rPr>
          <w:rFonts w:ascii="Calibri" w:hAnsi="Calibri" w:cs="Calibri"/>
        </w:rPr>
        <w:t xml:space="preserve"> профессиональных знаний, редактирования документации, своевременного выявления и разрешения проблемных ситуаций, приводящих к </w:t>
      </w:r>
      <w:r>
        <w:rPr>
          <w:rFonts w:ascii="Calibri" w:hAnsi="Calibri" w:cs="Calibri"/>
        </w:rPr>
        <w:lastRenderedPageBreak/>
        <w:t>конфликту интересов;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замещения главных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высшее образование;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6"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стаж муниципальной или государственной гражданской службы (государственной службы иных видов) не менее трех лет или стаж работы по специальности не менее четырех лет;</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знание </w:t>
      </w:r>
      <w:hyperlink r:id="rId27" w:history="1">
        <w:r>
          <w:rPr>
            <w:rFonts w:ascii="Calibri" w:hAnsi="Calibri" w:cs="Calibri"/>
            <w:color w:val="0000FF"/>
          </w:rPr>
          <w:t>Конституции</w:t>
        </w:r>
      </w:hyperlink>
      <w:r>
        <w:rPr>
          <w:rFonts w:ascii="Calibri" w:hAnsi="Calibri" w:cs="Calibri"/>
        </w:rPr>
        <w:t xml:space="preserve"> Российской Федерации, </w:t>
      </w:r>
      <w:hyperlink r:id="rId28" w:history="1">
        <w:r>
          <w:rPr>
            <w:rFonts w:ascii="Calibri" w:hAnsi="Calibri" w:cs="Calibri"/>
            <w:color w:val="0000FF"/>
          </w:rPr>
          <w:t>Устава</w:t>
        </w:r>
      </w:hyperlink>
      <w:r>
        <w:rPr>
          <w:rFonts w:ascii="Calibri" w:hAnsi="Calibri" w:cs="Calibri"/>
        </w:rPr>
        <w:t xml:space="preserve"> Ростовской области, устава муниципального образования, а также федеральных законов и иных нормативных правовых актов Российской Федерации, областных законов и иных нормативных правовых актов Ростовской области, муниципальных нормативных правовых актов, регулирующих соответствующую сферу деятельности, основ управления и организации труда, порядка и условий прохождения муниципальной службы, норм делового общения, правил внутреннего трудового распорядка, основ делопроизводства;</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профессиональные навыки руководства подчиненными структурными подразделениями, выполнения поставленных руководителем задач, оперативной реализации управленческих решений, ведения деловых переговоров, взаимодействия с государственными органами, органами местного самоуправления и иными организациями, планирования работы, пользования оргтехникой и программными продуктами, систематического повышения профессиональных знаний, качественной подготовки соответствующих документов;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замещения ведущих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высшее образование;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9"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стаж муниципальной или государственной гражданской службы (государственной службы иных видов) не менее двух лет или стаж работы по специальности не менее трех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или государственной гражданской службы (государственной службы иных видов) или стажа работы по</w:t>
      </w:r>
      <w:proofErr w:type="gramEnd"/>
      <w:r>
        <w:rPr>
          <w:rFonts w:ascii="Calibri" w:hAnsi="Calibri" w:cs="Calibri"/>
        </w:rPr>
        <w:t xml:space="preserve"> специальности;</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Областного </w:t>
      </w:r>
      <w:hyperlink r:id="rId30" w:history="1">
        <w:r>
          <w:rPr>
            <w:rFonts w:ascii="Calibri" w:hAnsi="Calibri" w:cs="Calibri"/>
            <w:color w:val="0000FF"/>
          </w:rPr>
          <w:t>закона</w:t>
        </w:r>
      </w:hyperlink>
      <w:r>
        <w:rPr>
          <w:rFonts w:ascii="Calibri" w:hAnsi="Calibri" w:cs="Calibri"/>
        </w:rPr>
        <w:t xml:space="preserve"> РО от 07.05.2014 N 154-ЗС)</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знание </w:t>
      </w:r>
      <w:hyperlink r:id="rId31" w:history="1">
        <w:r>
          <w:rPr>
            <w:rFonts w:ascii="Calibri" w:hAnsi="Calibri" w:cs="Calibri"/>
            <w:color w:val="0000FF"/>
          </w:rPr>
          <w:t>Конституции</w:t>
        </w:r>
      </w:hyperlink>
      <w:r>
        <w:rPr>
          <w:rFonts w:ascii="Calibri" w:hAnsi="Calibri" w:cs="Calibri"/>
        </w:rPr>
        <w:t xml:space="preserve"> Российской Федерации, </w:t>
      </w:r>
      <w:hyperlink r:id="rId32" w:history="1">
        <w:r>
          <w:rPr>
            <w:rFonts w:ascii="Calibri" w:hAnsi="Calibri" w:cs="Calibri"/>
            <w:color w:val="0000FF"/>
          </w:rPr>
          <w:t>Устава</w:t>
        </w:r>
      </w:hyperlink>
      <w:r>
        <w:rPr>
          <w:rFonts w:ascii="Calibri" w:hAnsi="Calibri" w:cs="Calibri"/>
        </w:rPr>
        <w:t xml:space="preserve"> Ростовской области, устава муниципального образования, а также федеральных законов и иных нормативных правовых актов Российской Федерации, областных законов и иных нормативных правовых актов Ростовской области, муниципальных нормативных правовых актов, регулирующих соответствующую сферу деятельности, основ организации труда, порядка и условий прохождения муниципальной службы, норм делового общения, правил внутреннего трудового распорядка, основ делопроизводства;</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профессиональные навыки работы в сфере, соответствующей направлению деятельности структурного подразделения, подготовки проектов муниципальных правовых актов, выполнения поручений непосредственного руководителя, взаимодействия с государственными органами, органами местного самоуправления и иными организациями, эффективного планирования рабочего (служебного) времени, анализа и прогнозирования деятельности в порученной сфере, использования опыта и мнения коллег, пользования оргтехникой и программными продуктами;</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замещения старших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33"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Областной </w:t>
      </w:r>
      <w:hyperlink r:id="rId34" w:history="1">
        <w:r>
          <w:rPr>
            <w:rFonts w:ascii="Calibri" w:hAnsi="Calibri" w:cs="Calibri"/>
            <w:color w:val="0000FF"/>
          </w:rPr>
          <w:t>закон</w:t>
        </w:r>
      </w:hyperlink>
      <w:r>
        <w:rPr>
          <w:rFonts w:ascii="Calibri" w:hAnsi="Calibri" w:cs="Calibri"/>
        </w:rPr>
        <w:t xml:space="preserve">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знание </w:t>
      </w:r>
      <w:hyperlink r:id="rId35" w:history="1">
        <w:r>
          <w:rPr>
            <w:rFonts w:ascii="Calibri" w:hAnsi="Calibri" w:cs="Calibri"/>
            <w:color w:val="0000FF"/>
          </w:rPr>
          <w:t>Конституции</w:t>
        </w:r>
      </w:hyperlink>
      <w:r>
        <w:rPr>
          <w:rFonts w:ascii="Calibri" w:hAnsi="Calibri" w:cs="Calibri"/>
        </w:rPr>
        <w:t xml:space="preserve"> Российской Федерации, </w:t>
      </w:r>
      <w:hyperlink r:id="rId36" w:history="1">
        <w:r>
          <w:rPr>
            <w:rFonts w:ascii="Calibri" w:hAnsi="Calibri" w:cs="Calibri"/>
            <w:color w:val="0000FF"/>
          </w:rPr>
          <w:t>Устава</w:t>
        </w:r>
      </w:hyperlink>
      <w:r>
        <w:rPr>
          <w:rFonts w:ascii="Calibri" w:hAnsi="Calibri" w:cs="Calibri"/>
        </w:rPr>
        <w:t xml:space="preserve"> Ростовской области, устава муниципального образования, а также федеральных законов и иных нормативных правовых актов Российской Федерации, областных законов и иных нормативных правовых актов Ростовской области, муниципальных нормативных правовых актов, регулирующих соответствующую сферу деятельности, основ организации труда, порядка и условий прохождения муниципальной службы, норм делового общения, правил внутреннего трудового распорядка, основ делопроизводства;</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профессиональные навыки работы в сфере, соответствующей направлению деятельности структурного подразделения, подготовки проектов муниципальных правовых актов, выполнения </w:t>
      </w:r>
      <w:r>
        <w:rPr>
          <w:rFonts w:ascii="Calibri" w:hAnsi="Calibri" w:cs="Calibri"/>
        </w:rPr>
        <w:lastRenderedPageBreak/>
        <w:t>поручений непосредственного руководителя, эффективного планирования рабочего (служебного) времени, использования опыта и мнения коллег, пользования оргтехникой и программными продуктами;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замещения младших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высшее образование или среднее профессиональное образование;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37"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знание </w:t>
      </w:r>
      <w:hyperlink r:id="rId38" w:history="1">
        <w:r>
          <w:rPr>
            <w:rFonts w:ascii="Calibri" w:hAnsi="Calibri" w:cs="Calibri"/>
            <w:color w:val="0000FF"/>
          </w:rPr>
          <w:t>Конституции</w:t>
        </w:r>
      </w:hyperlink>
      <w:r>
        <w:rPr>
          <w:rFonts w:ascii="Calibri" w:hAnsi="Calibri" w:cs="Calibri"/>
        </w:rPr>
        <w:t xml:space="preserve"> Российской Федерации, </w:t>
      </w:r>
      <w:hyperlink r:id="rId39" w:history="1">
        <w:r>
          <w:rPr>
            <w:rFonts w:ascii="Calibri" w:hAnsi="Calibri" w:cs="Calibri"/>
            <w:color w:val="0000FF"/>
          </w:rPr>
          <w:t>Устава</w:t>
        </w:r>
      </w:hyperlink>
      <w:r>
        <w:rPr>
          <w:rFonts w:ascii="Calibri" w:hAnsi="Calibri" w:cs="Calibri"/>
        </w:rPr>
        <w:t xml:space="preserve"> Ростовской области, устава муниципального образования, а также нормативных правовых актов и служебных документов, регулирующих соответствующую сферу деятельности, порядка и условий прохождения муниципальной службы, норм делового общения, правил внутреннего трудового распорядка, основ делопроизводства;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профессиональные навыки реализации управленческих решений, исполнительской дисциплины, пользования оргтехникой и программными продуктами, подготовки деловой корреспонденции.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кандидатам на должность главы местной администрации муниципального района (городского округа) дополнительные требования установлены также Областным </w:t>
      </w:r>
      <w:hyperlink r:id="rId40" w:history="1">
        <w:r>
          <w:rPr>
            <w:rFonts w:ascii="Calibri" w:hAnsi="Calibri" w:cs="Calibri"/>
            <w:color w:val="0000FF"/>
          </w:rPr>
          <w:t>законом</w:t>
        </w:r>
      </w:hyperlink>
      <w:r>
        <w:rPr>
          <w:rFonts w:ascii="Calibri" w:hAnsi="Calibri" w:cs="Calibri"/>
        </w:rPr>
        <w:t xml:space="preserve"> от 28 декабря 2005 года N 436-ЗС "О местном самоуправлении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гражданином, поступающим на должность главы местной администрации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w:t>
      </w:r>
      <w:hyperlink w:anchor="Par341" w:history="1">
        <w:r>
          <w:rPr>
            <w:rFonts w:ascii="Calibri" w:hAnsi="Calibri" w:cs="Calibri"/>
            <w:color w:val="0000FF"/>
          </w:rPr>
          <w:t>контракту</w:t>
        </w:r>
      </w:hyperlink>
      <w:r>
        <w:rPr>
          <w:rFonts w:ascii="Calibri" w:hAnsi="Calibri" w:cs="Calibri"/>
        </w:rPr>
        <w:t>, являющейся приложением 1 к настоящему Областному закону.</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9" w:name="Par106"/>
      <w:bookmarkEnd w:id="9"/>
      <w:r>
        <w:rPr>
          <w:rFonts w:ascii="Calibri" w:hAnsi="Calibri" w:cs="Calibri"/>
          <w:b/>
          <w:bCs/>
        </w:rPr>
        <w:t>Глава 3. ОТПУСКА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0" w:name="Par108"/>
      <w:bookmarkEnd w:id="10"/>
      <w:r>
        <w:rPr>
          <w:rFonts w:ascii="Calibri" w:hAnsi="Calibri" w:cs="Calibri"/>
        </w:rPr>
        <w:t>Статья 6. Отпуска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основной оплачиваемый отпуск предоставляется муниципальному служащему продолжительностью 30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высшие и главные должности муниципальной службы, не может превышать 45 календарных дней, для муниципальных служащих, замещающих должности муниципальной службы иных групп, - 40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Муниципальному служащему, имеющему ненормированный рабочий день, предоставляется ежегодный дополнительный оплачиваемый отпуск продолжительностью не менее 3 и не более 5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условия предоставления ежегодного дополнительного оплачиваемого отпуска за </w:t>
      </w:r>
      <w:r>
        <w:rPr>
          <w:rFonts w:ascii="Calibri" w:hAnsi="Calibri" w:cs="Calibri"/>
        </w:rPr>
        <w:lastRenderedPageBreak/>
        <w:t>ненормированный рабочий день устанавливаются нормативными правовыми актами представительных органов муниципальных образований.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Муниципальному служащему предоставляется отпуск без сохранения денежного содержания в случаях, предусмотренных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11" w:name="Par122"/>
      <w:bookmarkEnd w:id="11"/>
      <w:r>
        <w:rPr>
          <w:rFonts w:ascii="Calibri" w:hAnsi="Calibri" w:cs="Calibri"/>
          <w:b/>
          <w:bCs/>
        </w:rPr>
        <w:t>Глава 4. ОПЛАТА ТРУДА МУНИЦИПАЛЬНОГО СЛУЖАЩЕГО.</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ГАРАНТИИ, ПРЕДОСТАВЛЯЕМЫЕ МУНИЦИПАЛЬНОМУ СЛУЖАЩЕМУ.</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СТАЖ МУНИЦИПАЛЬНОЙ СЛУЖБЫ</w:t>
      </w: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Областного </w:t>
      </w:r>
      <w:hyperlink r:id="rId41" w:history="1">
        <w:r>
          <w:rPr>
            <w:rFonts w:ascii="Calibri" w:hAnsi="Calibri" w:cs="Calibri"/>
            <w:color w:val="0000FF"/>
          </w:rPr>
          <w:t>закона</w:t>
        </w:r>
      </w:hyperlink>
      <w:r>
        <w:rPr>
          <w:rFonts w:ascii="Calibri" w:hAnsi="Calibri" w:cs="Calibri"/>
        </w:rPr>
        <w:t xml:space="preserve">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2" w:name="Par127"/>
      <w:bookmarkEnd w:id="12"/>
      <w:r>
        <w:rPr>
          <w:rFonts w:ascii="Calibri" w:hAnsi="Calibri" w:cs="Calibri"/>
        </w:rPr>
        <w:t>Статья 7. Оплата труда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42" w:history="1">
        <w:r>
          <w:rPr>
            <w:rFonts w:ascii="Calibri" w:hAnsi="Calibri" w:cs="Calibri"/>
            <w:color w:val="0000FF"/>
          </w:rPr>
          <w:t>закона</w:t>
        </w:r>
      </w:hyperlink>
      <w:r>
        <w:rPr>
          <w:rFonts w:ascii="Calibri" w:hAnsi="Calibri" w:cs="Calibri"/>
        </w:rPr>
        <w:t xml:space="preserve"> РО от 10.12.2010 N 541-ЗС)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дополнительным выплатам относятся: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квалификационная надбавка к должностному окладу;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надбавка к должностному окладу за выслугу лет;</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ежемесячное денежное поощрение;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ежемесячная процентная надбавка к должностному окладу за работу со сведениями, составляющими государственную тайну;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премии за выполнение особо важных и сложных заданий (далее - премии);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единовременная выплата при предоставлении ежегодного оплачиваемого отпуска;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материальная помощь.</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Единовременная выплата при предоставлении ежегодного оплачиваемого отпуска, а также материальная помощь выплачиваются муниципальному служащему один раз в календарном году.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местного самоуправления, избирательная комиссия муниципального образования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представительных органов муниципальных образований в соответствии с законодательством Российской Федерации, настоящим Областным законом и иными нормативными правовыми актами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w:t>
      </w:r>
      <w:r>
        <w:rPr>
          <w:rFonts w:ascii="Calibri" w:hAnsi="Calibri" w:cs="Calibri"/>
        </w:rPr>
        <w:lastRenderedPageBreak/>
        <w:t>до целого рубля в сторону увеличения.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3" w:name="Par147"/>
      <w:bookmarkEnd w:id="13"/>
      <w:r>
        <w:rPr>
          <w:rFonts w:ascii="Calibri" w:hAnsi="Calibri" w:cs="Calibri"/>
        </w:rPr>
        <w:t>Статья 8. Основные гарантии, предоставляемые муниципальному служащему</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гарантируются: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работы, обеспечивающие исполнение им должностных обязанностей в соответствии с должностной инструкцией;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своевременное и в полном объеме получение денежного содержания;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обслуживание муниципального служащего и членов его семьи, в том числе после выхода муниципального служащего на пенсию;</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4" w:name="Par160"/>
      <w:bookmarkEnd w:id="14"/>
      <w:r>
        <w:rPr>
          <w:rFonts w:ascii="Calibri" w:hAnsi="Calibri" w:cs="Calibri"/>
        </w:rPr>
        <w:t>Статья 9. Дополнительные гарантии, предоставляемые муниципальному служащему</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При ликвидации органа местного самоуправления, избирательной комиссии муниципального образования, а также при сокращении численности или штата работников органа местного самоуправления, аппарата избирательной комиссии муниципального образования, в случае невозможности перевода муниципального служащего на другую должность муниципальной службы в том же органе местного самоуправления, аппарате избирательной комиссии муниципального образования муниципальному служащему должна быть предложена иная должность муниципальной службы в другом органе местного</w:t>
      </w:r>
      <w:proofErr w:type="gramEnd"/>
      <w:r>
        <w:rPr>
          <w:rFonts w:ascii="Calibri" w:hAnsi="Calibri" w:cs="Calibri"/>
        </w:rPr>
        <w:t xml:space="preserve">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43"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июля 2011 года. - Областной </w:t>
      </w:r>
      <w:hyperlink r:id="rId44" w:history="1">
        <w:r>
          <w:rPr>
            <w:rFonts w:ascii="Calibri" w:hAnsi="Calibri" w:cs="Calibri"/>
            <w:color w:val="0000FF"/>
          </w:rPr>
          <w:t>закон</w:t>
        </w:r>
      </w:hyperlink>
      <w:r>
        <w:rPr>
          <w:rFonts w:ascii="Calibri" w:hAnsi="Calibri" w:cs="Calibri"/>
        </w:rPr>
        <w:t xml:space="preserve"> РО от 10.12.2010 N 541-ЗС.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Муниципальному служащему за счет средств бюджета соответствующего муниципального образования выплачивается в соответствии с нормативными правовыми актами представительных органов муниципальных образований ежегодная компенсация на лечение.</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45" w:history="1">
        <w:r>
          <w:rPr>
            <w:rFonts w:ascii="Calibri" w:hAnsi="Calibri" w:cs="Calibri"/>
            <w:color w:val="0000FF"/>
          </w:rPr>
          <w:t>закона</w:t>
        </w:r>
      </w:hyperlink>
      <w:r>
        <w:rPr>
          <w:rFonts w:ascii="Calibri" w:hAnsi="Calibri" w:cs="Calibri"/>
        </w:rPr>
        <w:t xml:space="preserve"> РО от 10.12.2010 N 541-ЗС)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4.1. </w:t>
      </w:r>
      <w:proofErr w:type="gramStart"/>
      <w:r>
        <w:rPr>
          <w:rFonts w:ascii="Calibri" w:hAnsi="Calibri" w:cs="Calibri"/>
        </w:rPr>
        <w:t>Муниципальному служащему за счет средств бюджета соответствующего муниципального образования в порядке и размере, установленном нормативными правовыми актами представительных органов муниципальных образований,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w:t>
      </w:r>
      <w:proofErr w:type="gramEnd"/>
      <w:r>
        <w:rPr>
          <w:rFonts w:ascii="Calibri" w:hAnsi="Calibri" w:cs="Calibri"/>
        </w:rPr>
        <w:t xml:space="preserve"> в уставном </w:t>
      </w:r>
      <w:proofErr w:type="gramStart"/>
      <w:r>
        <w:rPr>
          <w:rFonts w:ascii="Calibri" w:hAnsi="Calibri" w:cs="Calibri"/>
        </w:rPr>
        <w:t>капитале</w:t>
      </w:r>
      <w:proofErr w:type="gramEnd"/>
      <w:r>
        <w:rPr>
          <w:rFonts w:ascii="Calibri" w:hAnsi="Calibri" w:cs="Calibri"/>
        </w:rPr>
        <w:t xml:space="preserve"> которых находится в государственной собственности Ростовской области, собственности соответствующего муниципального образования, но не более 50 процентов стоимости санаторно-курортной путевки.</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Областным </w:t>
      </w:r>
      <w:hyperlink r:id="rId46" w:history="1">
        <w:r>
          <w:rPr>
            <w:rFonts w:ascii="Calibri" w:hAnsi="Calibri" w:cs="Calibri"/>
            <w:color w:val="0000FF"/>
          </w:rPr>
          <w:t>законом</w:t>
        </w:r>
      </w:hyperlink>
      <w:r>
        <w:rPr>
          <w:rFonts w:ascii="Calibri" w:hAnsi="Calibri" w:cs="Calibri"/>
        </w:rPr>
        <w:t xml:space="preserve"> РО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Утратил силу с 1 июля 2011 года. - Областной </w:t>
      </w:r>
      <w:hyperlink r:id="rId47" w:history="1">
        <w:r>
          <w:rPr>
            <w:rFonts w:ascii="Calibri" w:hAnsi="Calibri" w:cs="Calibri"/>
            <w:color w:val="0000FF"/>
          </w:rPr>
          <w:t>закон</w:t>
        </w:r>
      </w:hyperlink>
      <w:r>
        <w:rPr>
          <w:rFonts w:ascii="Calibri" w:hAnsi="Calibri" w:cs="Calibri"/>
        </w:rPr>
        <w:t xml:space="preserve"> РО от 10.12.2010 N 541-ЗС.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Муниципальному служащему за счет средств бюджета соответствующего муниципального образования может выплачиваться в соответствии с нормативными правовыми актами представительных органов муниципальных образований ежемесячная доплата за ученую степень, соответствующую направлению деятельности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Муниципальному служащему, направляемому в служебную командировку на территории Ростовской области, предоставляются: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преимущественное право на получение проездного документа;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преимущественное право на поселение в гостиницу.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Муниципальному служащему предоставляются: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представительных органов муниципальных образований.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Муниципальному служащему, нуждающемуся в улучшении жилищных условий, в порядке, установленном в соответствии с нормативными правовыми актами представительных органов муниципальных образований, могут предоставляться в соответствии с Жилищным </w:t>
      </w:r>
      <w:hyperlink r:id="rId48"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w:t>
      </w:r>
      <w:proofErr w:type="gramEnd"/>
      <w:r>
        <w:rPr>
          <w:rFonts w:ascii="Calibri" w:hAnsi="Calibri" w:cs="Calibri"/>
        </w:rPr>
        <w:t xml:space="preserve"> Расходы, связанные с предоставлением гарантий, производятся за счет средств бюджета соответствующего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муниципальному служащему, достигшему пенсионного возраста, может выплачиваться единовременное пособие </w:t>
      </w:r>
      <w:proofErr w:type="gramStart"/>
      <w:r>
        <w:rPr>
          <w:rFonts w:ascii="Calibri" w:hAnsi="Calibri" w:cs="Calibri"/>
        </w:rPr>
        <w:t>за полные годы</w:t>
      </w:r>
      <w:proofErr w:type="gramEnd"/>
      <w:r>
        <w:rPr>
          <w:rFonts w:ascii="Calibri" w:hAnsi="Calibri" w:cs="Calibri"/>
        </w:rPr>
        <w:t xml:space="preserve"> стажа муниципальной службы при увольнении с муниципальной службы по следующим основаниям: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органа местного самоуправления, избирательной комиссии муниципального образования, а также сокращение численности или штата работников органа местного самоуправления, аппарата избирательной комиссии муниципального образования,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срока трудового договора;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достижение муниципальным служащим предельного возраста, установленного для замещения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15" w:name="Par184"/>
      <w:bookmarkEnd w:id="15"/>
      <w:r>
        <w:rPr>
          <w:rFonts w:ascii="Calibri" w:hAnsi="Calibri" w:cs="Calibri"/>
        </w:rPr>
        <w:t xml:space="preserve">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Pr>
          <w:rFonts w:ascii="Calibri" w:hAnsi="Calibri" w:cs="Calibri"/>
        </w:rPr>
        <w:lastRenderedPageBreak/>
        <w:t>Федерации, либо отсутствие в органе местного самоуправления (избирательной комиссии муниципального образования) соответствующей должности;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16" w:name="Par186"/>
      <w:bookmarkEnd w:id="16"/>
      <w:r>
        <w:rPr>
          <w:rFonts w:ascii="Calibri" w:hAnsi="Calibri" w:cs="Calibri"/>
        </w:rPr>
        <w:t>6) расторжение трудового договора по инициативе муниципального служащего в связи с выходом на пенсию.</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увольнения с муниципальной службы в связи с назначением пенсии по инвалидности</w:t>
      </w:r>
      <w:proofErr w:type="gramEnd"/>
      <w:r>
        <w:rPr>
          <w:rFonts w:ascii="Calibri" w:hAnsi="Calibri" w:cs="Calibri"/>
        </w:rPr>
        <w:t xml:space="preserve"> по основаниям, указанным в </w:t>
      </w:r>
      <w:hyperlink w:anchor="Par184" w:history="1">
        <w:r>
          <w:rPr>
            <w:rFonts w:ascii="Calibri" w:hAnsi="Calibri" w:cs="Calibri"/>
            <w:color w:val="0000FF"/>
          </w:rPr>
          <w:t>подпунктах 4</w:t>
        </w:r>
      </w:hyperlink>
      <w:r>
        <w:rPr>
          <w:rFonts w:ascii="Calibri" w:hAnsi="Calibri" w:cs="Calibri"/>
        </w:rPr>
        <w:t>-</w:t>
      </w:r>
      <w:hyperlink w:anchor="Par186" w:history="1">
        <w:r>
          <w:rPr>
            <w:rFonts w:ascii="Calibri" w:hAnsi="Calibri" w:cs="Calibri"/>
            <w:color w:val="0000FF"/>
          </w:rPr>
          <w:t>6</w:t>
        </w:r>
      </w:hyperlink>
      <w:r>
        <w:rPr>
          <w:rFonts w:ascii="Calibri" w:hAnsi="Calibri" w:cs="Calibri"/>
        </w:rPr>
        <w:t xml:space="preserve"> настоящей части, данное пособие выплачивается независимо от достижения муниципальным служащим пенсионного возраста.</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49" w:history="1">
        <w:r>
          <w:rPr>
            <w:rFonts w:ascii="Calibri" w:hAnsi="Calibri" w:cs="Calibri"/>
            <w:color w:val="0000FF"/>
          </w:rPr>
          <w:t>закона</w:t>
        </w:r>
      </w:hyperlink>
      <w:r>
        <w:rPr>
          <w:rFonts w:ascii="Calibri" w:hAnsi="Calibri" w:cs="Calibri"/>
        </w:rPr>
        <w:t xml:space="preserve"> РО от 10.12.2010 N 541-ЗС)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пособие выплачивается однократно при увольнении с муниципальной службы. При последующих увольнениях работающих пенсионеров данное пособие не выплачивается.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Уставом муниципального образования муниципальным служащим могут быть предоставлены иные дополнительные гарантии.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7" w:name="Par192"/>
      <w:bookmarkEnd w:id="17"/>
      <w:r>
        <w:rPr>
          <w:rFonts w:ascii="Calibri" w:hAnsi="Calibri" w:cs="Calibri"/>
        </w:rPr>
        <w:t>Статья 10. Пенсионное обеспечение муниципального служащего и членов его семьи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размера государственной пенсии муниципального служащего осуществляется в соответствии с установленным настоящим Областным законом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предоставления муниципальному служащему права на государственную пенсию за счет средств бюджета соответствующего муниципального образования определяются нормативными правовыми актами представительных органов муниципальных образований.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18" w:name="Par199"/>
      <w:bookmarkEnd w:id="18"/>
      <w:r>
        <w:rPr>
          <w:rFonts w:ascii="Calibri" w:hAnsi="Calibri" w:cs="Calibri"/>
        </w:rPr>
        <w:t>Статья 11. Стаж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19" w:name="Par201"/>
      <w:bookmarkEnd w:id="19"/>
      <w:r>
        <w:rPr>
          <w:rFonts w:ascii="Calibri" w:hAnsi="Calibri" w:cs="Calibri"/>
        </w:rPr>
        <w:t xml:space="preserve">1. В стаж (общую продолжительность) муниципальной службы включаются периоды работы </w:t>
      </w:r>
      <w:proofErr w:type="gramStart"/>
      <w:r>
        <w:rPr>
          <w:rFonts w:ascii="Calibri" w:hAnsi="Calibri" w:cs="Calibri"/>
        </w:rPr>
        <w:t>на</w:t>
      </w:r>
      <w:proofErr w:type="gramEnd"/>
      <w:r>
        <w:rPr>
          <w:rFonts w:ascii="Calibri" w:hAnsi="Calibri" w:cs="Calibri"/>
        </w:rPr>
        <w:t>:</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должностях</w:t>
      </w:r>
      <w:proofErr w:type="gramEnd"/>
      <w:r>
        <w:rPr>
          <w:rFonts w:ascii="Calibri" w:hAnsi="Calibri" w:cs="Calibri"/>
        </w:rPr>
        <w:t xml:space="preserve"> муниципальной службы (муниципальных должностях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муниципальных </w:t>
      </w:r>
      <w:proofErr w:type="gramStart"/>
      <w:r>
        <w:rPr>
          <w:rFonts w:ascii="Calibri" w:hAnsi="Calibri" w:cs="Calibri"/>
        </w:rPr>
        <w:t>должностях</w:t>
      </w:r>
      <w:proofErr w:type="gramEnd"/>
      <w:r>
        <w:rPr>
          <w:rFonts w:ascii="Calibri" w:hAnsi="Calibri" w:cs="Calibri"/>
        </w:rPr>
        <w:t>;</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государственных </w:t>
      </w:r>
      <w:proofErr w:type="gramStart"/>
      <w:r>
        <w:rPr>
          <w:rFonts w:ascii="Calibri" w:hAnsi="Calibri" w:cs="Calibri"/>
        </w:rPr>
        <w:t>должностях</w:t>
      </w:r>
      <w:proofErr w:type="gramEnd"/>
      <w:r>
        <w:rPr>
          <w:rFonts w:ascii="Calibri" w:hAnsi="Calibri" w:cs="Calibri"/>
        </w:rPr>
        <w:t xml:space="preserve"> Российской Федерации, государственных должностях Ростовской области и государственных должностях иных субъектов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должностях</w:t>
      </w:r>
      <w:proofErr w:type="gramEnd"/>
      <w:r>
        <w:rPr>
          <w:rFonts w:ascii="Calibri" w:hAnsi="Calibri" w:cs="Calibri"/>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должностях, периоды работы (службы) на которых включаются (засчитываются) в стаж государственной гражданской службы Ростовской области в соответствии с областным законом.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работы, включаемые в стаж (общую продолжительность) муниципальной службы, суммируются.</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20" w:name="Par208"/>
      <w:bookmarkEnd w:id="20"/>
      <w:r>
        <w:rPr>
          <w:rFonts w:ascii="Calibri" w:hAnsi="Calibri" w:cs="Calibri"/>
        </w:rPr>
        <w:t xml:space="preserve">3. </w:t>
      </w:r>
      <w:proofErr w:type="gramStart"/>
      <w:r>
        <w:rPr>
          <w:rFonts w:ascii="Calibri" w:hAnsi="Calibri" w:cs="Calibri"/>
        </w:rPr>
        <w:t xml:space="preserve">В стаж (общую продолжительность) муниципальной службы для установления муниципальному служащему ежемесячной надбавки к должностному окладу за выслугу лет, определения продолжительности ежегодного дополнительного оплачиваемого отпуска за </w:t>
      </w:r>
      <w:r>
        <w:rPr>
          <w:rFonts w:ascii="Calibri" w:hAnsi="Calibri" w:cs="Calibri"/>
        </w:rPr>
        <w:lastRenderedPageBreak/>
        <w:t xml:space="preserve">выслугу лет и размера поощрений за продолжительную и безупречную муниципальную службу на основании решения представителя нанимателя (работодателя) могут быть включены, помимо указанных в </w:t>
      </w:r>
      <w:hyperlink w:anchor="Par201" w:history="1">
        <w:r>
          <w:rPr>
            <w:rFonts w:ascii="Calibri" w:hAnsi="Calibri" w:cs="Calibri"/>
            <w:color w:val="0000FF"/>
          </w:rPr>
          <w:t>части 1</w:t>
        </w:r>
      </w:hyperlink>
      <w:r>
        <w:rPr>
          <w:rFonts w:ascii="Calibri" w:hAnsi="Calibri" w:cs="Calibri"/>
        </w:rPr>
        <w:t xml:space="preserve"> настоящей статьи, иные периоды трудовой деятельности муниципального служащего на должностях</w:t>
      </w:r>
      <w:proofErr w:type="gramEnd"/>
      <w:r>
        <w:rPr>
          <w:rFonts w:ascii="Calibri" w:hAnsi="Calibri" w:cs="Calibri"/>
        </w:rPr>
        <w:t xml:space="preserve">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 Периоды работы в указанных должностях в совокупности не должны превышать пять лет.</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стаж (общую продолжительность) муниципальной службы для назначения государственной пенсии муниципальному служащему могут быть включены, помимо указанных в </w:t>
      </w:r>
      <w:hyperlink w:anchor="Par201" w:history="1">
        <w:r>
          <w:rPr>
            <w:rFonts w:ascii="Calibri" w:hAnsi="Calibri" w:cs="Calibri"/>
            <w:color w:val="0000FF"/>
          </w:rPr>
          <w:t>части 1</w:t>
        </w:r>
      </w:hyperlink>
      <w:r>
        <w:rPr>
          <w:rFonts w:ascii="Calibri" w:hAnsi="Calibri" w:cs="Calibri"/>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w:t>
      </w:r>
      <w:proofErr w:type="gramStart"/>
      <w:r>
        <w:rPr>
          <w:rFonts w:ascii="Calibri" w:hAnsi="Calibri" w:cs="Calibri"/>
        </w:rPr>
        <w:t>совокупности</w:t>
      </w:r>
      <w:proofErr w:type="gramEnd"/>
      <w:r>
        <w:rPr>
          <w:rFonts w:ascii="Calibri" w:hAnsi="Calibri" w:cs="Calibri"/>
        </w:rPr>
        <w:t xml:space="preserve"> не превышающие одного года. Решение об этом принимается комиссией по вопросам стажа муниципальной службы, создаваемой главой муниципального образования. Положение о комиссии по вопросам стажа муниципальной службы утверждается представительным органом муниципального образования по представлению главы местной администрации.</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третья в ред. Областного </w:t>
      </w:r>
      <w:hyperlink r:id="rId50" w:history="1">
        <w:r>
          <w:rPr>
            <w:rFonts w:ascii="Calibri" w:hAnsi="Calibri" w:cs="Calibri"/>
            <w:color w:val="0000FF"/>
          </w:rPr>
          <w:t>закона</w:t>
        </w:r>
      </w:hyperlink>
      <w:r>
        <w:rPr>
          <w:rFonts w:ascii="Calibri" w:hAnsi="Calibri" w:cs="Calibri"/>
        </w:rPr>
        <w:t xml:space="preserve"> от 24.06.2008 N 26-ЗС)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w:t>
      </w:r>
      <w:proofErr w:type="gramStart"/>
      <w:r>
        <w:rPr>
          <w:rFonts w:ascii="Calibri" w:hAnsi="Calibri" w:cs="Calibri"/>
        </w:rPr>
        <w:t>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а также выплаты единовременного пособия за полные годы стажа государственной гражданской службы.</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21" w:name="Par213"/>
      <w:bookmarkEnd w:id="21"/>
      <w:r>
        <w:rPr>
          <w:rFonts w:ascii="Calibri" w:hAnsi="Calibri" w:cs="Calibri"/>
          <w:b/>
          <w:bCs/>
        </w:rPr>
        <w:t>Глава 5. ПООЩРЕНИЕ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22" w:name="Par215"/>
      <w:bookmarkEnd w:id="22"/>
      <w:r>
        <w:rPr>
          <w:rFonts w:ascii="Calibri" w:hAnsi="Calibri" w:cs="Calibri"/>
        </w:rPr>
        <w:t>Статья 12. Поощрение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23" w:name="Par218"/>
      <w:bookmarkEnd w:id="23"/>
      <w:r>
        <w:rPr>
          <w:rFonts w:ascii="Calibri" w:hAnsi="Calibri" w:cs="Calibri"/>
        </w:rPr>
        <w:t>1) объявление благодарности;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выплата единовременного денежного вознаграждения;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объявление благодарности с выплатой единовременного денежного вознаграждения;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награждение ценным подарком;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награждение почетной грамотой органа местного самоуправления, избирательной комиссии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24" w:name="Par223"/>
      <w:bookmarkEnd w:id="24"/>
      <w:r>
        <w:rPr>
          <w:rFonts w:ascii="Calibri" w:hAnsi="Calibri" w:cs="Calibri"/>
        </w:rPr>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поощрении муниципального служащего в соответствии с </w:t>
      </w:r>
      <w:hyperlink w:anchor="Par218" w:history="1">
        <w:r>
          <w:rPr>
            <w:rFonts w:ascii="Calibri" w:hAnsi="Calibri" w:cs="Calibri"/>
            <w:color w:val="0000FF"/>
          </w:rPr>
          <w:t>пунктами 1</w:t>
        </w:r>
      </w:hyperlink>
      <w:r>
        <w:rPr>
          <w:rFonts w:ascii="Calibri" w:hAnsi="Calibri" w:cs="Calibri"/>
        </w:rPr>
        <w:t>-</w:t>
      </w:r>
      <w:hyperlink w:anchor="Par223" w:history="1">
        <w:r>
          <w:rPr>
            <w:rFonts w:ascii="Calibri" w:hAnsi="Calibri" w:cs="Calibri"/>
            <w:color w:val="0000FF"/>
          </w:rPr>
          <w:t>6 части 1</w:t>
        </w:r>
      </w:hyperlink>
      <w:r>
        <w:rPr>
          <w:rFonts w:ascii="Calibri" w:hAnsi="Calibri" w:cs="Calibri"/>
        </w:rPr>
        <w:t xml:space="preserve"> настоящей статьи принимается представителем нанимателя (работодателем) в порядке, установленном нормативным правовым актом соответствующего органа местного самоуправления, избирательной комиссии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о поощрении вносится в трудовую книжку и личное дело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25" w:name="Par228"/>
      <w:bookmarkEnd w:id="25"/>
      <w:r>
        <w:rPr>
          <w:rFonts w:ascii="Calibri" w:hAnsi="Calibri" w:cs="Calibri"/>
          <w:b/>
          <w:bCs/>
        </w:rPr>
        <w:t>Глава 6. КАДРОВАЯ РАБОТА В МУНИЦИПАЛЬНОМ ОБРАЗОВАНИИ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26" w:name="Par230"/>
      <w:bookmarkEnd w:id="26"/>
      <w:r>
        <w:rPr>
          <w:rFonts w:ascii="Calibri" w:hAnsi="Calibri" w:cs="Calibri"/>
        </w:rPr>
        <w:t>Статья 13. Кадровая работа в муниципальном образовании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Кадровая работа в муниципальном образовании включает в себя: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w:t>
      </w:r>
      <w:proofErr w:type="gramEnd"/>
      <w:r>
        <w:rPr>
          <w:rFonts w:ascii="Calibri" w:hAnsi="Calibri" w:cs="Calibri"/>
        </w:rPr>
        <w:t xml:space="preserve"> соответствующих документов;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трудовых книжек и личных дел лиц, замещающих муниципальные должности и работающих на постоянной основе, муниципальных служащих и работников;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учета рабочего (служебного) времени, оформление больничных листов и актов о несчастных случаях;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реестра муниципальных служащих в муниципальном образовании;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оформление и выдачу служебных удостоверений муниципальным служащим;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проведение конкурса на замещение вакантных должностей муниципальной службы и включение муниципальных служащих в кадровый резерв;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проведение аттестации муниципальных служащих. </w:t>
      </w:r>
      <w:proofErr w:type="gramStart"/>
      <w:r>
        <w:rPr>
          <w:rFonts w:ascii="Calibri" w:hAnsi="Calibri" w:cs="Calibri"/>
        </w:rPr>
        <w:t xml:space="preserve">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w:t>
      </w:r>
      <w:hyperlink w:anchor="Par508" w:history="1">
        <w:r>
          <w:rPr>
            <w:rFonts w:ascii="Calibri" w:hAnsi="Calibri" w:cs="Calibri"/>
            <w:color w:val="0000FF"/>
          </w:rPr>
          <w:t>положением</w:t>
        </w:r>
      </w:hyperlink>
      <w:r>
        <w:rPr>
          <w:rFonts w:ascii="Calibri" w:hAnsi="Calibri" w:cs="Calibri"/>
        </w:rPr>
        <w:t xml:space="preserve"> о проведении аттестации муниципальных служащих, являющимся приложением 2 к настоящему Областному закону;</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организацию работы с кадровым резервом и его эффективное использование;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1" w:history="1">
        <w:r>
          <w:rPr>
            <w:rFonts w:ascii="Calibri" w:hAnsi="Calibri" w:cs="Calibri"/>
            <w:color w:val="0000FF"/>
          </w:rPr>
          <w:t>статьей 13</w:t>
        </w:r>
      </w:hyperlink>
      <w:r>
        <w:rPr>
          <w:rFonts w:ascii="Calibri" w:hAnsi="Calibri" w:cs="Calibri"/>
        </w:rPr>
        <w:t xml:space="preserve"> Федерального закона "О муниципальной службе в Российской Федерации" и другими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организацию дополнительного профессионального образования муниципальных служащих;</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52"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обеспечение должностного роста муниципальных служащих;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государственного пенсионного страхования;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иных вопросов кадровой работы, определяемых трудовым законодательством и областными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27" w:name="Par253"/>
      <w:bookmarkEnd w:id="27"/>
      <w:r>
        <w:rPr>
          <w:rFonts w:ascii="Calibri" w:hAnsi="Calibri" w:cs="Calibri"/>
        </w:rPr>
        <w:lastRenderedPageBreak/>
        <w:t>Статья 14. Персональные данные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53" w:history="1">
        <w:r>
          <w:rPr>
            <w:rFonts w:ascii="Calibri" w:hAnsi="Calibri" w:cs="Calibri"/>
            <w:color w:val="0000FF"/>
          </w:rPr>
          <w:t>главой 14</w:t>
        </w:r>
      </w:hyperlink>
      <w:r>
        <w:rPr>
          <w:rFonts w:ascii="Calibri" w:hAnsi="Calibri" w:cs="Calibri"/>
        </w:rPr>
        <w:t xml:space="preserve"> Трудового кодекса Российской Федерации.</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54" w:history="1">
        <w:r>
          <w:rPr>
            <w:rFonts w:ascii="Calibri" w:hAnsi="Calibri" w:cs="Calibri"/>
            <w:color w:val="0000FF"/>
          </w:rPr>
          <w:t>закона</w:t>
        </w:r>
      </w:hyperlink>
      <w:r>
        <w:rPr>
          <w:rFonts w:ascii="Calibri" w:hAnsi="Calibri" w:cs="Calibri"/>
        </w:rPr>
        <w:t xml:space="preserve"> РО от 30.07.2013 N 1166-ЗС)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28" w:name="Par259"/>
      <w:bookmarkEnd w:id="28"/>
      <w:r>
        <w:rPr>
          <w:rFonts w:ascii="Calibri" w:hAnsi="Calibri" w:cs="Calibri"/>
        </w:rPr>
        <w:t>Статья 15. Порядок ведения личного дела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29" w:name="Par266"/>
      <w:bookmarkEnd w:id="29"/>
      <w:r>
        <w:rPr>
          <w:rFonts w:ascii="Calibri" w:hAnsi="Calibri" w:cs="Calibri"/>
        </w:rPr>
        <w:t>Статья 16. Реестр муниципальных служащих в муниципальном образовании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муниципальном образовании ведется реестр муниципальных служащих.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уволенный с муниципальной службы, исключается из реестра муниципальных служащих в день увольнения.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ведения реестра муниципальных служащих утверждается нормативным правовым актом представительного органа муниципального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0" w:name="Par273"/>
      <w:bookmarkEnd w:id="30"/>
      <w:r>
        <w:rPr>
          <w:rFonts w:ascii="Calibri" w:hAnsi="Calibri" w:cs="Calibri"/>
        </w:rPr>
        <w:t>Статья 17. Приоритетные направления формирования кадрового состава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формирования кадрового состава муниципальной службы являются: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продвижению по службе муниципальных служащих;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повышение квалификации муниципальных служащих;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кадрового резерва и его эффективное использование;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работы муниципальных служащих посредством проведения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применение современных технологий подбора кадров при поступлении граждан на </w:t>
      </w:r>
      <w:r>
        <w:rPr>
          <w:rFonts w:ascii="Calibri" w:hAnsi="Calibri" w:cs="Calibri"/>
        </w:rPr>
        <w:lastRenderedPageBreak/>
        <w:t>муниципальную службу и работы с кадрами при ее прохождении.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1" w:name="Par283"/>
      <w:bookmarkEnd w:id="31"/>
      <w:r>
        <w:rPr>
          <w:rFonts w:ascii="Calibri" w:hAnsi="Calibri" w:cs="Calibri"/>
        </w:rPr>
        <w:t>Статья 18. Кадровый резерв на муниципальной службе</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образованиях в соответствии с муниципальными правовыми актами соответствующего органа местного самоуправления, избирательной комиссии муниципального образования может создаваться кадровый резерв для замещения вакантных должностей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32" w:name="Par287"/>
      <w:bookmarkEnd w:id="32"/>
      <w:r>
        <w:rPr>
          <w:rFonts w:ascii="Calibri" w:hAnsi="Calibri" w:cs="Calibri"/>
          <w:b/>
          <w:bCs/>
        </w:rPr>
        <w:t>Глава 7. ФИНАНСИРОВАНИЕ И ПРОГРАММЫ РАЗВИТИЯ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3" w:name="Par289"/>
      <w:bookmarkEnd w:id="33"/>
      <w:r>
        <w:rPr>
          <w:rFonts w:ascii="Calibri" w:hAnsi="Calibri" w:cs="Calibri"/>
        </w:rPr>
        <w:t>Статья 19. Финансирование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муниципальной службы осуществляется за счет средств местных бюджетов.</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4" w:name="Par293"/>
      <w:bookmarkEnd w:id="34"/>
      <w:r>
        <w:rPr>
          <w:rFonts w:ascii="Calibri" w:hAnsi="Calibri" w:cs="Calibri"/>
        </w:rPr>
        <w:t>Статья 20. Программы развития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35" w:name="Par295"/>
      <w:bookmarkEnd w:id="35"/>
      <w:r>
        <w:rPr>
          <w:rFonts w:ascii="Calibri" w:hAnsi="Calibri" w:cs="Calibri"/>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местных бюджетов и областного бюджета.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295" w:history="1">
        <w:r>
          <w:rPr>
            <w:rFonts w:ascii="Calibri" w:hAnsi="Calibri" w:cs="Calibri"/>
            <w:color w:val="0000FF"/>
          </w:rPr>
          <w:t>части 1</w:t>
        </w:r>
      </w:hyperlink>
      <w:r>
        <w:rPr>
          <w:rFonts w:ascii="Calibri" w:hAnsi="Calibri" w:cs="Calibri"/>
        </w:rPr>
        <w:t xml:space="preserve"> настоящей статьи, устанавливаются Правительством Ростовской области и нормативными правовыми актами представительных органов соответствующих муниципальных образований.</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55" w:history="1">
        <w:r>
          <w:rPr>
            <w:rFonts w:ascii="Calibri" w:hAnsi="Calibri" w:cs="Calibri"/>
            <w:color w:val="0000FF"/>
          </w:rPr>
          <w:t>закона</w:t>
        </w:r>
      </w:hyperlink>
      <w:r>
        <w:rPr>
          <w:rFonts w:ascii="Calibri" w:hAnsi="Calibri" w:cs="Calibri"/>
        </w:rPr>
        <w:t xml:space="preserve"> РО от 17.02.2012 N 793-ЗС)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b/>
          <w:bCs/>
        </w:rPr>
      </w:pPr>
      <w:bookmarkStart w:id="36" w:name="Par299"/>
      <w:bookmarkEnd w:id="36"/>
      <w:r>
        <w:rPr>
          <w:rFonts w:ascii="Calibri" w:hAnsi="Calibri" w:cs="Calibri"/>
          <w:b/>
          <w:bCs/>
        </w:rPr>
        <w:t>Глава 8. ЗАКЛЮЧИТЕЛЬНЫЕ ПОЛОЖЕНИЯ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outlineLvl w:val="2"/>
        <w:rPr>
          <w:rFonts w:ascii="Calibri" w:hAnsi="Calibri" w:cs="Calibri"/>
        </w:rPr>
      </w:pPr>
      <w:bookmarkStart w:id="37" w:name="Par301"/>
      <w:bookmarkEnd w:id="37"/>
      <w:r>
        <w:rPr>
          <w:rFonts w:ascii="Calibri" w:hAnsi="Calibri" w:cs="Calibri"/>
        </w:rPr>
        <w:t>Статья 21. Заключительные положения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Областной закон вступает в силу со дня его официального опубликования.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Областной </w:t>
      </w:r>
      <w:hyperlink r:id="rId56" w:history="1">
        <w:r>
          <w:rPr>
            <w:rFonts w:ascii="Calibri" w:hAnsi="Calibri" w:cs="Calibri"/>
            <w:color w:val="0000FF"/>
          </w:rPr>
          <w:t>закон</w:t>
        </w:r>
      </w:hyperlink>
      <w:r>
        <w:rPr>
          <w:rFonts w:ascii="Calibri" w:hAnsi="Calibri" w:cs="Calibri"/>
        </w:rPr>
        <w:t xml:space="preserve"> от 29 декабря 1997 года N 55-ЗС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Областной </w:t>
      </w:r>
      <w:hyperlink r:id="rId57" w:history="1">
        <w:r>
          <w:rPr>
            <w:rFonts w:ascii="Calibri" w:hAnsi="Calibri" w:cs="Calibri"/>
            <w:color w:val="0000FF"/>
          </w:rPr>
          <w:t>закон</w:t>
        </w:r>
      </w:hyperlink>
      <w:r>
        <w:rPr>
          <w:rFonts w:ascii="Calibri" w:hAnsi="Calibri" w:cs="Calibri"/>
        </w:rPr>
        <w:t xml:space="preserve"> от 31 марта 1998 года N 69-ЗС "О внесении изменений и дополнений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Областной </w:t>
      </w:r>
      <w:hyperlink r:id="rId58" w:history="1">
        <w:r>
          <w:rPr>
            <w:rFonts w:ascii="Calibri" w:hAnsi="Calibri" w:cs="Calibri"/>
            <w:color w:val="0000FF"/>
          </w:rPr>
          <w:t>закон</w:t>
        </w:r>
      </w:hyperlink>
      <w:r>
        <w:rPr>
          <w:rFonts w:ascii="Calibri" w:hAnsi="Calibri" w:cs="Calibri"/>
        </w:rPr>
        <w:t xml:space="preserve"> от 26 февраля 1999 года N 26-ЗС "О внесении изменений и дополнения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Областной </w:t>
      </w:r>
      <w:hyperlink r:id="rId59" w:history="1">
        <w:r>
          <w:rPr>
            <w:rFonts w:ascii="Calibri" w:hAnsi="Calibri" w:cs="Calibri"/>
            <w:color w:val="0000FF"/>
          </w:rPr>
          <w:t>закон</w:t>
        </w:r>
      </w:hyperlink>
      <w:r>
        <w:rPr>
          <w:rFonts w:ascii="Calibri" w:hAnsi="Calibri" w:cs="Calibri"/>
        </w:rPr>
        <w:t xml:space="preserve"> от 30 декабря 1999 года N 55-ЗС "О внесении изменений и дополнения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Областной </w:t>
      </w:r>
      <w:hyperlink r:id="rId60" w:history="1">
        <w:r>
          <w:rPr>
            <w:rFonts w:ascii="Calibri" w:hAnsi="Calibri" w:cs="Calibri"/>
            <w:color w:val="0000FF"/>
          </w:rPr>
          <w:t>закон</w:t>
        </w:r>
      </w:hyperlink>
      <w:r>
        <w:rPr>
          <w:rFonts w:ascii="Calibri" w:hAnsi="Calibri" w:cs="Calibri"/>
        </w:rPr>
        <w:t xml:space="preserve"> от 6 марта 2000 года N 70-ЗС "О внесении изменений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Областной </w:t>
      </w:r>
      <w:hyperlink r:id="rId61" w:history="1">
        <w:r>
          <w:rPr>
            <w:rFonts w:ascii="Calibri" w:hAnsi="Calibri" w:cs="Calibri"/>
            <w:color w:val="0000FF"/>
          </w:rPr>
          <w:t>закон</w:t>
        </w:r>
      </w:hyperlink>
      <w:r>
        <w:rPr>
          <w:rFonts w:ascii="Calibri" w:hAnsi="Calibri" w:cs="Calibri"/>
        </w:rPr>
        <w:t xml:space="preserve"> от 16 сентября 2000 года N 103-ЗС "О внесении изменения в пункт 3 статьи 27 Областного закона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Областной </w:t>
      </w:r>
      <w:hyperlink r:id="rId62" w:history="1">
        <w:r>
          <w:rPr>
            <w:rFonts w:ascii="Calibri" w:hAnsi="Calibri" w:cs="Calibri"/>
            <w:color w:val="0000FF"/>
          </w:rPr>
          <w:t>закон</w:t>
        </w:r>
      </w:hyperlink>
      <w:r>
        <w:rPr>
          <w:rFonts w:ascii="Calibri" w:hAnsi="Calibri" w:cs="Calibri"/>
        </w:rPr>
        <w:t xml:space="preserve"> от 17 декабря 2001 года N 195-ЗС "О внесении изменений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Областной </w:t>
      </w:r>
      <w:hyperlink r:id="rId63" w:history="1">
        <w:r>
          <w:rPr>
            <w:rFonts w:ascii="Calibri" w:hAnsi="Calibri" w:cs="Calibri"/>
            <w:color w:val="0000FF"/>
          </w:rPr>
          <w:t>закон</w:t>
        </w:r>
      </w:hyperlink>
      <w:r>
        <w:rPr>
          <w:rFonts w:ascii="Calibri" w:hAnsi="Calibri" w:cs="Calibri"/>
        </w:rPr>
        <w:t xml:space="preserve"> от 30 мая 2002 года N 232-ЗС "О внесении дополнения в пункт 5 статьи 2 Областного закона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Областной </w:t>
      </w:r>
      <w:hyperlink r:id="rId64" w:history="1">
        <w:r>
          <w:rPr>
            <w:rFonts w:ascii="Calibri" w:hAnsi="Calibri" w:cs="Calibri"/>
            <w:color w:val="0000FF"/>
          </w:rPr>
          <w:t>закон</w:t>
        </w:r>
      </w:hyperlink>
      <w:r>
        <w:rPr>
          <w:rFonts w:ascii="Calibri" w:hAnsi="Calibri" w:cs="Calibri"/>
        </w:rPr>
        <w:t xml:space="preserve"> от 16 октября 2003 года N 34-ЗС "О внесении изменений и дополнений в Областной закон от 29 декабря 1997 года N 55-ЗС "О муниципальной службе в Ростовской </w:t>
      </w:r>
      <w:r>
        <w:rPr>
          <w:rFonts w:ascii="Calibri" w:hAnsi="Calibri" w:cs="Calibri"/>
        </w:rPr>
        <w:lastRenderedPageBreak/>
        <w:t>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Областной </w:t>
      </w:r>
      <w:hyperlink r:id="rId65" w:history="1">
        <w:r>
          <w:rPr>
            <w:rFonts w:ascii="Calibri" w:hAnsi="Calibri" w:cs="Calibri"/>
            <w:color w:val="0000FF"/>
          </w:rPr>
          <w:t>закон</w:t>
        </w:r>
      </w:hyperlink>
      <w:r>
        <w:rPr>
          <w:rFonts w:ascii="Calibri" w:hAnsi="Calibri" w:cs="Calibri"/>
        </w:rPr>
        <w:t xml:space="preserve"> от 26 декабря 2005 года N 427-ЗС "О внесении изменений в Областной закон "О муниципальной службе в Ростовской области".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Областной </w:t>
      </w:r>
      <w:hyperlink r:id="rId66" w:history="1">
        <w:r>
          <w:rPr>
            <w:rFonts w:ascii="Calibri" w:hAnsi="Calibri" w:cs="Calibri"/>
            <w:color w:val="0000FF"/>
          </w:rPr>
          <w:t>закон</w:t>
        </w:r>
      </w:hyperlink>
      <w:r>
        <w:rPr>
          <w:rFonts w:ascii="Calibri" w:hAnsi="Calibri" w:cs="Calibri"/>
        </w:rPr>
        <w:t xml:space="preserve">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Областной </w:t>
      </w:r>
      <w:hyperlink r:id="rId67" w:history="1">
        <w:r>
          <w:rPr>
            <w:rFonts w:ascii="Calibri" w:hAnsi="Calibri" w:cs="Calibri"/>
            <w:color w:val="0000FF"/>
          </w:rPr>
          <w:t>закон</w:t>
        </w:r>
      </w:hyperlink>
      <w:r>
        <w:rPr>
          <w:rFonts w:ascii="Calibri" w:hAnsi="Calibri" w:cs="Calibri"/>
        </w:rPr>
        <w:t xml:space="preserve"> от 19.12.2008 N 156-ЗС.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w:t>
      </w:r>
      <w:hyperlink w:anchor="Par208" w:history="1">
        <w:r>
          <w:rPr>
            <w:rFonts w:ascii="Calibri" w:hAnsi="Calibri" w:cs="Calibri"/>
            <w:color w:val="0000FF"/>
          </w:rPr>
          <w:t>части 3 статьи 11</w:t>
        </w:r>
      </w:hyperlink>
      <w:r>
        <w:rPr>
          <w:rFonts w:ascii="Calibri" w:hAnsi="Calibri" w:cs="Calibri"/>
        </w:rPr>
        <w:t xml:space="preserve"> настоящего Областного закона, которые были включены в указанный стаж до вступления в силу настоящего Областного закона в размере большем, чем один год.</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Утратила силу. - Областной </w:t>
      </w:r>
      <w:hyperlink r:id="rId68" w:history="1">
        <w:r>
          <w:rPr>
            <w:rFonts w:ascii="Calibri" w:hAnsi="Calibri" w:cs="Calibri"/>
            <w:color w:val="0000FF"/>
          </w:rPr>
          <w:t>закон</w:t>
        </w:r>
      </w:hyperlink>
      <w:r>
        <w:rPr>
          <w:rFonts w:ascii="Calibri" w:hAnsi="Calibri" w:cs="Calibri"/>
        </w:rPr>
        <w:t xml:space="preserve"> РО от 13.03.2013 N 1076-ЗС.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 определяется Правительством Ростовской области.</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Областным </w:t>
      </w:r>
      <w:hyperlink r:id="rId69" w:history="1">
        <w:r>
          <w:rPr>
            <w:rFonts w:ascii="Calibri" w:hAnsi="Calibri" w:cs="Calibri"/>
            <w:color w:val="0000FF"/>
          </w:rPr>
          <w:t>законом</w:t>
        </w:r>
      </w:hyperlink>
      <w:r>
        <w:rPr>
          <w:rFonts w:ascii="Calibri" w:hAnsi="Calibri" w:cs="Calibri"/>
        </w:rPr>
        <w:t xml:space="preserve"> РО от 17.02.2012 N 793-ЗС)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Ростовской области</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В.ЧУБ</w:t>
      </w:r>
    </w:p>
    <w:p w:rsidR="00B93582" w:rsidRDefault="00B93582">
      <w:pPr>
        <w:widowControl w:val="0"/>
        <w:autoSpaceDE w:val="0"/>
        <w:autoSpaceDN w:val="0"/>
        <w:adjustRightInd w:val="0"/>
        <w:spacing w:after="0" w:line="240" w:lineRule="auto"/>
        <w:rPr>
          <w:rFonts w:ascii="Calibri" w:hAnsi="Calibri" w:cs="Calibri"/>
        </w:rPr>
      </w:pPr>
      <w:r>
        <w:rPr>
          <w:rFonts w:ascii="Calibri" w:hAnsi="Calibri" w:cs="Calibri"/>
        </w:rPr>
        <w:t>г. Ростов-на-Дону</w:t>
      </w:r>
    </w:p>
    <w:p w:rsidR="00B93582" w:rsidRDefault="00B93582">
      <w:pPr>
        <w:widowControl w:val="0"/>
        <w:autoSpaceDE w:val="0"/>
        <w:autoSpaceDN w:val="0"/>
        <w:adjustRightInd w:val="0"/>
        <w:spacing w:after="0" w:line="240" w:lineRule="auto"/>
        <w:rPr>
          <w:rFonts w:ascii="Calibri" w:hAnsi="Calibri" w:cs="Calibri"/>
        </w:rPr>
      </w:pPr>
      <w:r>
        <w:rPr>
          <w:rFonts w:ascii="Calibri" w:hAnsi="Calibri" w:cs="Calibri"/>
        </w:rPr>
        <w:t>9 октября 2007 года</w:t>
      </w:r>
    </w:p>
    <w:p w:rsidR="00B93582" w:rsidRDefault="00B93582">
      <w:pPr>
        <w:widowControl w:val="0"/>
        <w:autoSpaceDE w:val="0"/>
        <w:autoSpaceDN w:val="0"/>
        <w:adjustRightInd w:val="0"/>
        <w:spacing w:after="0" w:line="240" w:lineRule="auto"/>
        <w:rPr>
          <w:rFonts w:ascii="Calibri" w:hAnsi="Calibri" w:cs="Calibri"/>
        </w:rPr>
      </w:pPr>
      <w:r>
        <w:rPr>
          <w:rFonts w:ascii="Calibri" w:hAnsi="Calibri" w:cs="Calibri"/>
        </w:rPr>
        <w:t>N 786-ЗС</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right"/>
        <w:outlineLvl w:val="0"/>
        <w:rPr>
          <w:rFonts w:ascii="Calibri" w:hAnsi="Calibri" w:cs="Calibri"/>
        </w:rPr>
      </w:pPr>
      <w:bookmarkStart w:id="38" w:name="Par333"/>
      <w:bookmarkEnd w:id="38"/>
      <w:r>
        <w:rPr>
          <w:rFonts w:ascii="Calibri" w:hAnsi="Calibri" w:cs="Calibri"/>
        </w:rPr>
        <w:t>Приложение 1</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к Областному закону</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в Ростовской области"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Областных законов РО от 19.12.2008 </w:t>
      </w:r>
      <w:hyperlink r:id="rId70" w:history="1">
        <w:r>
          <w:rPr>
            <w:rFonts w:ascii="Calibri" w:hAnsi="Calibri" w:cs="Calibri"/>
            <w:color w:val="0000FF"/>
          </w:rPr>
          <w:t>N 156-ЗС</w:t>
        </w:r>
      </w:hyperlink>
      <w:r>
        <w:rPr>
          <w:rFonts w:ascii="Calibri" w:hAnsi="Calibri" w:cs="Calibri"/>
        </w:rPr>
        <w:t>,</w:t>
      </w:r>
      <w:proofErr w:type="gramEnd"/>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10.12.2010 </w:t>
      </w:r>
      <w:hyperlink r:id="rId71" w:history="1">
        <w:r>
          <w:rPr>
            <w:rFonts w:ascii="Calibri" w:hAnsi="Calibri" w:cs="Calibri"/>
            <w:color w:val="0000FF"/>
          </w:rPr>
          <w:t>N 541-ЗС</w:t>
        </w:r>
      </w:hyperlink>
      <w:r>
        <w:rPr>
          <w:rFonts w:ascii="Calibri" w:hAnsi="Calibri" w:cs="Calibri"/>
        </w:rPr>
        <w:t>)</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b/>
          <w:bCs/>
        </w:rPr>
      </w:pPr>
      <w:bookmarkStart w:id="39" w:name="Par341"/>
      <w:bookmarkEnd w:id="39"/>
      <w:r>
        <w:rPr>
          <w:rFonts w:ascii="Calibri" w:hAnsi="Calibri" w:cs="Calibri"/>
          <w:b/>
          <w:bCs/>
        </w:rPr>
        <w:t>ТИПОВАЯ ФОРМА КОНТРАКТА</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ЛИЦОМ, НАЗНАЧАЕМЫМ НА ДОЛЖНОСТЬ</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ГЛАВЫ МЕСТНОЙ АДМИНИСТРАЦИИ ПО КОНТРАКТУ</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pStyle w:val="ConsPlusNonformat"/>
        <w:rPr>
          <w:sz w:val="18"/>
          <w:szCs w:val="18"/>
        </w:rPr>
      </w:pPr>
      <w:r>
        <w:rPr>
          <w:sz w:val="18"/>
          <w:szCs w:val="18"/>
        </w:rPr>
        <w:t>__________________________                        " ___ " _________ 20___ года</w:t>
      </w:r>
    </w:p>
    <w:p w:rsidR="00B93582" w:rsidRDefault="00B93582">
      <w:pPr>
        <w:pStyle w:val="ConsPlusNonformat"/>
        <w:rPr>
          <w:sz w:val="18"/>
          <w:szCs w:val="18"/>
        </w:rPr>
      </w:pPr>
      <w:r>
        <w:rPr>
          <w:sz w:val="18"/>
          <w:szCs w:val="18"/>
        </w:rPr>
        <w:t>(место заключения контракта)                       (дата заключения контракта)</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pStyle w:val="ConsPlusNonformat"/>
        <w:rPr>
          <w:sz w:val="18"/>
          <w:szCs w:val="18"/>
        </w:rPr>
      </w:pPr>
      <w:r>
        <w:rPr>
          <w:sz w:val="18"/>
          <w:szCs w:val="18"/>
        </w:rPr>
        <w:t xml:space="preserve">     Представитель нанимателя (работодатель) _________________________________</w:t>
      </w:r>
    </w:p>
    <w:p w:rsidR="00B93582" w:rsidRDefault="00B93582">
      <w:pPr>
        <w:pStyle w:val="ConsPlusNonformat"/>
        <w:rPr>
          <w:sz w:val="18"/>
          <w:szCs w:val="18"/>
        </w:rPr>
      </w:pPr>
      <w:r>
        <w:rPr>
          <w:sz w:val="18"/>
          <w:szCs w:val="18"/>
        </w:rPr>
        <w:t>_____________________________________________________________________________,</w:t>
      </w:r>
    </w:p>
    <w:p w:rsidR="00B93582" w:rsidRDefault="00B93582">
      <w:pPr>
        <w:pStyle w:val="ConsPlusNonformat"/>
        <w:rPr>
          <w:sz w:val="18"/>
          <w:szCs w:val="18"/>
        </w:rPr>
      </w:pPr>
      <w:r>
        <w:rPr>
          <w:sz w:val="18"/>
          <w:szCs w:val="18"/>
        </w:rPr>
        <w:t xml:space="preserve">         (наименование должности главы муниципального образования, Ф.И.О.)</w:t>
      </w:r>
    </w:p>
    <w:p w:rsidR="00B93582" w:rsidRDefault="00B93582">
      <w:pPr>
        <w:pStyle w:val="ConsPlusNonformat"/>
        <w:rPr>
          <w:sz w:val="18"/>
          <w:szCs w:val="18"/>
        </w:rPr>
      </w:pPr>
      <w:proofErr w:type="gramStart"/>
      <w:r>
        <w:rPr>
          <w:sz w:val="18"/>
          <w:szCs w:val="18"/>
        </w:rPr>
        <w:t>действующий</w:t>
      </w:r>
      <w:proofErr w:type="gramEnd"/>
      <w:r>
        <w:rPr>
          <w:sz w:val="18"/>
          <w:szCs w:val="18"/>
        </w:rPr>
        <w:t xml:space="preserve">     на     основании     устава     муниципального     образования</w:t>
      </w:r>
    </w:p>
    <w:p w:rsidR="00B93582" w:rsidRDefault="00B93582">
      <w:pPr>
        <w:pStyle w:val="ConsPlusNonformat"/>
        <w:rPr>
          <w:sz w:val="18"/>
          <w:szCs w:val="18"/>
        </w:rPr>
      </w:pPr>
      <w:r>
        <w:rPr>
          <w:sz w:val="18"/>
          <w:szCs w:val="18"/>
        </w:rPr>
        <w:t>_____________________________________________________________________________,</w:t>
      </w:r>
    </w:p>
    <w:p w:rsidR="00B93582" w:rsidRDefault="00B93582">
      <w:pPr>
        <w:pStyle w:val="ConsPlusNonformat"/>
        <w:rPr>
          <w:sz w:val="18"/>
          <w:szCs w:val="18"/>
        </w:rPr>
      </w:pPr>
      <w:r>
        <w:rPr>
          <w:sz w:val="18"/>
          <w:szCs w:val="18"/>
        </w:rPr>
        <w:t xml:space="preserve">                (наименование муниципального образования)</w:t>
      </w:r>
    </w:p>
    <w:p w:rsidR="00B93582" w:rsidRDefault="00B93582">
      <w:pPr>
        <w:pStyle w:val="ConsPlusNonformat"/>
        <w:rPr>
          <w:sz w:val="18"/>
          <w:szCs w:val="18"/>
        </w:rPr>
      </w:pPr>
      <w:r>
        <w:rPr>
          <w:sz w:val="18"/>
          <w:szCs w:val="18"/>
        </w:rPr>
        <w:t>с     одной       стороны,     и     гражданин      Российской       Федерации</w:t>
      </w:r>
    </w:p>
    <w:p w:rsidR="00B93582" w:rsidRDefault="00B93582">
      <w:pPr>
        <w:pStyle w:val="ConsPlusNonformat"/>
        <w:rPr>
          <w:sz w:val="18"/>
          <w:szCs w:val="18"/>
        </w:rPr>
      </w:pPr>
      <w:r>
        <w:rPr>
          <w:sz w:val="18"/>
          <w:szCs w:val="18"/>
        </w:rPr>
        <w:t>_____________________________________________________________________________,</w:t>
      </w:r>
    </w:p>
    <w:p w:rsidR="00B93582" w:rsidRDefault="00B93582">
      <w:pPr>
        <w:pStyle w:val="ConsPlusNonformat"/>
        <w:rPr>
          <w:sz w:val="18"/>
          <w:szCs w:val="18"/>
        </w:rPr>
      </w:pPr>
      <w:r>
        <w:rPr>
          <w:sz w:val="18"/>
          <w:szCs w:val="18"/>
        </w:rPr>
        <w:t xml:space="preserve">                                  (Ф.И.О.)</w:t>
      </w:r>
    </w:p>
    <w:p w:rsidR="00B93582" w:rsidRDefault="00B93582">
      <w:pPr>
        <w:pStyle w:val="ConsPlusNonformat"/>
        <w:rPr>
          <w:sz w:val="18"/>
          <w:szCs w:val="18"/>
        </w:rPr>
      </w:pPr>
      <w:r>
        <w:rPr>
          <w:sz w:val="18"/>
          <w:szCs w:val="18"/>
        </w:rPr>
        <w:t>именуемый  в  дальнейшем  Муниципальный служащий, с  другой стороны, заключили</w:t>
      </w:r>
    </w:p>
    <w:p w:rsidR="00B93582" w:rsidRDefault="00B93582">
      <w:pPr>
        <w:pStyle w:val="ConsPlusNonformat"/>
        <w:rPr>
          <w:sz w:val="18"/>
          <w:szCs w:val="18"/>
        </w:rPr>
      </w:pPr>
      <w:r>
        <w:rPr>
          <w:sz w:val="18"/>
          <w:szCs w:val="18"/>
        </w:rPr>
        <w:t>на основании решения _________________________________________________________</w:t>
      </w:r>
    </w:p>
    <w:p w:rsidR="00B93582" w:rsidRDefault="00B93582">
      <w:pPr>
        <w:pStyle w:val="ConsPlusNonformat"/>
        <w:rPr>
          <w:sz w:val="18"/>
          <w:szCs w:val="18"/>
        </w:rPr>
      </w:pPr>
      <w:r>
        <w:rPr>
          <w:sz w:val="18"/>
          <w:szCs w:val="18"/>
        </w:rPr>
        <w:t>(указывается наименование представительного органа муниципального образования)</w:t>
      </w:r>
    </w:p>
    <w:p w:rsidR="00B93582" w:rsidRDefault="00B93582">
      <w:pPr>
        <w:pStyle w:val="ConsPlusNonformat"/>
        <w:rPr>
          <w:sz w:val="18"/>
          <w:szCs w:val="18"/>
        </w:rPr>
      </w:pPr>
      <w:r>
        <w:rPr>
          <w:sz w:val="18"/>
          <w:szCs w:val="18"/>
        </w:rPr>
        <w:t>от ______________ N _____________ " ________________________________________ "</w:t>
      </w:r>
    </w:p>
    <w:p w:rsidR="00B93582" w:rsidRDefault="00B93582">
      <w:pPr>
        <w:pStyle w:val="ConsPlusNonformat"/>
        <w:rPr>
          <w:sz w:val="18"/>
          <w:szCs w:val="18"/>
        </w:rPr>
      </w:pPr>
      <w:r>
        <w:rPr>
          <w:sz w:val="18"/>
          <w:szCs w:val="18"/>
        </w:rPr>
        <w:t xml:space="preserve">            (наименование муниципального правового акта о назначении)</w:t>
      </w:r>
    </w:p>
    <w:p w:rsidR="00B93582" w:rsidRDefault="00B93582">
      <w:pPr>
        <w:pStyle w:val="ConsPlusNonformat"/>
        <w:rPr>
          <w:sz w:val="18"/>
          <w:szCs w:val="18"/>
        </w:rPr>
      </w:pPr>
      <w:r>
        <w:rPr>
          <w:sz w:val="18"/>
          <w:szCs w:val="18"/>
        </w:rPr>
        <w:t>настоящий контракт о нижеследующем:</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0" w:name="Par364"/>
      <w:bookmarkEnd w:id="40"/>
      <w:r>
        <w:rPr>
          <w:rFonts w:ascii="Calibri" w:hAnsi="Calibri" w:cs="Calibri"/>
        </w:rPr>
        <w:t>I. Общие положения</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pStyle w:val="ConsPlusNonformat"/>
        <w:rPr>
          <w:sz w:val="18"/>
          <w:szCs w:val="18"/>
        </w:rPr>
      </w:pPr>
      <w:r>
        <w:rPr>
          <w:sz w:val="18"/>
          <w:szCs w:val="18"/>
        </w:rPr>
        <w:t xml:space="preserve">    1. По   настоящему   контракту   Муниципальный   служащий   берет  на себя</w:t>
      </w:r>
    </w:p>
    <w:p w:rsidR="00B93582" w:rsidRDefault="00B93582">
      <w:pPr>
        <w:pStyle w:val="ConsPlusNonformat"/>
        <w:rPr>
          <w:sz w:val="18"/>
          <w:szCs w:val="18"/>
        </w:rPr>
      </w:pPr>
      <w:r>
        <w:rPr>
          <w:sz w:val="18"/>
          <w:szCs w:val="18"/>
        </w:rPr>
        <w:t>обязательства, связанные с прохождением муниципальной службы, а  Представитель</w:t>
      </w:r>
    </w:p>
    <w:p w:rsidR="00B93582" w:rsidRDefault="00B93582">
      <w:pPr>
        <w:pStyle w:val="ConsPlusNonformat"/>
        <w:rPr>
          <w:sz w:val="18"/>
          <w:szCs w:val="18"/>
        </w:rPr>
      </w:pPr>
      <w:r>
        <w:rPr>
          <w:sz w:val="18"/>
          <w:szCs w:val="18"/>
        </w:rPr>
        <w:t>нанимателя   (работодатель)   обязуется  обеспечить  Муниципальному  служащему</w:t>
      </w:r>
    </w:p>
    <w:p w:rsidR="00B93582" w:rsidRDefault="00B93582">
      <w:pPr>
        <w:pStyle w:val="ConsPlusNonformat"/>
        <w:rPr>
          <w:sz w:val="18"/>
          <w:szCs w:val="18"/>
        </w:rPr>
      </w:pPr>
      <w:r>
        <w:rPr>
          <w:sz w:val="18"/>
          <w:szCs w:val="18"/>
        </w:rPr>
        <w:t>прохождение  муниципальной   службы   в  соответствии  с  законодательством  о</w:t>
      </w:r>
    </w:p>
    <w:p w:rsidR="00B93582" w:rsidRDefault="00B93582">
      <w:pPr>
        <w:pStyle w:val="ConsPlusNonformat"/>
        <w:rPr>
          <w:sz w:val="18"/>
          <w:szCs w:val="18"/>
        </w:rPr>
      </w:pPr>
      <w:r>
        <w:rPr>
          <w:sz w:val="18"/>
          <w:szCs w:val="18"/>
        </w:rPr>
        <w:t>муниципальной    службе,    уставом    муниципального    образования</w:t>
      </w:r>
    </w:p>
    <w:p w:rsidR="00B93582" w:rsidRDefault="00B93582">
      <w:pPr>
        <w:pStyle w:val="ConsPlusNonformat"/>
        <w:rPr>
          <w:sz w:val="18"/>
          <w:szCs w:val="18"/>
        </w:rPr>
      </w:pPr>
      <w:r>
        <w:rPr>
          <w:sz w:val="18"/>
          <w:szCs w:val="18"/>
        </w:rPr>
        <w:t>______________________________________________________________________________</w:t>
      </w:r>
    </w:p>
    <w:p w:rsidR="00B93582" w:rsidRDefault="00B93582">
      <w:pPr>
        <w:pStyle w:val="ConsPlusNonformat"/>
        <w:rPr>
          <w:sz w:val="18"/>
          <w:szCs w:val="18"/>
        </w:rPr>
      </w:pPr>
      <w:r>
        <w:rPr>
          <w:sz w:val="18"/>
          <w:szCs w:val="18"/>
        </w:rPr>
        <w:t xml:space="preserve">                     (наименование муниципального образования)</w:t>
      </w:r>
    </w:p>
    <w:p w:rsidR="00B93582" w:rsidRDefault="00B93582">
      <w:pPr>
        <w:pStyle w:val="ConsPlusNonformat"/>
        <w:rPr>
          <w:sz w:val="18"/>
          <w:szCs w:val="18"/>
        </w:rPr>
      </w:pPr>
      <w:r>
        <w:rPr>
          <w:sz w:val="18"/>
          <w:szCs w:val="18"/>
        </w:rPr>
        <w:t>и иными муниципальными правовыми актами.</w:t>
      </w:r>
    </w:p>
    <w:p w:rsidR="00B93582" w:rsidRDefault="00B93582">
      <w:pPr>
        <w:pStyle w:val="ConsPlusNonformat"/>
        <w:rPr>
          <w:sz w:val="18"/>
          <w:szCs w:val="18"/>
        </w:rPr>
      </w:pPr>
      <w:r>
        <w:rPr>
          <w:sz w:val="18"/>
          <w:szCs w:val="18"/>
        </w:rPr>
        <w:t xml:space="preserve">    2. Муниципальный служащий обязуется исполнять  должностные  обязанности </w:t>
      </w:r>
      <w:proofErr w:type="gramStart"/>
      <w:r>
        <w:rPr>
          <w:sz w:val="18"/>
          <w:szCs w:val="18"/>
        </w:rPr>
        <w:t>по</w:t>
      </w:r>
      <w:proofErr w:type="gramEnd"/>
    </w:p>
    <w:p w:rsidR="00B93582" w:rsidRDefault="00B93582">
      <w:pPr>
        <w:pStyle w:val="ConsPlusNonformat"/>
        <w:rPr>
          <w:sz w:val="18"/>
          <w:szCs w:val="18"/>
        </w:rPr>
      </w:pPr>
      <w:r>
        <w:rPr>
          <w:sz w:val="18"/>
          <w:szCs w:val="18"/>
        </w:rPr>
        <w:t>должности муниципальной службы главы администрации муниципального  образования</w:t>
      </w:r>
    </w:p>
    <w:p w:rsidR="00B93582" w:rsidRDefault="00B93582">
      <w:pPr>
        <w:pStyle w:val="ConsPlusNonformat"/>
        <w:rPr>
          <w:sz w:val="18"/>
          <w:szCs w:val="18"/>
        </w:rPr>
      </w:pPr>
      <w:r>
        <w:rPr>
          <w:sz w:val="18"/>
          <w:szCs w:val="18"/>
        </w:rPr>
        <w:t xml:space="preserve">__________________________________________________, </w:t>
      </w:r>
      <w:proofErr w:type="gramStart"/>
      <w:r>
        <w:rPr>
          <w:sz w:val="18"/>
          <w:szCs w:val="18"/>
        </w:rPr>
        <w:t>назначаемого</w:t>
      </w:r>
      <w:proofErr w:type="gramEnd"/>
      <w:r>
        <w:rPr>
          <w:sz w:val="18"/>
          <w:szCs w:val="18"/>
        </w:rPr>
        <w:t xml:space="preserve"> по контракту,</w:t>
      </w:r>
    </w:p>
    <w:p w:rsidR="00B93582" w:rsidRDefault="00B93582">
      <w:pPr>
        <w:pStyle w:val="ConsPlusNonformat"/>
        <w:rPr>
          <w:sz w:val="18"/>
          <w:szCs w:val="18"/>
        </w:rPr>
      </w:pPr>
      <w:r>
        <w:rPr>
          <w:sz w:val="18"/>
          <w:szCs w:val="18"/>
        </w:rPr>
        <w:t xml:space="preserve">   (наименование муниципального образования)</w:t>
      </w:r>
    </w:p>
    <w:p w:rsidR="00B93582" w:rsidRDefault="00B93582">
      <w:pPr>
        <w:pStyle w:val="ConsPlusNonformat"/>
        <w:rPr>
          <w:sz w:val="18"/>
          <w:szCs w:val="18"/>
        </w:rPr>
      </w:pPr>
      <w:r>
        <w:rPr>
          <w:sz w:val="18"/>
          <w:szCs w:val="18"/>
        </w:rPr>
        <w:t>учрежденной  в   целях   обеспечения   исполнения  полномочий  и  деятельности</w:t>
      </w:r>
    </w:p>
    <w:p w:rsidR="00B93582" w:rsidRDefault="00B93582">
      <w:pPr>
        <w:pStyle w:val="ConsPlusNonformat"/>
        <w:rPr>
          <w:sz w:val="18"/>
          <w:szCs w:val="18"/>
        </w:rPr>
      </w:pPr>
      <w:proofErr w:type="gramStart"/>
      <w:r>
        <w:rPr>
          <w:sz w:val="18"/>
          <w:szCs w:val="18"/>
        </w:rPr>
        <w:t>местной  администрации  (исполнительно-распорядительного органа муниципального</w:t>
      </w:r>
      <w:proofErr w:type="gramEnd"/>
    </w:p>
    <w:p w:rsidR="00B93582" w:rsidRDefault="00B93582">
      <w:pPr>
        <w:pStyle w:val="ConsPlusNonformat"/>
        <w:rPr>
          <w:sz w:val="18"/>
          <w:szCs w:val="18"/>
        </w:rPr>
      </w:pPr>
      <w:r>
        <w:rPr>
          <w:sz w:val="18"/>
          <w:szCs w:val="18"/>
        </w:rPr>
        <w:t xml:space="preserve">образования)  (далее -  местная  администрация), в  соответствии с </w:t>
      </w:r>
      <w:proofErr w:type="gramStart"/>
      <w:r>
        <w:rPr>
          <w:sz w:val="18"/>
          <w:szCs w:val="18"/>
        </w:rPr>
        <w:t>прилагаемой</w:t>
      </w:r>
      <w:proofErr w:type="gramEnd"/>
    </w:p>
    <w:p w:rsidR="00B93582" w:rsidRDefault="00B93582">
      <w:pPr>
        <w:pStyle w:val="ConsPlusNonformat"/>
        <w:rPr>
          <w:sz w:val="18"/>
          <w:szCs w:val="18"/>
        </w:rPr>
      </w:pPr>
      <w:r>
        <w:rPr>
          <w:sz w:val="18"/>
          <w:szCs w:val="18"/>
        </w:rPr>
        <w:t>к  настоящему   контракту    должностной    инструкцией   главы  администрации</w:t>
      </w:r>
    </w:p>
    <w:p w:rsidR="00B93582" w:rsidRDefault="00B93582">
      <w:pPr>
        <w:pStyle w:val="ConsPlusNonformat"/>
        <w:rPr>
          <w:sz w:val="18"/>
          <w:szCs w:val="18"/>
        </w:rPr>
      </w:pPr>
      <w:r>
        <w:rPr>
          <w:sz w:val="18"/>
          <w:szCs w:val="18"/>
        </w:rPr>
        <w:t>муниципального образования ______________________, назначаемого по  контракту,</w:t>
      </w:r>
    </w:p>
    <w:p w:rsidR="00B93582" w:rsidRDefault="00B93582">
      <w:pPr>
        <w:pStyle w:val="ConsPlusNonformat"/>
        <w:rPr>
          <w:sz w:val="18"/>
          <w:szCs w:val="18"/>
        </w:rPr>
      </w:pPr>
      <w:r>
        <w:rPr>
          <w:sz w:val="18"/>
          <w:szCs w:val="18"/>
        </w:rPr>
        <w:t xml:space="preserve">                (наименование муниципального образования)</w:t>
      </w:r>
    </w:p>
    <w:p w:rsidR="00B93582" w:rsidRDefault="00B9358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 соблюдать правила внутреннего трудового распорядка местной администрации (далее - трудовой распорядок), а Представитель нанимателя (работодатель) обязуется обеспечить Муниципальному служащему замещение указанной должности в соответствии с законодательством о муниципальной службе, уставом муниципального образования, своевременно и в полном объеме выплачивать Муниципальному служащему денежное содержание и предоставить ему гарантии в соответствии с законодательством о муниципальной службе, уставом муниципального образования, иными муниципальными правовыми актами</w:t>
      </w:r>
      <w:proofErr w:type="gramEnd"/>
      <w:r>
        <w:rPr>
          <w:rFonts w:ascii="Calibri" w:hAnsi="Calibri" w:cs="Calibri"/>
        </w:rPr>
        <w:t xml:space="preserve"> и настоящим контрактом.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72" w:history="1">
        <w:r>
          <w:rPr>
            <w:rFonts w:ascii="Calibri" w:hAnsi="Calibri" w:cs="Calibri"/>
            <w:color w:val="0000FF"/>
          </w:rPr>
          <w:t>Реестре</w:t>
        </w:r>
      </w:hyperlink>
      <w:r>
        <w:rPr>
          <w:rFonts w:ascii="Calibri" w:hAnsi="Calibri" w:cs="Calibri"/>
        </w:rPr>
        <w:t xml:space="preserve"> должностей муниципальной службы в Ростовской области должность главы администрации муниципального образования, назначаемого по контракту, замещаемая Муниципальным служащим, отнесена к высшей группе должностей муниципальной службы в Ростовской области.</w:t>
      </w:r>
    </w:p>
    <w:p w:rsidR="00B93582" w:rsidRDefault="00B93582">
      <w:pPr>
        <w:pStyle w:val="ConsPlusNonformat"/>
        <w:rPr>
          <w:sz w:val="18"/>
          <w:szCs w:val="18"/>
        </w:rPr>
      </w:pPr>
      <w:r>
        <w:rPr>
          <w:sz w:val="18"/>
          <w:szCs w:val="18"/>
        </w:rPr>
        <w:t xml:space="preserve">    4. Дата начала исполнения должностных обязанностей _______________________</w:t>
      </w:r>
    </w:p>
    <w:p w:rsidR="00B93582" w:rsidRDefault="00B93582">
      <w:pPr>
        <w:pStyle w:val="ConsPlusNonformat"/>
        <w:rPr>
          <w:sz w:val="18"/>
          <w:szCs w:val="18"/>
        </w:rPr>
      </w:pPr>
      <w:r>
        <w:rPr>
          <w:sz w:val="18"/>
          <w:szCs w:val="18"/>
        </w:rPr>
        <w:t>______________________________________________________________________________</w:t>
      </w:r>
    </w:p>
    <w:p w:rsidR="00B93582" w:rsidRDefault="00B93582">
      <w:pPr>
        <w:pStyle w:val="ConsPlusNonformat"/>
        <w:rPr>
          <w:sz w:val="18"/>
          <w:szCs w:val="18"/>
        </w:rPr>
      </w:pPr>
      <w:r>
        <w:rPr>
          <w:sz w:val="18"/>
          <w:szCs w:val="18"/>
        </w:rPr>
        <w:t xml:space="preserve">        </w:t>
      </w:r>
      <w:proofErr w:type="gramStart"/>
      <w:r>
        <w:rPr>
          <w:sz w:val="18"/>
          <w:szCs w:val="18"/>
        </w:rPr>
        <w:t>(указывается число, месяц, год в соответствии с правовым актом</w:t>
      </w:r>
      <w:proofErr w:type="gramEnd"/>
    </w:p>
    <w:p w:rsidR="00B93582" w:rsidRDefault="00B93582">
      <w:pPr>
        <w:pStyle w:val="ConsPlusNonformat"/>
        <w:rPr>
          <w:sz w:val="18"/>
          <w:szCs w:val="18"/>
        </w:rPr>
      </w:pPr>
      <w:r>
        <w:rPr>
          <w:sz w:val="18"/>
          <w:szCs w:val="18"/>
        </w:rPr>
        <w:t xml:space="preserve">             представительного органа муниципального образования)</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1" w:name="Par391"/>
      <w:bookmarkEnd w:id="41"/>
      <w:r>
        <w:rPr>
          <w:rFonts w:ascii="Calibri" w:hAnsi="Calibri" w:cs="Calibri"/>
        </w:rPr>
        <w:t>II. Права и обязанности Муниципального служащего</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Муниципальный служащий имеет права, предусмотренные </w:t>
      </w:r>
      <w:hyperlink r:id="rId73" w:history="1">
        <w:r>
          <w:rPr>
            <w:rFonts w:ascii="Calibri" w:hAnsi="Calibri" w:cs="Calibri"/>
            <w:color w:val="0000FF"/>
          </w:rPr>
          <w:t>статьей 11</w:t>
        </w:r>
      </w:hyperlink>
      <w:r>
        <w:rPr>
          <w:rFonts w:ascii="Calibri" w:hAnsi="Calibri" w:cs="Calibri"/>
        </w:rPr>
        <w:t xml:space="preserve"> и другими положениями Федерального закона от 2 марта 2007 года N 25-ФЗ "О муниципальной службе в Российской Федерации" (далее - Федеральный закон), Областным законом от ________ 2007 года N ___ "О муниципальной службе в Ростовской области" (далее - Областной закон) и иными нормативными правовыми актами о муниципальной службе.</w:t>
      </w:r>
      <w:proofErr w:type="gramEnd"/>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Муниципальный служащий обязан исполнять обязанности муниципального служащего, предусмотренные </w:t>
      </w:r>
      <w:hyperlink r:id="rId74" w:history="1">
        <w:r>
          <w:rPr>
            <w:rFonts w:ascii="Calibri" w:hAnsi="Calibri" w:cs="Calibri"/>
            <w:color w:val="0000FF"/>
          </w:rPr>
          <w:t>статьей 12</w:t>
        </w:r>
      </w:hyperlink>
      <w:r>
        <w:rPr>
          <w:rFonts w:ascii="Calibri" w:hAnsi="Calibri" w:cs="Calibri"/>
        </w:rPr>
        <w:t xml:space="preserve"> Федерального закона, в том числе соблюдать ограничения, выполнять обязательства и требования, не нарушать запреты, которые установлены Федеральным </w:t>
      </w:r>
      <w:hyperlink r:id="rId75"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2" w:name="Par396"/>
      <w:bookmarkEnd w:id="42"/>
      <w:r>
        <w:rPr>
          <w:rFonts w:ascii="Calibri" w:hAnsi="Calibri" w:cs="Calibri"/>
        </w:rPr>
        <w:t>III. Права и обязанности Представителя нанимателя (работодателя)</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pStyle w:val="ConsPlusNonformat"/>
        <w:rPr>
          <w:sz w:val="18"/>
          <w:szCs w:val="18"/>
        </w:rPr>
      </w:pPr>
      <w:r>
        <w:rPr>
          <w:sz w:val="18"/>
          <w:szCs w:val="18"/>
        </w:rPr>
        <w:t xml:space="preserve">    7. Представитель нанимателя (работодатель) имеет право:</w:t>
      </w:r>
    </w:p>
    <w:p w:rsidR="00B93582" w:rsidRDefault="00B93582">
      <w:pPr>
        <w:pStyle w:val="ConsPlusNonformat"/>
        <w:rPr>
          <w:sz w:val="18"/>
          <w:szCs w:val="18"/>
        </w:rPr>
      </w:pPr>
      <w:r>
        <w:rPr>
          <w:sz w:val="18"/>
          <w:szCs w:val="18"/>
        </w:rPr>
        <w:t xml:space="preserve">    а) требовать   от   Муниципального   служащего    исполнения   </w:t>
      </w:r>
      <w:proofErr w:type="gramStart"/>
      <w:r>
        <w:rPr>
          <w:sz w:val="18"/>
          <w:szCs w:val="18"/>
        </w:rPr>
        <w:t>должностных</w:t>
      </w:r>
      <w:proofErr w:type="gramEnd"/>
    </w:p>
    <w:p w:rsidR="00B93582" w:rsidRDefault="00B93582">
      <w:pPr>
        <w:pStyle w:val="ConsPlusNonformat"/>
        <w:rPr>
          <w:sz w:val="18"/>
          <w:szCs w:val="18"/>
        </w:rPr>
      </w:pPr>
      <w:r>
        <w:rPr>
          <w:sz w:val="18"/>
          <w:szCs w:val="18"/>
        </w:rPr>
        <w:t>обязанностей,  возложенных   на   него   настоящим   контрактом,   должностной</w:t>
      </w:r>
    </w:p>
    <w:p w:rsidR="00B93582" w:rsidRDefault="00B93582">
      <w:pPr>
        <w:pStyle w:val="ConsPlusNonformat"/>
        <w:rPr>
          <w:sz w:val="18"/>
          <w:szCs w:val="18"/>
        </w:rPr>
      </w:pPr>
      <w:r>
        <w:rPr>
          <w:sz w:val="18"/>
          <w:szCs w:val="18"/>
        </w:rPr>
        <w:t>инструкцией главы администрации муниципального образования ___________________</w:t>
      </w:r>
    </w:p>
    <w:p w:rsidR="00B93582" w:rsidRDefault="00B93582">
      <w:pPr>
        <w:pStyle w:val="ConsPlusNonformat"/>
        <w:rPr>
          <w:sz w:val="18"/>
          <w:szCs w:val="18"/>
        </w:rPr>
      </w:pPr>
      <w:r>
        <w:rPr>
          <w:sz w:val="18"/>
          <w:szCs w:val="18"/>
        </w:rPr>
        <w:t xml:space="preserve">__________________________________________, </w:t>
      </w:r>
      <w:proofErr w:type="gramStart"/>
      <w:r>
        <w:rPr>
          <w:sz w:val="18"/>
          <w:szCs w:val="18"/>
        </w:rPr>
        <w:t>назначаемого</w:t>
      </w:r>
      <w:proofErr w:type="gramEnd"/>
      <w:r>
        <w:rPr>
          <w:sz w:val="18"/>
          <w:szCs w:val="18"/>
        </w:rPr>
        <w:t xml:space="preserve"> по контракту, а также</w:t>
      </w:r>
    </w:p>
    <w:p w:rsidR="00B93582" w:rsidRDefault="00B93582">
      <w:pPr>
        <w:pStyle w:val="ConsPlusNonformat"/>
        <w:rPr>
          <w:sz w:val="18"/>
          <w:szCs w:val="18"/>
        </w:rPr>
      </w:pPr>
      <w:r>
        <w:rPr>
          <w:sz w:val="18"/>
          <w:szCs w:val="18"/>
        </w:rPr>
        <w:t>(наименование муниципального образования)</w:t>
      </w:r>
    </w:p>
    <w:p w:rsidR="00B93582" w:rsidRDefault="00B93582">
      <w:pPr>
        <w:pStyle w:val="ConsPlusNonformat"/>
        <w:rPr>
          <w:sz w:val="18"/>
          <w:szCs w:val="18"/>
        </w:rPr>
      </w:pPr>
      <w:r>
        <w:rPr>
          <w:sz w:val="18"/>
          <w:szCs w:val="18"/>
        </w:rPr>
        <w:t>соблюдения трудового распорядка;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поощрять Муниципального служащего за безупречное и эффективное исполнение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привлекать Муниципального служащего к дисциплинарной ответственности в случае совершения им дисциплинарного проступка;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реализовывать иные права, предусмотренные Федеральным </w:t>
      </w:r>
      <w:hyperlink r:id="rId76" w:history="1">
        <w:r>
          <w:rPr>
            <w:rFonts w:ascii="Calibri" w:hAnsi="Calibri" w:cs="Calibri"/>
            <w:color w:val="0000FF"/>
          </w:rPr>
          <w:t>законом</w:t>
        </w:r>
      </w:hyperlink>
      <w:r>
        <w:rPr>
          <w:rFonts w:ascii="Calibri" w:hAnsi="Calibri" w:cs="Calibri"/>
        </w:rPr>
        <w:t>, другими федеральными законами, Областным законом, другими областными законами и иными нормативными правовыми актами о муниципальной службе.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Представитель нанимателя (работодатель) обязан:</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обеспечить Муниципальному служащему организационно-технические условия, необходимые для исполнения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обеспечить предоставление Муниципальному служащему гарантий, установленных Федеральным </w:t>
      </w:r>
      <w:hyperlink r:id="rId77" w:history="1">
        <w:r>
          <w:rPr>
            <w:rFonts w:ascii="Calibri" w:hAnsi="Calibri" w:cs="Calibri"/>
            <w:color w:val="0000FF"/>
          </w:rPr>
          <w:t>законом</w:t>
        </w:r>
      </w:hyperlink>
      <w:r>
        <w:rPr>
          <w:rFonts w:ascii="Calibri" w:hAnsi="Calibri" w:cs="Calibri"/>
        </w:rPr>
        <w:t>, другими федеральными законами, Областным законом, другими областными законами и иными нормативными правовыми актами о муниципальной службе и настоящим контрактом;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соблюдать нормативные правовые акты о муниципальной службе и условия настоящего контракта;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исполнять иные обязанности, предусмотренные Федеральным </w:t>
      </w:r>
      <w:hyperlink r:id="rId78" w:history="1">
        <w:r>
          <w:rPr>
            <w:rFonts w:ascii="Calibri" w:hAnsi="Calibri" w:cs="Calibri"/>
            <w:color w:val="0000FF"/>
          </w:rPr>
          <w:t>законом</w:t>
        </w:r>
      </w:hyperlink>
      <w:r>
        <w:rPr>
          <w:rFonts w:ascii="Calibri" w:hAnsi="Calibri" w:cs="Calibri"/>
        </w:rPr>
        <w:t xml:space="preserve"> и иными нормативными правовыми актами о муниципальной службе.</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3" w:name="Par414"/>
      <w:bookmarkEnd w:id="43"/>
      <w:r>
        <w:rPr>
          <w:rFonts w:ascii="Calibri" w:hAnsi="Calibri" w:cs="Calibri"/>
        </w:rPr>
        <w:t>IV. Оплата труда и гарантии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качестве оплаты труда муниципальному служащему устанавливается денежное содержание, которое состоит </w:t>
      </w:r>
      <w:proofErr w:type="gramStart"/>
      <w:r>
        <w:rPr>
          <w:rFonts w:ascii="Calibri" w:hAnsi="Calibri" w:cs="Calibri"/>
        </w:rPr>
        <w:t>из</w:t>
      </w:r>
      <w:proofErr w:type="gramEnd"/>
      <w:r>
        <w:rPr>
          <w:rFonts w:ascii="Calibri" w:hAnsi="Calibri" w:cs="Calibri"/>
        </w:rPr>
        <w:t>:</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должностного оклада в размере _____ рублей в месяц;</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ежемесячной квалификационной надбавки к должностному окладу в размере _____ процентов должностного оклада;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ежемесячной надбавки к должностному окладу за выслугу лет в размере _____ процентов должностного оклада (включается в контракт при условии, если у муниципального служащего есть соответствующий стаж);</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ежемесячного денежного поощрения в размере _____ должностных окладов;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премий за выполнение особо важных и сложных заданий;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единовременной выплаты при предоставлении ежегодного оплачиваемого отпуска в размере _____ должностных окладов;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материальной помощи в размере _____ должностных окладов.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должностного оклада муниципального служащего ежегодно увеличивается (индексируется) в соответствии со </w:t>
      </w:r>
      <w:hyperlink w:anchor="Par127" w:history="1">
        <w:r>
          <w:rPr>
            <w:rFonts w:ascii="Calibri" w:hAnsi="Calibri" w:cs="Calibri"/>
            <w:color w:val="0000FF"/>
          </w:rPr>
          <w:t>статьей 7</w:t>
        </w:r>
      </w:hyperlink>
      <w:r>
        <w:rPr>
          <w:rFonts w:ascii="Calibri" w:hAnsi="Calibri" w:cs="Calibri"/>
        </w:rPr>
        <w:t xml:space="preserve"> Областного закона.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Муниципальному служащему также предоставляется ежегодная компенсация на лечение в размере _____ должностных окладов.</w:t>
      </w:r>
    </w:p>
    <w:p w:rsidR="00B93582" w:rsidRDefault="00B93582">
      <w:pPr>
        <w:pStyle w:val="ConsPlusNonformat"/>
      </w:pPr>
      <w:r>
        <w:t xml:space="preserve">    Муниципальному  служащему  предоставляются  </w:t>
      </w:r>
      <w:proofErr w:type="gramStart"/>
      <w:r>
        <w:t>основные</w:t>
      </w:r>
      <w:proofErr w:type="gramEnd"/>
      <w:r>
        <w:t xml:space="preserve">  и дополнительные</w:t>
      </w:r>
    </w:p>
    <w:p w:rsidR="00B93582" w:rsidRDefault="00B93582">
      <w:pPr>
        <w:pStyle w:val="ConsPlusNonformat"/>
      </w:pPr>
      <w:r>
        <w:t>гарантии,  предусмотренные   законодательством   о  муниципальной  службе,</w:t>
      </w:r>
    </w:p>
    <w:p w:rsidR="00B93582" w:rsidRDefault="00B93582">
      <w:pPr>
        <w:pStyle w:val="ConsPlusNonformat"/>
      </w:pPr>
      <w:r>
        <w:t>уставом муниципального образования ____________________________________.</w:t>
      </w:r>
    </w:p>
    <w:p w:rsidR="00B93582" w:rsidRDefault="00B93582">
      <w:pPr>
        <w:pStyle w:val="ConsPlusNonformat"/>
      </w:pPr>
      <w:r>
        <w:t xml:space="preserve">                                       </w:t>
      </w:r>
      <w:proofErr w:type="gramStart"/>
      <w:r>
        <w:t>(наименование муниципального</w:t>
      </w:r>
      <w:proofErr w:type="gramEnd"/>
    </w:p>
    <w:p w:rsidR="00B93582" w:rsidRDefault="00B93582">
      <w:pPr>
        <w:pStyle w:val="ConsPlusNonformat"/>
      </w:pPr>
      <w:r>
        <w:t xml:space="preserve">                                                образования)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4" w:name="Par434"/>
      <w:bookmarkEnd w:id="44"/>
      <w:r>
        <w:rPr>
          <w:rFonts w:ascii="Calibri" w:hAnsi="Calibri" w:cs="Calibri"/>
        </w:rPr>
        <w:t>V. Рабочее время и время отдыха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Муниципальному служащему устанавливается ненормированный рабочий день.</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Муниципальному служащему предоставляются: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ежегодный основной оплачиваемый отпуск продолжительностью ___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ежегодный дополнительный оплачиваемый отпуск за выслугу лет продолжительностью ___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ежегодный дополнительный оплачиваемый отпуск за ненормированный рабочий день </w:t>
      </w:r>
      <w:r>
        <w:rPr>
          <w:rFonts w:ascii="Calibri" w:hAnsi="Calibri" w:cs="Calibri"/>
        </w:rPr>
        <w:lastRenderedPageBreak/>
        <w:t>продолжительностью ___ календарных дней.</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5" w:name="Par442"/>
      <w:bookmarkEnd w:id="45"/>
      <w:r>
        <w:rPr>
          <w:rFonts w:ascii="Calibri" w:hAnsi="Calibri" w:cs="Calibri"/>
        </w:rPr>
        <w:t>VI. Срок действия контракта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pStyle w:val="ConsPlusNonformat"/>
        <w:rPr>
          <w:sz w:val="18"/>
          <w:szCs w:val="18"/>
        </w:rPr>
      </w:pPr>
      <w:r>
        <w:rPr>
          <w:sz w:val="18"/>
          <w:szCs w:val="18"/>
        </w:rPr>
        <w:t xml:space="preserve">    13. Контракт   заключается   в   соответствии    с   </w:t>
      </w:r>
      <w:hyperlink r:id="rId79" w:history="1">
        <w:r>
          <w:rPr>
            <w:color w:val="0000FF"/>
            <w:sz w:val="18"/>
            <w:szCs w:val="18"/>
          </w:rPr>
          <w:t>частью   2  статьи 37</w:t>
        </w:r>
      </w:hyperlink>
    </w:p>
    <w:p w:rsidR="00B93582" w:rsidRDefault="00B93582">
      <w:pPr>
        <w:pStyle w:val="ConsPlusNonformat"/>
        <w:rPr>
          <w:sz w:val="18"/>
          <w:szCs w:val="18"/>
        </w:rPr>
      </w:pPr>
      <w:r>
        <w:rPr>
          <w:sz w:val="18"/>
          <w:szCs w:val="18"/>
        </w:rPr>
        <w:t>Федерального  закона  от  6  октября  2003  года N 131-ФЗ  "Об общих принципах</w:t>
      </w:r>
    </w:p>
    <w:p w:rsidR="00B93582" w:rsidRDefault="00B93582">
      <w:pPr>
        <w:pStyle w:val="ConsPlusNonformat"/>
        <w:rPr>
          <w:sz w:val="18"/>
          <w:szCs w:val="18"/>
        </w:rPr>
      </w:pPr>
      <w:r>
        <w:rPr>
          <w:sz w:val="18"/>
          <w:szCs w:val="18"/>
        </w:rPr>
        <w:t>организации    местного    самоуправления    в    Российской   Федерации"    и</w:t>
      </w:r>
    </w:p>
    <w:p w:rsidR="00B93582" w:rsidRDefault="00B93582">
      <w:pPr>
        <w:pStyle w:val="ConsPlusNonformat"/>
        <w:rPr>
          <w:sz w:val="18"/>
          <w:szCs w:val="18"/>
        </w:rPr>
      </w:pPr>
      <w:r>
        <w:rPr>
          <w:sz w:val="18"/>
          <w:szCs w:val="18"/>
        </w:rPr>
        <w:t>______________________________________________________________________________</w:t>
      </w:r>
    </w:p>
    <w:p w:rsidR="00B93582" w:rsidRDefault="00B93582">
      <w:pPr>
        <w:pStyle w:val="ConsPlusNonformat"/>
        <w:rPr>
          <w:sz w:val="18"/>
          <w:szCs w:val="18"/>
        </w:rPr>
      </w:pPr>
      <w:r>
        <w:rPr>
          <w:sz w:val="18"/>
          <w:szCs w:val="18"/>
        </w:rPr>
        <w:t xml:space="preserve">      (указывается соответствующая норма устава муниципального образования)</w:t>
      </w:r>
    </w:p>
    <w:p w:rsidR="00B93582" w:rsidRDefault="00B93582">
      <w:pPr>
        <w:pStyle w:val="ConsPlusNonformat"/>
        <w:rPr>
          <w:sz w:val="18"/>
          <w:szCs w:val="18"/>
        </w:rPr>
      </w:pPr>
      <w:r>
        <w:rPr>
          <w:sz w:val="18"/>
          <w:szCs w:val="18"/>
        </w:rPr>
        <w:t xml:space="preserve">сроком </w:t>
      </w:r>
      <w:proofErr w:type="gramStart"/>
      <w:r>
        <w:rPr>
          <w:sz w:val="18"/>
          <w:szCs w:val="18"/>
        </w:rPr>
        <w:t>на</w:t>
      </w:r>
      <w:proofErr w:type="gramEnd"/>
      <w:r>
        <w:rPr>
          <w:sz w:val="18"/>
          <w:szCs w:val="18"/>
        </w:rPr>
        <w:t xml:space="preserve"> _____________________________.</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6" w:name="Par451"/>
      <w:bookmarkEnd w:id="46"/>
      <w:r>
        <w:rPr>
          <w:rFonts w:ascii="Calibri" w:hAnsi="Calibri" w:cs="Calibri"/>
        </w:rPr>
        <w:t>VII. Условия профессиональной деятельности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Муниципальному служащему обеспечиваются надлежащие организационно-технические условия, необходимые для исполнения должностных обязанностей.</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7" w:name="Par455"/>
      <w:bookmarkEnd w:id="47"/>
      <w:r>
        <w:rPr>
          <w:rFonts w:ascii="Calibri" w:hAnsi="Calibri" w:cs="Calibri"/>
        </w:rPr>
        <w:t>VIII. Иные условия контракта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Муниципальный служащий подлежит обязательному страхованию, предусмотренному законодательством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pStyle w:val="ConsPlusNonformat"/>
        <w:rPr>
          <w:sz w:val="18"/>
          <w:szCs w:val="18"/>
        </w:rPr>
      </w:pPr>
      <w:r>
        <w:rPr>
          <w:sz w:val="18"/>
          <w:szCs w:val="18"/>
        </w:rPr>
        <w:t xml:space="preserve">    16. Иные условия контракта: _____________________________________________.</w:t>
      </w:r>
    </w:p>
    <w:p w:rsidR="00B93582" w:rsidRDefault="00B93582">
      <w:pPr>
        <w:pStyle w:val="ConsPlusNonformat"/>
        <w:rPr>
          <w:sz w:val="18"/>
          <w:szCs w:val="18"/>
        </w:rPr>
      </w:pPr>
      <w:r>
        <w:rPr>
          <w:sz w:val="18"/>
          <w:szCs w:val="18"/>
        </w:rPr>
        <w:t xml:space="preserve">                         (если иные условия отсутствуют, то ставится прочерк)</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8" w:name="Par462"/>
      <w:bookmarkEnd w:id="48"/>
      <w:r>
        <w:rPr>
          <w:rFonts w:ascii="Calibri" w:hAnsi="Calibri" w:cs="Calibri"/>
        </w:rPr>
        <w:t>IX. Ответственность сторон контракта. Изменение контракта.</w:t>
      </w: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Расторжение контракта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Представитель нанимателя (работодатель)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Изменения могут быть внесены в настоящий контракт по соглашению сторон в следующих случаях: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изменении законодательства Российской Федерации о муниципальной службе и иных нормативных правовых актов;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инициативе любой из сторон настоящего контракта.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Представителем нанимателя (работодателем) существенных условий настоящего контракта Муниципальный служащий уведомляется в письменной форме о предстоящих изменениях, определенных сторонами настоящего контракта, а также о причинах, вызвавших необходимость таких изменений, не </w:t>
      </w:r>
      <w:proofErr w:type="gramStart"/>
      <w:r>
        <w:rPr>
          <w:rFonts w:ascii="Calibri" w:hAnsi="Calibri" w:cs="Calibri"/>
        </w:rPr>
        <w:t>позднее</w:t>
      </w:r>
      <w:proofErr w:type="gramEnd"/>
      <w:r>
        <w:rPr>
          <w:rFonts w:ascii="Calibri" w:hAnsi="Calibri" w:cs="Calibri"/>
        </w:rPr>
        <w:t xml:space="preserve"> чем за два месяца до их изменения.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Порядок расторжения настоящего контракта определяется Федеральным </w:t>
      </w:r>
      <w:hyperlink r:id="rId80"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49" w:name="Par473"/>
      <w:bookmarkEnd w:id="49"/>
      <w:r>
        <w:rPr>
          <w:rFonts w:ascii="Calibri" w:hAnsi="Calibri" w:cs="Calibri"/>
        </w:rPr>
        <w:t>X. Разрешение споров и разногласий</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контракт составлен в двух экземплярах. Один экземпляр хранится Представителем нанимателя (работодателем) в личном деле Муниципального служащего, второй - у Муниципального служащего. Оба экземпляра имеют одинаковую юридическую силу.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контра</w:t>
      </w:r>
      <w:proofErr w:type="gramStart"/>
      <w:r>
        <w:rPr>
          <w:rFonts w:ascii="Calibri" w:hAnsi="Calibri" w:cs="Calibri"/>
        </w:rPr>
        <w:t>кт вст</w:t>
      </w:r>
      <w:proofErr w:type="gramEnd"/>
      <w:r>
        <w:rPr>
          <w:rFonts w:ascii="Calibri" w:hAnsi="Calibri" w:cs="Calibri"/>
        </w:rPr>
        <w:t>упает в силу со дня его подписания сторонами.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pStyle w:val="ConsPlusNonformat"/>
      </w:pPr>
      <w:r>
        <w:t xml:space="preserve"> Представитель нанимателя (работодатель)     Муниципальный служащий</w:t>
      </w:r>
    </w:p>
    <w:p w:rsidR="00B93582" w:rsidRDefault="00B93582">
      <w:pPr>
        <w:pStyle w:val="ConsPlusNonformat"/>
      </w:pPr>
    </w:p>
    <w:p w:rsidR="00B93582" w:rsidRDefault="00B93582">
      <w:pPr>
        <w:pStyle w:val="ConsPlusNonformat"/>
      </w:pPr>
      <w:r>
        <w:t xml:space="preserve"> _______________________________             _____________________________</w:t>
      </w:r>
    </w:p>
    <w:p w:rsidR="00B93582" w:rsidRDefault="00B93582">
      <w:pPr>
        <w:pStyle w:val="ConsPlusNonformat"/>
      </w:pPr>
      <w:r>
        <w:t xml:space="preserve"> </w:t>
      </w:r>
      <w:proofErr w:type="gramStart"/>
      <w:r>
        <w:t>(наименование должности главы</w:t>
      </w:r>
      <w:proofErr w:type="gramEnd"/>
    </w:p>
    <w:p w:rsidR="00B93582" w:rsidRDefault="00B93582">
      <w:pPr>
        <w:pStyle w:val="ConsPlusNonformat"/>
      </w:pPr>
      <w:r>
        <w:t xml:space="preserve">   муниципального образования)               _____________________________</w:t>
      </w:r>
    </w:p>
    <w:p w:rsidR="00B93582" w:rsidRDefault="00B93582">
      <w:pPr>
        <w:pStyle w:val="ConsPlusNonformat"/>
      </w:pPr>
      <w:r>
        <w:t xml:space="preserve">                                                              (Ф.И.О.)</w:t>
      </w:r>
    </w:p>
    <w:p w:rsidR="00B93582" w:rsidRDefault="00B93582">
      <w:pPr>
        <w:pStyle w:val="ConsPlusNonformat"/>
      </w:pPr>
      <w:r>
        <w:t xml:space="preserve"> _______________________________             паспорт серия ______ N ______</w:t>
      </w:r>
    </w:p>
    <w:p w:rsidR="00B93582" w:rsidRDefault="00B93582">
      <w:pPr>
        <w:pStyle w:val="ConsPlusNonformat"/>
      </w:pPr>
      <w:r>
        <w:t xml:space="preserve"> _______________________________             выдан _______________________</w:t>
      </w:r>
    </w:p>
    <w:p w:rsidR="00B93582" w:rsidRDefault="00B93582">
      <w:pPr>
        <w:pStyle w:val="ConsPlusNonformat"/>
      </w:pPr>
      <w:r>
        <w:t xml:space="preserve">                   (Ф.И.О.)                        (</w:t>
      </w:r>
      <w:proofErr w:type="gramStart"/>
      <w:r>
        <w:t>указывается</w:t>
      </w:r>
      <w:proofErr w:type="gramEnd"/>
      <w:r>
        <w:t xml:space="preserve"> кем выдан</w:t>
      </w:r>
    </w:p>
    <w:p w:rsidR="00B93582" w:rsidRDefault="00B93582">
      <w:pPr>
        <w:pStyle w:val="ConsPlusNonformat"/>
      </w:pPr>
      <w:r>
        <w:t xml:space="preserve">                                                        и дата выдачи)</w:t>
      </w:r>
    </w:p>
    <w:p w:rsidR="00B93582" w:rsidRDefault="00B93582">
      <w:pPr>
        <w:pStyle w:val="ConsPlusNonformat"/>
      </w:pPr>
      <w:r>
        <w:t xml:space="preserve"> _______________________________</w:t>
      </w:r>
    </w:p>
    <w:p w:rsidR="00B93582" w:rsidRDefault="00B93582">
      <w:pPr>
        <w:pStyle w:val="ConsPlusNonformat"/>
      </w:pPr>
    </w:p>
    <w:p w:rsidR="00B93582" w:rsidRDefault="00B93582">
      <w:pPr>
        <w:pStyle w:val="ConsPlusNonformat"/>
      </w:pPr>
      <w:r>
        <w:t xml:space="preserve"> адрес _________________________             </w:t>
      </w:r>
      <w:proofErr w:type="spellStart"/>
      <w:proofErr w:type="gramStart"/>
      <w:r>
        <w:t>адрес</w:t>
      </w:r>
      <w:proofErr w:type="spellEnd"/>
      <w:proofErr w:type="gramEnd"/>
      <w:r>
        <w:t xml:space="preserve"> _______________________</w:t>
      </w:r>
    </w:p>
    <w:p w:rsidR="00B93582" w:rsidRDefault="00B93582">
      <w:pPr>
        <w:pStyle w:val="ConsPlusNonformat"/>
      </w:pPr>
      <w:r>
        <w:t xml:space="preserve">                                             ИНН _________________________</w:t>
      </w:r>
    </w:p>
    <w:p w:rsidR="00B93582" w:rsidRDefault="00B93582">
      <w:pPr>
        <w:pStyle w:val="ConsPlusNonformat"/>
      </w:pPr>
    </w:p>
    <w:p w:rsidR="00B93582" w:rsidRDefault="00B93582">
      <w:pPr>
        <w:pStyle w:val="ConsPlusNonformat"/>
      </w:pPr>
    </w:p>
    <w:p w:rsidR="00B93582" w:rsidRDefault="00B93582">
      <w:pPr>
        <w:pStyle w:val="ConsPlusNonformat"/>
      </w:pPr>
      <w:r>
        <w:t xml:space="preserve"> _______________________________             _____________________________</w:t>
      </w:r>
    </w:p>
    <w:p w:rsidR="00B93582" w:rsidRDefault="00B93582">
      <w:pPr>
        <w:pStyle w:val="ConsPlusNonformat"/>
      </w:pPr>
      <w:r>
        <w:t xml:space="preserve">                  (подпись)                                  (подпись)</w:t>
      </w:r>
    </w:p>
    <w:p w:rsidR="00B93582" w:rsidRDefault="00B93582">
      <w:pPr>
        <w:pStyle w:val="ConsPlusNonformat"/>
      </w:pPr>
      <w:r>
        <w:t xml:space="preserve">                                         М.П.</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right"/>
        <w:outlineLvl w:val="0"/>
        <w:rPr>
          <w:rFonts w:ascii="Calibri" w:hAnsi="Calibri" w:cs="Calibri"/>
        </w:rPr>
      </w:pPr>
      <w:bookmarkStart w:id="50" w:name="Par503"/>
      <w:bookmarkEnd w:id="50"/>
      <w:r>
        <w:rPr>
          <w:rFonts w:ascii="Calibri" w:hAnsi="Calibri" w:cs="Calibri"/>
        </w:rPr>
        <w:t>Приложение 2</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к Областному закону</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B93582" w:rsidRDefault="00B93582">
      <w:pPr>
        <w:widowControl w:val="0"/>
        <w:autoSpaceDE w:val="0"/>
        <w:autoSpaceDN w:val="0"/>
        <w:adjustRightInd w:val="0"/>
        <w:spacing w:after="0" w:line="240" w:lineRule="auto"/>
        <w:jc w:val="right"/>
        <w:rPr>
          <w:rFonts w:ascii="Calibri" w:hAnsi="Calibri" w:cs="Calibri"/>
        </w:rPr>
      </w:pPr>
      <w:r>
        <w:rPr>
          <w:rFonts w:ascii="Calibri" w:hAnsi="Calibri" w:cs="Calibri"/>
        </w:rPr>
        <w:t>в Ростовской области"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b/>
          <w:bCs/>
        </w:rPr>
      </w:pPr>
      <w:bookmarkStart w:id="51" w:name="Par508"/>
      <w:bookmarkEnd w:id="51"/>
      <w:r>
        <w:rPr>
          <w:rFonts w:ascii="Calibri" w:hAnsi="Calibri" w:cs="Calibri"/>
          <w:b/>
          <w:bCs/>
        </w:rPr>
        <w:t>ТИПОВОЕ ПОЛОЖЕНИЕ</w:t>
      </w:r>
    </w:p>
    <w:p w:rsidR="00B93582" w:rsidRDefault="00B9358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 АТТЕСТАЦИИ МУНИЦИПАЛЬНЫХ СЛУЖАЩИХ</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Областного </w:t>
      </w:r>
      <w:hyperlink r:id="rId81"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52" w:name="Par513"/>
      <w:bookmarkEnd w:id="52"/>
      <w:r>
        <w:rPr>
          <w:rFonts w:ascii="Calibri" w:hAnsi="Calibri" w:cs="Calibri"/>
        </w:rPr>
        <w:t>I. Общие положения</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Типовым положением в соответствии со </w:t>
      </w:r>
      <w:hyperlink r:id="rId82" w:history="1">
        <w:r>
          <w:rPr>
            <w:rFonts w:ascii="Calibri" w:hAnsi="Calibri" w:cs="Calibri"/>
            <w:color w:val="0000FF"/>
          </w:rPr>
          <w:t>статьей 18</w:t>
        </w:r>
      </w:hyperlink>
      <w:r>
        <w:rPr>
          <w:rFonts w:ascii="Calibri" w:hAnsi="Calibri" w:cs="Calibri"/>
        </w:rPr>
        <w:t xml:space="preserve"> Федерального закона от 2 марта 2007 года N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Аттестации не подлежат следующие муниципальные служащие: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замещающие должности муниципальной службы менее одного года;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достигшие</w:t>
      </w:r>
      <w:proofErr w:type="gramEnd"/>
      <w:r>
        <w:rPr>
          <w:rFonts w:ascii="Calibri" w:hAnsi="Calibri" w:cs="Calibri"/>
        </w:rPr>
        <w:t xml:space="preserve"> возраста 60 лет;</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беременные женщины;</w:t>
      </w:r>
    </w:p>
    <w:p w:rsidR="00B93582" w:rsidRDefault="00B9358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находящиеся в отпуске по беременности и родам или в отпуске по уходу за ребенком до достижения им возраста трех лет.</w:t>
      </w:r>
      <w:proofErr w:type="gramEnd"/>
      <w:r>
        <w:rPr>
          <w:rFonts w:ascii="Calibri" w:hAnsi="Calibri" w:cs="Calibri"/>
        </w:rPr>
        <w:t xml:space="preserve"> Аттестация указанных муниципальных служащих возможна не ранее чем через один год после выхода из отпуска;</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замещающие должности муниципальной службы на основании срочного трудового договора (контракта).</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53" w:name="Par524"/>
      <w:bookmarkEnd w:id="53"/>
      <w:r>
        <w:rPr>
          <w:rFonts w:ascii="Calibri" w:hAnsi="Calibri" w:cs="Calibri"/>
        </w:rPr>
        <w:t>II. Организация проведения аттестации</w:t>
      </w:r>
    </w:p>
    <w:p w:rsidR="00B93582" w:rsidRDefault="00B93582">
      <w:pPr>
        <w:widowControl w:val="0"/>
        <w:autoSpaceDE w:val="0"/>
        <w:autoSpaceDN w:val="0"/>
        <w:adjustRightInd w:val="0"/>
        <w:spacing w:after="0" w:line="240" w:lineRule="auto"/>
        <w:jc w:val="center"/>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w:t>
      </w:r>
      <w:r>
        <w:rPr>
          <w:rFonts w:ascii="Calibri" w:hAnsi="Calibri" w:cs="Calibri"/>
        </w:rPr>
        <w:lastRenderedPageBreak/>
        <w:t>самоуправления, избирательной комиссии муниципального образования, содержащий положения: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формировании аттестационной комиссии;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утверждении графика проведения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составлении списков муниципальных служащих, подлежащих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подготовке документов, необходимых для работы аттестационной комиссии.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Аттестационная комиссия формируется правовым актом соответствующего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rsidR="00B93582" w:rsidRDefault="00B9358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83" w:history="1">
        <w:r>
          <w:rPr>
            <w:rFonts w:ascii="Calibri" w:hAnsi="Calibri" w:cs="Calibri"/>
            <w:color w:val="0000FF"/>
          </w:rPr>
          <w:t>закона</w:t>
        </w:r>
      </w:hyperlink>
      <w:r>
        <w:rPr>
          <w:rFonts w:ascii="Calibri" w:hAnsi="Calibri" w:cs="Calibri"/>
        </w:rPr>
        <w:t xml:space="preserve"> РО от 14.11.2013 N 34-ЗС)</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графике проведения аттестации указываются: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список муниципальных служащих, подлежащих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дата, время и место проведения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B93582" w:rsidRDefault="00B93582">
      <w:pPr>
        <w:widowControl w:val="0"/>
        <w:autoSpaceDE w:val="0"/>
        <w:autoSpaceDN w:val="0"/>
        <w:adjustRightInd w:val="0"/>
        <w:spacing w:after="0" w:line="240" w:lineRule="auto"/>
        <w:ind w:firstLine="540"/>
        <w:jc w:val="both"/>
        <w:rPr>
          <w:rFonts w:ascii="Calibri" w:hAnsi="Calibri" w:cs="Calibri"/>
        </w:rPr>
      </w:pPr>
      <w:bookmarkStart w:id="54" w:name="Par542"/>
      <w:bookmarkEnd w:id="54"/>
      <w:r>
        <w:rPr>
          <w:rFonts w:ascii="Calibri" w:hAnsi="Calibri" w:cs="Calibri"/>
        </w:rPr>
        <w:t xml:space="preserve">9. Не </w:t>
      </w:r>
      <w:proofErr w:type="gramStart"/>
      <w:r>
        <w:rPr>
          <w:rFonts w:ascii="Calibri" w:hAnsi="Calibri" w:cs="Calibri"/>
        </w:rPr>
        <w:t>позднее</w:t>
      </w:r>
      <w:proofErr w:type="gramEnd"/>
      <w:r>
        <w:rPr>
          <w:rFonts w:ascii="Calibri" w:hAnsi="Calibri" w:cs="Calibri"/>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Отзыв, предусмотренный </w:t>
      </w:r>
      <w:hyperlink w:anchor="Par542" w:history="1">
        <w:r>
          <w:rPr>
            <w:rFonts w:ascii="Calibri" w:hAnsi="Calibri" w:cs="Calibri"/>
            <w:color w:val="0000FF"/>
          </w:rPr>
          <w:t>пунктом 9</w:t>
        </w:r>
      </w:hyperlink>
      <w:r>
        <w:rPr>
          <w:rFonts w:ascii="Calibri" w:hAnsi="Calibri" w:cs="Calibri"/>
        </w:rPr>
        <w:t xml:space="preserve"> настоящего Типового положения, должен содержать следующие сведения о муниципальном служащем: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замещаемая должность муниципальной службы на момент проведения аттестации и дата назначения на эту должность;</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основных вопросов (документов), в решении (разработке) которых муниципальный служащий принимал участие;</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Кадровая служба органа местного самоуправления, избирательной комиссии муниципального образования или муниципальный служащий, ответственный за кадровую работу в соответствующем органе, не менее чем за неделю до начала аттестации должна (должен) </w:t>
      </w:r>
      <w:r>
        <w:rPr>
          <w:rFonts w:ascii="Calibri" w:hAnsi="Calibri" w:cs="Calibri"/>
        </w:rPr>
        <w:lastRenderedPageBreak/>
        <w:t>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jc w:val="center"/>
        <w:outlineLvl w:val="1"/>
        <w:rPr>
          <w:rFonts w:ascii="Calibri" w:hAnsi="Calibri" w:cs="Calibri"/>
        </w:rPr>
      </w:pPr>
      <w:bookmarkStart w:id="55" w:name="Par552"/>
      <w:bookmarkEnd w:id="55"/>
      <w:r>
        <w:rPr>
          <w:rFonts w:ascii="Calibri" w:hAnsi="Calibri" w:cs="Calibri"/>
        </w:rPr>
        <w:t>III. Проведение аттестации</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Заседание аттестационной комиссии считается правомочным, если на нем присутствует не менее двух третей ее членов.</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на повышение квалификации.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Результаты аттестации сообщаются аттестованным муниципальным служащим непосредственно после подведения итогов голосования.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аттестации заносятся в аттестационный лист муниципального служащего. </w:t>
      </w:r>
      <w:r>
        <w:rPr>
          <w:rFonts w:ascii="Calibri" w:hAnsi="Calibri" w:cs="Calibri"/>
        </w:rPr>
        <w:lastRenderedPageBreak/>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служащий знакомится с аттестационным листом под расписку.</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Материалы аттестации передаются представителю нанимателя (работодателю) не позднее чем через семь дней после ее проведения.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93582" w:rsidRDefault="00B9358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Муниципальный служащий вправе обжаловать результаты аттестации в судебном порядке.</w:t>
      </w: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autoSpaceDE w:val="0"/>
        <w:autoSpaceDN w:val="0"/>
        <w:adjustRightInd w:val="0"/>
        <w:spacing w:after="0" w:line="240" w:lineRule="auto"/>
        <w:ind w:firstLine="540"/>
        <w:jc w:val="both"/>
        <w:rPr>
          <w:rFonts w:ascii="Calibri" w:hAnsi="Calibri" w:cs="Calibri"/>
        </w:rPr>
      </w:pPr>
    </w:p>
    <w:p w:rsidR="00B93582" w:rsidRDefault="00B93582">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7BB" w:rsidRDefault="009667BB"/>
    <w:sectPr w:rsidR="009667BB" w:rsidSect="008C5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82"/>
    <w:rsid w:val="009667BB"/>
    <w:rsid w:val="00B9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935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935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C74E4EFAE6DB9E08E092EA9BE5A63F865529EDB268892419C1E11B8CB0C1B9C9AD32A58EADFAA347F5F239d4L" TargetMode="External"/><Relationship Id="rId18" Type="http://schemas.openxmlformats.org/officeDocument/2006/relationships/hyperlink" Target="consultantplus://offline/ref=30C74E4EFAE6DB9E08E092EA9BE5A63F865529EDB36E89261DC1E11B8CB0C1B9C9AD32A58EADFAA347F5F139d1L" TargetMode="External"/><Relationship Id="rId26" Type="http://schemas.openxmlformats.org/officeDocument/2006/relationships/hyperlink" Target="consultantplus://offline/ref=30C74E4EFAE6DB9E08E092EA9BE5A63F865529EDB363852216C1E11B8CB0C1B9C9AD32A58EADFAA347F5F539d0L" TargetMode="External"/><Relationship Id="rId39" Type="http://schemas.openxmlformats.org/officeDocument/2006/relationships/hyperlink" Target="consultantplus://offline/ref=30C74E4EFAE6DB9E08E092EA9BE5A63F865529EDB269862C19C1E11B8CB0C1B93Cd9L" TargetMode="External"/><Relationship Id="rId21" Type="http://schemas.openxmlformats.org/officeDocument/2006/relationships/hyperlink" Target="consultantplus://offline/ref=30C74E4EFAE6DB9E08E092EA9BE5A63F865529EDB462892319C1E11B8CB0C1B9C9AD32A58EADFAA347F5F639d0L" TargetMode="External"/><Relationship Id="rId34" Type="http://schemas.openxmlformats.org/officeDocument/2006/relationships/hyperlink" Target="consultantplus://offline/ref=30C74E4EFAE6DB9E08E092EA9BE5A63F865529EDB468862D16C1E11B8CB0C1B9C9AD32A58EADFAA347F5F239dAL" TargetMode="External"/><Relationship Id="rId42" Type="http://schemas.openxmlformats.org/officeDocument/2006/relationships/hyperlink" Target="consultantplus://offline/ref=30C74E4EFAE6DB9E08E092EA9BE5A63F865529EDB46886221CC1E11B8CB0C1B9C9AD32A58EADFAA347F5F239dBL" TargetMode="External"/><Relationship Id="rId47" Type="http://schemas.openxmlformats.org/officeDocument/2006/relationships/hyperlink" Target="consultantplus://offline/ref=30C74E4EFAE6DB9E08E092EA9BE5A63F865529EDB46886221CC1E11B8CB0C1B9C9AD32A58EADFAA347F5F139d3L" TargetMode="External"/><Relationship Id="rId50" Type="http://schemas.openxmlformats.org/officeDocument/2006/relationships/hyperlink" Target="consultantplus://offline/ref=30C74E4EFAE6DB9E08E092EA9BE5A63F865529EDB568822719C1E11B8CB0C1B9C9AD32A58EADFAA347F5F239dBL" TargetMode="External"/><Relationship Id="rId55" Type="http://schemas.openxmlformats.org/officeDocument/2006/relationships/hyperlink" Target="consultantplus://offline/ref=30C74E4EFAE6DB9E08E092EA9BE5A63F865529EDB36E89261DC1E11B8CB0C1B9C9AD32A58EADFAA347F5F139d0L" TargetMode="External"/><Relationship Id="rId63" Type="http://schemas.openxmlformats.org/officeDocument/2006/relationships/hyperlink" Target="consultantplus://offline/ref=30C74E4EFAE6DB9E08E092EA9BE5A63F865529EDBF6A8821159CEB13D5BCC33BdEL" TargetMode="External"/><Relationship Id="rId68" Type="http://schemas.openxmlformats.org/officeDocument/2006/relationships/hyperlink" Target="consultantplus://offline/ref=30C74E4EFAE6DB9E08E092EA9BE5A63F865529EDB36E872C1DC1E11B8CB0C1B9C9AD32A58EADFAA347F5F239dBL" TargetMode="External"/><Relationship Id="rId76" Type="http://schemas.openxmlformats.org/officeDocument/2006/relationships/hyperlink" Target="consultantplus://offline/ref=30C74E4EFAE6DB9E08E08CE78D89F93A815B7EE7B0638B73429EBA46DB3Bd9L" TargetMode="External"/><Relationship Id="rId84" Type="http://schemas.openxmlformats.org/officeDocument/2006/relationships/fontTable" Target="fontTable.xml"/><Relationship Id="rId7" Type="http://schemas.openxmlformats.org/officeDocument/2006/relationships/hyperlink" Target="consultantplus://offline/ref=30C74E4EFAE6DB9E08E092EA9BE5A63F865529EDB56D81271FC1E11B8CB0C1B9C9AD32A58EADFAA347F5F339d1L" TargetMode="External"/><Relationship Id="rId71" Type="http://schemas.openxmlformats.org/officeDocument/2006/relationships/hyperlink" Target="consultantplus://offline/ref=30C74E4EFAE6DB9E08E092EA9BE5A63F865529EDB46886221CC1E11B8CB0C1B9C9AD32A58EADFAA347F5F139d1L" TargetMode="External"/><Relationship Id="rId2" Type="http://schemas.microsoft.com/office/2007/relationships/stylesWithEffects" Target="stylesWithEffects.xml"/><Relationship Id="rId16" Type="http://schemas.openxmlformats.org/officeDocument/2006/relationships/hyperlink" Target="consultantplus://offline/ref=30C74E4EFAE6DB9E08E08CE78D89F93A815B7EE7B0638B73429EBA46DB3Bd9L" TargetMode="External"/><Relationship Id="rId29" Type="http://schemas.openxmlformats.org/officeDocument/2006/relationships/hyperlink" Target="consultantplus://offline/ref=30C74E4EFAE6DB9E08E092EA9BE5A63F865529EDB363852216C1E11B8CB0C1B9C9AD32A58EADFAA347F5F539d7L" TargetMode="External"/><Relationship Id="rId11" Type="http://schemas.openxmlformats.org/officeDocument/2006/relationships/hyperlink" Target="consultantplus://offline/ref=30C74E4EFAE6DB9E08E092EA9BE5A63F865529EDB36D852219C1E11B8CB0C1B9C9AD32A58EADFAA347F5F239d4L" TargetMode="External"/><Relationship Id="rId24" Type="http://schemas.openxmlformats.org/officeDocument/2006/relationships/hyperlink" Target="consultantplus://offline/ref=30C74E4EFAE6DB9E08E08CE78D89F93A825670E5BC3CDC7113CBB434d3L" TargetMode="External"/><Relationship Id="rId32" Type="http://schemas.openxmlformats.org/officeDocument/2006/relationships/hyperlink" Target="consultantplus://offline/ref=30C74E4EFAE6DB9E08E092EA9BE5A63F865529EDB269862C19C1E11B8CB0C1B93Cd9L" TargetMode="External"/><Relationship Id="rId37" Type="http://schemas.openxmlformats.org/officeDocument/2006/relationships/hyperlink" Target="consultantplus://offline/ref=30C74E4EFAE6DB9E08E092EA9BE5A63F865529EDB363852216C1E11B8CB0C1B9C9AD32A58EADFAA347F5F539d5L" TargetMode="External"/><Relationship Id="rId40" Type="http://schemas.openxmlformats.org/officeDocument/2006/relationships/hyperlink" Target="consultantplus://offline/ref=30C74E4EFAE6DB9E08E092EA9BE5A63F865529EDB46987211CC1E11B8CB0C1B9C9AD32A58EADFAA347F4F739d1L" TargetMode="External"/><Relationship Id="rId45" Type="http://schemas.openxmlformats.org/officeDocument/2006/relationships/hyperlink" Target="consultantplus://offline/ref=30C74E4EFAE6DB9E08E092EA9BE5A63F865529EDB46886221CC1E11B8CB0C1B9C9AD32A58EADFAA347F5F039d4L" TargetMode="External"/><Relationship Id="rId53" Type="http://schemas.openxmlformats.org/officeDocument/2006/relationships/hyperlink" Target="consultantplus://offline/ref=30C74E4EFAE6DB9E08E08CE78D89F93A815873E9B5638B73429EBA46DBB9CBEE8EE26BE7CAA0FDA034d2L" TargetMode="External"/><Relationship Id="rId58" Type="http://schemas.openxmlformats.org/officeDocument/2006/relationships/hyperlink" Target="consultantplus://offline/ref=30C74E4EFAE6DB9E08E092EA9BE5A63F865529EDB46B872C159CEB13D5BCC33BdEL" TargetMode="External"/><Relationship Id="rId66" Type="http://schemas.openxmlformats.org/officeDocument/2006/relationships/hyperlink" Target="consultantplus://offline/ref=30C74E4EFAE6DB9E08E092EA9BE5A63F865529EDB468862D16C1E11B8CB0C1B9C9AD32A58EADFAA347F5F039d6L" TargetMode="External"/><Relationship Id="rId74" Type="http://schemas.openxmlformats.org/officeDocument/2006/relationships/hyperlink" Target="consultantplus://offline/ref=30C74E4EFAE6DB9E08E08CE78D89F93A815B7EE7B0638B73429EBA46DBB9CBEE8EE26BE7CAA0FBA434dFL" TargetMode="External"/><Relationship Id="rId79" Type="http://schemas.openxmlformats.org/officeDocument/2006/relationships/hyperlink" Target="consultantplus://offline/ref=30C74E4EFAE6DB9E08E08CE78D89F93A815872E9B0628B73429EBA46DBB9CBEE8EE26BE7CAA0FFA534dEL" TargetMode="External"/><Relationship Id="rId5" Type="http://schemas.openxmlformats.org/officeDocument/2006/relationships/hyperlink" Target="consultantplus://offline/ref=30C74E4EFAE6DB9E08E092EA9BE5A63F865529EDB568822719C1E11B8CB0C1B9C9AD32A58EADFAA347F5F239d4L" TargetMode="External"/><Relationship Id="rId61" Type="http://schemas.openxmlformats.org/officeDocument/2006/relationships/hyperlink" Target="consultantplus://offline/ref=30C74E4EFAE6DB9E08E092EA9BE5A63F865529EDB36D8424159CEB13D5BCC33BdEL" TargetMode="External"/><Relationship Id="rId82" Type="http://schemas.openxmlformats.org/officeDocument/2006/relationships/hyperlink" Target="consultantplus://offline/ref=30C74E4EFAE6DB9E08E08CE78D89F93A815B7EE7B0638B73429EBA46DBB9CBEE8EE26BE7CAA0FAA634dFL" TargetMode="External"/><Relationship Id="rId19" Type="http://schemas.openxmlformats.org/officeDocument/2006/relationships/hyperlink" Target="consultantplus://offline/ref=30C74E4EFAE6DB9E08E092EA9BE5A63F865529EDB468862D16C1E11B8CB0C1B9C9AD32A58EADFAA347F5F239dBL" TargetMode="External"/><Relationship Id="rId4" Type="http://schemas.openxmlformats.org/officeDocument/2006/relationships/webSettings" Target="webSettings.xml"/><Relationship Id="rId9" Type="http://schemas.openxmlformats.org/officeDocument/2006/relationships/hyperlink" Target="consultantplus://offline/ref=30C74E4EFAE6DB9E08E092EA9BE5A63F865529EDB36E89261DC1E11B8CB0C1B9C9AD32A58EADFAA347F5F039dAL" TargetMode="External"/><Relationship Id="rId14" Type="http://schemas.openxmlformats.org/officeDocument/2006/relationships/hyperlink" Target="consultantplus://offline/ref=30C74E4EFAE6DB9E08E08CE78D89F93A825670E5BC3CDC7113CBB434d3L" TargetMode="External"/><Relationship Id="rId22" Type="http://schemas.openxmlformats.org/officeDocument/2006/relationships/hyperlink" Target="consultantplus://offline/ref=30C74E4EFAE6DB9E08E092EA9BE5A63F865529EDB462892319C1E11B8CB0C1B9C9AD32A58EADFAA347F5F639d0L" TargetMode="External"/><Relationship Id="rId27" Type="http://schemas.openxmlformats.org/officeDocument/2006/relationships/hyperlink" Target="consultantplus://offline/ref=30C74E4EFAE6DB9E08E08CE78D89F93A825670E5BC3CDC7113CBB434d3L" TargetMode="External"/><Relationship Id="rId30" Type="http://schemas.openxmlformats.org/officeDocument/2006/relationships/hyperlink" Target="consultantplus://offline/ref=30C74E4EFAE6DB9E08E092EA9BE5A63F865529EDB268892419C1E11B8CB0C1B9C9AD32A58EADFAA347F5F239d4L" TargetMode="External"/><Relationship Id="rId35" Type="http://schemas.openxmlformats.org/officeDocument/2006/relationships/hyperlink" Target="consultantplus://offline/ref=30C74E4EFAE6DB9E08E08CE78D89F93A825670E5BC3CDC7113CBB434d3L" TargetMode="External"/><Relationship Id="rId43" Type="http://schemas.openxmlformats.org/officeDocument/2006/relationships/hyperlink" Target="consultantplus://offline/ref=30C74E4EFAE6DB9E08E092EA9BE5A63F865529EDB363852216C1E11B8CB0C1B9C9AD32A58EADFAA347F5F539d4L" TargetMode="External"/><Relationship Id="rId48" Type="http://schemas.openxmlformats.org/officeDocument/2006/relationships/hyperlink" Target="consultantplus://offline/ref=30C74E4EFAE6DB9E08E08CE78D89F93A815871E0B26D8B73429EBA46DB3Bd9L" TargetMode="External"/><Relationship Id="rId56" Type="http://schemas.openxmlformats.org/officeDocument/2006/relationships/hyperlink" Target="consultantplus://offline/ref=30C74E4EFAE6DB9E08E092EA9BE5A63F865529EDB66F812116C1E11B8CB0C1B93Cd9L" TargetMode="External"/><Relationship Id="rId64" Type="http://schemas.openxmlformats.org/officeDocument/2006/relationships/hyperlink" Target="consultantplus://offline/ref=30C74E4EFAE6DB9E08E092EA9BE5A63F865529EDB66A862216C1E11B8CB0C1B93Cd9L" TargetMode="External"/><Relationship Id="rId69" Type="http://schemas.openxmlformats.org/officeDocument/2006/relationships/hyperlink" Target="consultantplus://offline/ref=30C74E4EFAE6DB9E08E092EA9BE5A63F865529EDB36E89261DC1E11B8CB0C1B9C9AD32A58EADFAA347F5F139d5L" TargetMode="External"/><Relationship Id="rId77" Type="http://schemas.openxmlformats.org/officeDocument/2006/relationships/hyperlink" Target="consultantplus://offline/ref=30C74E4EFAE6DB9E08E08CE78D89F93A815B7EE7B0638B73429EBA46DB3Bd9L" TargetMode="External"/><Relationship Id="rId8" Type="http://schemas.openxmlformats.org/officeDocument/2006/relationships/hyperlink" Target="consultantplus://offline/ref=30C74E4EFAE6DB9E08E092EA9BE5A63F865529EDB46886221CC1E11B8CB0C1B9C9AD32A58EADFAA347F5F239d4L" TargetMode="External"/><Relationship Id="rId51" Type="http://schemas.openxmlformats.org/officeDocument/2006/relationships/hyperlink" Target="consultantplus://offline/ref=30C74E4EFAE6DB9E08E08CE78D89F93A815B7EE7B0638B73429EBA46DBB9CBEE8EE26BE7CAA0FBAA34d5L" TargetMode="External"/><Relationship Id="rId72" Type="http://schemas.openxmlformats.org/officeDocument/2006/relationships/hyperlink" Target="consultantplus://offline/ref=30C74E4EFAE6DB9E08E092EA9BE5A63F865529EDB462892319C1E11B8CB0C1B9C9AD32A58EADFAA347F5F639d0L" TargetMode="External"/><Relationship Id="rId80" Type="http://schemas.openxmlformats.org/officeDocument/2006/relationships/hyperlink" Target="consultantplus://offline/ref=30C74E4EFAE6DB9E08E08CE78D89F93A815872E9B0628B73429EBA46DBB9CBEE8EE26BE7CAA0FFAA34d7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0C74E4EFAE6DB9E08E092EA9BE5A63F865529EDB363852216C1E11B8CB0C1B9C9AD32A58EADFAA347F5F539d3L" TargetMode="External"/><Relationship Id="rId17" Type="http://schemas.openxmlformats.org/officeDocument/2006/relationships/hyperlink" Target="consultantplus://offline/ref=30C74E4EFAE6DB9E08E092EA9BE5A63F865529EDB36E89261DC1E11B8CB0C1B9C9AD32A58EADFAA347F5F139d2L" TargetMode="External"/><Relationship Id="rId25" Type="http://schemas.openxmlformats.org/officeDocument/2006/relationships/hyperlink" Target="consultantplus://offline/ref=30C74E4EFAE6DB9E08E092EA9BE5A63F865529EDB269862C19C1E11B8CB0C1B93Cd9L" TargetMode="External"/><Relationship Id="rId33" Type="http://schemas.openxmlformats.org/officeDocument/2006/relationships/hyperlink" Target="consultantplus://offline/ref=30C74E4EFAE6DB9E08E092EA9BE5A63F865529EDB363852216C1E11B8CB0C1B9C9AD32A58EADFAA347F5F539d6L" TargetMode="External"/><Relationship Id="rId38" Type="http://schemas.openxmlformats.org/officeDocument/2006/relationships/hyperlink" Target="consultantplus://offline/ref=30C74E4EFAE6DB9E08E08CE78D89F93A825670E5BC3CDC7113CBB434d3L" TargetMode="External"/><Relationship Id="rId46" Type="http://schemas.openxmlformats.org/officeDocument/2006/relationships/hyperlink" Target="consultantplus://offline/ref=30C74E4EFAE6DB9E08E092EA9BE5A63F865529EDB468862D16C1E11B8CB0C1B9C9AD32A58EADFAA347F5F039d1L" TargetMode="External"/><Relationship Id="rId59" Type="http://schemas.openxmlformats.org/officeDocument/2006/relationships/hyperlink" Target="consultantplus://offline/ref=30C74E4EFAE6DB9E08E092EA9BE5A63F865529EDB4638121159CEB13D5BCC33BdEL" TargetMode="External"/><Relationship Id="rId67" Type="http://schemas.openxmlformats.org/officeDocument/2006/relationships/hyperlink" Target="consultantplus://offline/ref=30C74E4EFAE6DB9E08E092EA9BE5A63F865529EDB468862D16C1E11B8CB0C1B9C9AD32A58EADFAA347F5F039d6L" TargetMode="External"/><Relationship Id="rId20" Type="http://schemas.openxmlformats.org/officeDocument/2006/relationships/hyperlink" Target="consultantplus://offline/ref=30C74E4EFAE6DB9E08E092EA9BE5A63F865529EDB462892319C1E11B8CB0C1B9C9AD32A58EADFAA347F5F639d0L" TargetMode="External"/><Relationship Id="rId41" Type="http://schemas.openxmlformats.org/officeDocument/2006/relationships/hyperlink" Target="consultantplus://offline/ref=30C74E4EFAE6DB9E08E092EA9BE5A63F865529EDB468862D16C1E11B8CB0C1B9C9AD32A58EADFAA347F5F339d3L" TargetMode="External"/><Relationship Id="rId54" Type="http://schemas.openxmlformats.org/officeDocument/2006/relationships/hyperlink" Target="consultantplus://offline/ref=30C74E4EFAE6DB9E08E092EA9BE5A63F865529EDB36D852219C1E11B8CB0C1B9C9AD32A58EADFAA347F5F239d4L" TargetMode="External"/><Relationship Id="rId62" Type="http://schemas.openxmlformats.org/officeDocument/2006/relationships/hyperlink" Target="consultantplus://offline/ref=30C74E4EFAE6DB9E08E092EA9BE5A63F865529EDB0698322159CEB13D5BCC33BdEL" TargetMode="External"/><Relationship Id="rId70" Type="http://schemas.openxmlformats.org/officeDocument/2006/relationships/hyperlink" Target="consultantplus://offline/ref=30C74E4EFAE6DB9E08E092EA9BE5A63F865529EDB468862D16C1E11B8CB0C1B9C9AD32A58EADFAA347F5F039d5L" TargetMode="External"/><Relationship Id="rId75" Type="http://schemas.openxmlformats.org/officeDocument/2006/relationships/hyperlink" Target="consultantplus://offline/ref=30C74E4EFAE6DB9E08E08CE78D89F93A815B7EE7B0638B73429EBA46DBB9CBEE8EE26BE7CAA0FAA334d3L" TargetMode="External"/><Relationship Id="rId83" Type="http://schemas.openxmlformats.org/officeDocument/2006/relationships/hyperlink" Target="consultantplus://offline/ref=30C74E4EFAE6DB9E08E092EA9BE5A63F865529EDB363852216C1E11B8CB0C1B9C9AD32A58EADFAA347F5F539dAL" TargetMode="External"/><Relationship Id="rId1" Type="http://schemas.openxmlformats.org/officeDocument/2006/relationships/styles" Target="styles.xml"/><Relationship Id="rId6" Type="http://schemas.openxmlformats.org/officeDocument/2006/relationships/hyperlink" Target="consultantplus://offline/ref=30C74E4EFAE6DB9E08E092EA9BE5A63F865529EDB468862D16C1E11B8CB0C1B9C9AD32A58EADFAA347F5F239d4L" TargetMode="External"/><Relationship Id="rId15" Type="http://schemas.openxmlformats.org/officeDocument/2006/relationships/hyperlink" Target="consultantplus://offline/ref=30C74E4EFAE6DB9E08E08CE78D89F93A815B7EE7B0638B73429EBA46DBB9CBEE8EE26BE7CAA0FBA234d0L" TargetMode="External"/><Relationship Id="rId23" Type="http://schemas.openxmlformats.org/officeDocument/2006/relationships/hyperlink" Target="consultantplus://offline/ref=30C74E4EFAE6DB9E08E092EA9BE5A63F865529EDB363852216C1E11B8CB0C1B9C9AD32A58EADFAA347F5F539d1L" TargetMode="External"/><Relationship Id="rId28" Type="http://schemas.openxmlformats.org/officeDocument/2006/relationships/hyperlink" Target="consultantplus://offline/ref=30C74E4EFAE6DB9E08E092EA9BE5A63F865529EDB269862C19C1E11B8CB0C1B93Cd9L" TargetMode="External"/><Relationship Id="rId36" Type="http://schemas.openxmlformats.org/officeDocument/2006/relationships/hyperlink" Target="consultantplus://offline/ref=30C74E4EFAE6DB9E08E092EA9BE5A63F865529EDB269862C19C1E11B8CB0C1B93Cd9L" TargetMode="External"/><Relationship Id="rId49" Type="http://schemas.openxmlformats.org/officeDocument/2006/relationships/hyperlink" Target="consultantplus://offline/ref=30C74E4EFAE6DB9E08E092EA9BE5A63F865529EDB46886221CC1E11B8CB0C1B9C9AD32A58EADFAA347F5F139d2L" TargetMode="External"/><Relationship Id="rId57" Type="http://schemas.openxmlformats.org/officeDocument/2006/relationships/hyperlink" Target="consultantplus://offline/ref=30C74E4EFAE6DB9E08E092EA9BE5A63F865529EDB56E8024159CEB13D5BCC33BdEL" TargetMode="External"/><Relationship Id="rId10" Type="http://schemas.openxmlformats.org/officeDocument/2006/relationships/hyperlink" Target="consultantplus://offline/ref=30C74E4EFAE6DB9E08E092EA9BE5A63F865529EDB36E872C1DC1E11B8CB0C1B9C9AD32A58EADFAA347F5F239dBL" TargetMode="External"/><Relationship Id="rId31" Type="http://schemas.openxmlformats.org/officeDocument/2006/relationships/hyperlink" Target="consultantplus://offline/ref=30C74E4EFAE6DB9E08E08CE78D89F93A825670E5BC3CDC7113CBB434d3L" TargetMode="External"/><Relationship Id="rId44" Type="http://schemas.openxmlformats.org/officeDocument/2006/relationships/hyperlink" Target="consultantplus://offline/ref=30C74E4EFAE6DB9E08E092EA9BE5A63F865529EDB46886221CC1E11B8CB0C1B9C9AD32A58EADFAA347F5F039d5L" TargetMode="External"/><Relationship Id="rId52" Type="http://schemas.openxmlformats.org/officeDocument/2006/relationships/hyperlink" Target="consultantplus://offline/ref=30C74E4EFAE6DB9E08E092EA9BE5A63F865529EDB363852216C1E11B8CB0C1B9C9AD32A58EADFAA347F5F539dBL" TargetMode="External"/><Relationship Id="rId60" Type="http://schemas.openxmlformats.org/officeDocument/2006/relationships/hyperlink" Target="consultantplus://offline/ref=30C74E4EFAE6DB9E08E092EA9BE5A63F865529EDB36B822C159CEB13D5BCC33BdEL" TargetMode="External"/><Relationship Id="rId65" Type="http://schemas.openxmlformats.org/officeDocument/2006/relationships/hyperlink" Target="consultantplus://offline/ref=30C74E4EFAE6DB9E08E092EA9BE5A63F865529EDB66F812417C1E11B8CB0C1B93Cd9L" TargetMode="External"/><Relationship Id="rId73" Type="http://schemas.openxmlformats.org/officeDocument/2006/relationships/hyperlink" Target="consultantplus://offline/ref=30C74E4EFAE6DB9E08E08CE78D89F93A815B7EE7B0638B73429EBA46DBB9CBEE8EE26BE7CAA0FBA534d4L" TargetMode="External"/><Relationship Id="rId78" Type="http://schemas.openxmlformats.org/officeDocument/2006/relationships/hyperlink" Target="consultantplus://offline/ref=30C74E4EFAE6DB9E08E08CE78D89F93A815B7EE7B0638B73429EBA46DB3Bd9L" TargetMode="External"/><Relationship Id="rId81" Type="http://schemas.openxmlformats.org/officeDocument/2006/relationships/hyperlink" Target="consultantplus://offline/ref=30C74E4EFAE6DB9E08E092EA9BE5A63F865529EDB363852216C1E11B8CB0C1B9C9AD32A58EADFAA347F5F539d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11876</Words>
  <Characters>67694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Рубанова_Галя</dc:creator>
  <cp:lastModifiedBy>Рубанова_Галя</cp:lastModifiedBy>
  <cp:revision>1</cp:revision>
  <dcterms:created xsi:type="dcterms:W3CDTF">2014-08-14T11:29:00Z</dcterms:created>
  <dcterms:modified xsi:type="dcterms:W3CDTF">2014-08-14T11:30:00Z</dcterms:modified>
</cp:coreProperties>
</file>