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7C" w:rsidRPr="006A18E9" w:rsidRDefault="00B33D7C" w:rsidP="00B33D7C">
      <w:pPr>
        <w:shd w:val="clear" w:color="auto" w:fill="FFFFFF"/>
        <w:autoSpaceDE w:val="0"/>
        <w:ind w:left="-426"/>
        <w:jc w:val="center"/>
        <w:rPr>
          <w:sz w:val="26"/>
          <w:szCs w:val="26"/>
        </w:rPr>
      </w:pPr>
      <w:r w:rsidRPr="006A18E9">
        <w:rPr>
          <w:color w:val="000000"/>
          <w:sz w:val="26"/>
          <w:szCs w:val="26"/>
        </w:rPr>
        <w:t>Состав</w:t>
      </w:r>
    </w:p>
    <w:p w:rsidR="00B33D7C" w:rsidRPr="006A18E9" w:rsidRDefault="00B33D7C" w:rsidP="00B33D7C">
      <w:pPr>
        <w:shd w:val="clear" w:color="auto" w:fill="FFFFFF"/>
        <w:autoSpaceDE w:val="0"/>
        <w:ind w:left="-426"/>
        <w:jc w:val="center"/>
        <w:rPr>
          <w:sz w:val="26"/>
          <w:szCs w:val="26"/>
        </w:rPr>
      </w:pPr>
      <w:r w:rsidRPr="006A18E9">
        <w:rPr>
          <w:sz w:val="26"/>
          <w:szCs w:val="26"/>
        </w:rPr>
        <w:t xml:space="preserve">архитектурно - градостроительного Совета </w:t>
      </w:r>
    </w:p>
    <w:p w:rsidR="00B33D7C" w:rsidRPr="006A18E9" w:rsidRDefault="00B33D7C" w:rsidP="00B33D7C">
      <w:pPr>
        <w:shd w:val="clear" w:color="auto" w:fill="FFFFFF"/>
        <w:autoSpaceDE w:val="0"/>
        <w:ind w:left="-426"/>
        <w:jc w:val="center"/>
        <w:rPr>
          <w:color w:val="000000"/>
          <w:sz w:val="26"/>
          <w:szCs w:val="26"/>
        </w:rPr>
      </w:pPr>
      <w:r w:rsidRPr="006A18E9">
        <w:rPr>
          <w:sz w:val="26"/>
          <w:szCs w:val="26"/>
        </w:rPr>
        <w:t xml:space="preserve">при </w:t>
      </w:r>
      <w:r w:rsidRPr="006A18E9">
        <w:rPr>
          <w:bCs/>
          <w:color w:val="000000"/>
          <w:sz w:val="26"/>
          <w:szCs w:val="26"/>
        </w:rPr>
        <w:t>Администрации Белокалитвинского района</w:t>
      </w:r>
    </w:p>
    <w:p w:rsidR="00B33D7C" w:rsidRPr="006A18E9" w:rsidRDefault="00B33D7C" w:rsidP="00B33D7C">
      <w:pPr>
        <w:shd w:val="clear" w:color="auto" w:fill="FFFFFF"/>
        <w:autoSpaceDE w:val="0"/>
        <w:ind w:left="-426" w:right="142"/>
        <w:rPr>
          <w:color w:val="000000"/>
          <w:sz w:val="26"/>
          <w:szCs w:val="26"/>
        </w:rPr>
      </w:pPr>
    </w:p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978"/>
        <w:gridCol w:w="6627"/>
        <w:gridCol w:w="460"/>
      </w:tblGrid>
      <w:tr w:rsidR="00B33D7C" w:rsidRPr="006A18E9" w:rsidTr="00B33D7C">
        <w:tc>
          <w:tcPr>
            <w:tcW w:w="2978" w:type="dxa"/>
            <w:shd w:val="clear" w:color="auto" w:fill="auto"/>
          </w:tcPr>
          <w:p w:rsidR="00B33D7C" w:rsidRDefault="00B33D7C" w:rsidP="00B33D7C">
            <w:pPr>
              <w:shd w:val="clear" w:color="auto" w:fill="FFFFFF"/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Старцев Илья</w:t>
            </w:r>
          </w:p>
          <w:p w:rsidR="00B33D7C" w:rsidRPr="006A18E9" w:rsidRDefault="00B33D7C" w:rsidP="00B33D7C">
            <w:pPr>
              <w:shd w:val="clear" w:color="auto" w:fill="FFFFFF"/>
              <w:autoSpaceDE w:val="0"/>
              <w:ind w:left="-42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sz w:val="26"/>
                <w:szCs w:val="26"/>
              </w:rPr>
            </w:pP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sz w:val="26"/>
                <w:szCs w:val="26"/>
              </w:rPr>
            </w:pPr>
            <w:proofErr w:type="spellStart"/>
            <w:r w:rsidRPr="006A18E9">
              <w:rPr>
                <w:sz w:val="26"/>
                <w:szCs w:val="26"/>
              </w:rPr>
              <w:t>Мукомел</w:t>
            </w:r>
            <w:proofErr w:type="spellEnd"/>
            <w:r w:rsidRPr="006A18E9">
              <w:rPr>
                <w:sz w:val="26"/>
                <w:szCs w:val="26"/>
              </w:rPr>
              <w:t xml:space="preserve"> Валентина</w:t>
            </w: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r w:rsidRPr="006A18E9">
              <w:rPr>
                <w:sz w:val="26"/>
                <w:szCs w:val="26"/>
              </w:rPr>
              <w:t>Николаевна-</w:t>
            </w: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B33D7C" w:rsidRPr="006A18E9" w:rsidRDefault="00B33D7C" w:rsidP="00B33D7C">
            <w:pPr>
              <w:suppressAutoHyphens/>
              <w:autoSpaceDE w:val="0"/>
              <w:spacing w:before="100" w:after="100"/>
              <w:ind w:left="-110"/>
              <w:jc w:val="both"/>
              <w:rPr>
                <w:color w:val="000000"/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главный</w:t>
            </w:r>
            <w:r w:rsidRPr="006A18E9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6A18E9">
              <w:rPr>
                <w:color w:val="000000"/>
                <w:sz w:val="26"/>
                <w:szCs w:val="26"/>
              </w:rPr>
              <w:t>архитектор</w:t>
            </w:r>
            <w:r w:rsidRPr="006A18E9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6A18E9">
              <w:rPr>
                <w:color w:val="000000"/>
                <w:sz w:val="26"/>
                <w:szCs w:val="26"/>
              </w:rPr>
              <w:t xml:space="preserve">Белокалитвинского района, председатель </w:t>
            </w:r>
            <w:proofErr w:type="gramStart"/>
            <w:r w:rsidRPr="006A18E9">
              <w:rPr>
                <w:color w:val="000000"/>
                <w:sz w:val="26"/>
                <w:szCs w:val="26"/>
              </w:rPr>
              <w:t>Архитектурно</w:t>
            </w:r>
            <w:proofErr w:type="gramEnd"/>
            <w:r w:rsidRPr="006A18E9">
              <w:rPr>
                <w:color w:val="000000"/>
                <w:sz w:val="26"/>
                <w:szCs w:val="26"/>
              </w:rPr>
              <w:t xml:space="preserve"> - градостроительного Совета; </w:t>
            </w:r>
          </w:p>
          <w:p w:rsidR="00B33D7C" w:rsidRPr="006A18E9" w:rsidRDefault="00B33D7C" w:rsidP="00B33D7C">
            <w:pPr>
              <w:suppressAutoHyphens/>
              <w:autoSpaceDE w:val="0"/>
              <w:spacing w:before="100" w:after="100"/>
              <w:ind w:left="-110"/>
              <w:jc w:val="both"/>
              <w:rPr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специалист 1 категории отдела  архитектуры Администрации Белокалитвинского района, секретарь Архитектурно - градостроительного Совета;</w:t>
            </w:r>
          </w:p>
        </w:tc>
      </w:tr>
      <w:tr w:rsidR="00B33D7C" w:rsidRPr="006A18E9" w:rsidTr="00B33D7C">
        <w:tc>
          <w:tcPr>
            <w:tcW w:w="2978" w:type="dxa"/>
            <w:shd w:val="clear" w:color="auto" w:fill="auto"/>
          </w:tcPr>
          <w:p w:rsidR="00B33D7C" w:rsidRPr="006A18E9" w:rsidRDefault="00B33D7C" w:rsidP="00B33D7C">
            <w:pPr>
              <w:autoSpaceDE w:val="0"/>
              <w:snapToGrid w:val="0"/>
              <w:ind w:left="-4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B33D7C" w:rsidRPr="006A18E9" w:rsidRDefault="00B33D7C" w:rsidP="00B33D7C">
            <w:pPr>
              <w:suppressAutoHyphens/>
              <w:autoSpaceDE w:val="0"/>
              <w:spacing w:before="100" w:after="100"/>
              <w:ind w:left="-110"/>
              <w:jc w:val="both"/>
              <w:rPr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Члены архитектурно - градостроительного Совета:</w:t>
            </w:r>
          </w:p>
        </w:tc>
      </w:tr>
      <w:tr w:rsidR="00B33D7C" w:rsidRPr="006A18E9" w:rsidTr="00B33D7C">
        <w:trPr>
          <w:trHeight w:val="3423"/>
        </w:trPr>
        <w:tc>
          <w:tcPr>
            <w:tcW w:w="2978" w:type="dxa"/>
            <w:shd w:val="clear" w:color="auto" w:fill="auto"/>
          </w:tcPr>
          <w:p w:rsidR="00B33D7C" w:rsidRDefault="00B33D7C" w:rsidP="00B33D7C">
            <w:pPr>
              <w:autoSpaceDE w:val="0"/>
              <w:ind w:left="-42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Дохнов</w:t>
            </w:r>
            <w:proofErr w:type="spellEnd"/>
          </w:p>
          <w:p w:rsidR="00B33D7C" w:rsidRDefault="00B33D7C" w:rsidP="00B33D7C">
            <w:pPr>
              <w:autoSpaceDE w:val="0"/>
              <w:ind w:left="-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 </w:t>
            </w: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Михайлович</w:t>
            </w:r>
            <w:r w:rsidRPr="006A18E9">
              <w:rPr>
                <w:color w:val="000000"/>
                <w:sz w:val="26"/>
                <w:szCs w:val="26"/>
              </w:rPr>
              <w:t xml:space="preserve"> </w:t>
            </w:r>
          </w:p>
          <w:p w:rsidR="00B33D7C" w:rsidRPr="006A18E9" w:rsidRDefault="00B33D7C" w:rsidP="00B33D7C">
            <w:pPr>
              <w:shd w:val="clear" w:color="auto" w:fill="FFFFFF"/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</w:p>
          <w:p w:rsidR="00B33D7C" w:rsidRDefault="00B33D7C" w:rsidP="00B33D7C">
            <w:pPr>
              <w:shd w:val="clear" w:color="auto" w:fill="FFFFFF"/>
              <w:autoSpaceDE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</w:p>
          <w:p w:rsidR="00B33D7C" w:rsidRPr="006A18E9" w:rsidRDefault="00B33D7C" w:rsidP="00B33D7C">
            <w:pPr>
              <w:shd w:val="clear" w:color="auto" w:fill="FFFFFF"/>
              <w:autoSpaceDE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A18E9">
              <w:rPr>
                <w:color w:val="000000"/>
                <w:sz w:val="26"/>
                <w:szCs w:val="26"/>
              </w:rPr>
              <w:t>Кугатов</w:t>
            </w:r>
            <w:proofErr w:type="spellEnd"/>
            <w:r w:rsidRPr="006A18E9">
              <w:rPr>
                <w:color w:val="000000"/>
                <w:sz w:val="26"/>
                <w:szCs w:val="26"/>
              </w:rPr>
              <w:t xml:space="preserve"> Павел</w:t>
            </w:r>
          </w:p>
          <w:p w:rsidR="00B33D7C" w:rsidRPr="006A18E9" w:rsidRDefault="00B33D7C" w:rsidP="00B33D7C">
            <w:pPr>
              <w:shd w:val="clear" w:color="auto" w:fill="FFFFFF"/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Васильевич </w:t>
            </w:r>
          </w:p>
          <w:p w:rsidR="00B33D7C" w:rsidRPr="006A18E9" w:rsidRDefault="00B33D7C" w:rsidP="00B33D7C">
            <w:pPr>
              <w:shd w:val="clear" w:color="auto" w:fill="FFFFFF"/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Корешков Александр</w:t>
            </w: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Борисович </w:t>
            </w: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B33D7C" w:rsidRPr="006A18E9" w:rsidRDefault="00B33D7C" w:rsidP="00B33D7C">
            <w:pPr>
              <w:suppressAutoHyphens/>
              <w:autoSpaceDE w:val="0"/>
              <w:spacing w:before="100" w:after="100"/>
              <w:ind w:left="-110"/>
              <w:jc w:val="both"/>
              <w:rPr>
                <w:color w:val="000000"/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заместитель</w:t>
            </w:r>
            <w:r w:rsidRPr="006A18E9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6A18E9">
              <w:rPr>
                <w:color w:val="000000"/>
                <w:sz w:val="26"/>
                <w:szCs w:val="26"/>
              </w:rPr>
              <w:t>главы</w:t>
            </w:r>
            <w:r w:rsidRPr="006A18E9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6A18E9">
              <w:rPr>
                <w:color w:val="000000"/>
                <w:sz w:val="26"/>
                <w:szCs w:val="26"/>
              </w:rPr>
              <w:t xml:space="preserve">Администрации Белокалитвинского        района </w:t>
            </w:r>
            <w:r w:rsidRPr="006A18E9">
              <w:rPr>
                <w:sz w:val="26"/>
                <w:szCs w:val="26"/>
              </w:rPr>
              <w:t xml:space="preserve">строительству, промышленности, транспорту, связи - </w:t>
            </w:r>
            <w:r w:rsidRPr="006A18E9">
              <w:rPr>
                <w:color w:val="000000"/>
                <w:sz w:val="26"/>
                <w:szCs w:val="26"/>
              </w:rPr>
              <w:t xml:space="preserve">заместитель председателя </w:t>
            </w:r>
            <w:proofErr w:type="gramStart"/>
            <w:r w:rsidRPr="006A18E9">
              <w:rPr>
                <w:color w:val="000000"/>
                <w:sz w:val="26"/>
                <w:szCs w:val="26"/>
              </w:rPr>
              <w:t>Архитектурно</w:t>
            </w:r>
            <w:proofErr w:type="gramEnd"/>
            <w:r w:rsidRPr="006A18E9">
              <w:rPr>
                <w:color w:val="000000"/>
                <w:sz w:val="26"/>
                <w:szCs w:val="26"/>
              </w:rPr>
              <w:t xml:space="preserve"> - градостроительного Совета</w:t>
            </w:r>
            <w:r w:rsidRPr="006A18E9">
              <w:rPr>
                <w:sz w:val="26"/>
                <w:szCs w:val="26"/>
              </w:rPr>
              <w:t>;</w:t>
            </w:r>
          </w:p>
          <w:p w:rsidR="00B33D7C" w:rsidRPr="006A18E9" w:rsidRDefault="00B33D7C" w:rsidP="00B33D7C">
            <w:pPr>
              <w:autoSpaceDE w:val="0"/>
              <w:spacing w:before="100" w:after="100"/>
              <w:ind w:left="-110"/>
              <w:jc w:val="both"/>
              <w:rPr>
                <w:color w:val="000000"/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Заместитель</w:t>
            </w:r>
            <w:r w:rsidRPr="006A18E9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6A18E9">
              <w:rPr>
                <w:color w:val="000000"/>
                <w:sz w:val="26"/>
                <w:szCs w:val="26"/>
              </w:rPr>
              <w:t>главы Администрации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6A18E9">
              <w:rPr>
                <w:color w:val="000000"/>
                <w:sz w:val="26"/>
                <w:szCs w:val="26"/>
              </w:rPr>
              <w:t>Белокалитвинского городского поселения;</w:t>
            </w:r>
          </w:p>
          <w:p w:rsidR="00B33D7C" w:rsidRDefault="00B33D7C" w:rsidP="00B33D7C">
            <w:pPr>
              <w:suppressAutoHyphens/>
              <w:autoSpaceDE w:val="0"/>
              <w:spacing w:before="100" w:after="100"/>
              <w:ind w:left="-110"/>
              <w:jc w:val="both"/>
              <w:rPr>
                <w:color w:val="000000"/>
                <w:sz w:val="26"/>
                <w:szCs w:val="26"/>
              </w:rPr>
            </w:pPr>
          </w:p>
          <w:p w:rsidR="00B33D7C" w:rsidRPr="006A18E9" w:rsidRDefault="00B33D7C" w:rsidP="00B33D7C">
            <w:pPr>
              <w:suppressAutoHyphens/>
              <w:autoSpaceDE w:val="0"/>
              <w:spacing w:before="100" w:after="100"/>
              <w:ind w:left="-110"/>
              <w:jc w:val="both"/>
              <w:rPr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главный инженер МБУ по КС «</w:t>
            </w:r>
            <w:proofErr w:type="spellStart"/>
            <w:r w:rsidRPr="006A18E9">
              <w:rPr>
                <w:color w:val="000000"/>
                <w:sz w:val="26"/>
                <w:szCs w:val="26"/>
              </w:rPr>
              <w:t>Стройзаказчик</w:t>
            </w:r>
            <w:proofErr w:type="spellEnd"/>
            <w:r w:rsidRPr="006A18E9">
              <w:rPr>
                <w:color w:val="000000"/>
                <w:sz w:val="26"/>
                <w:szCs w:val="26"/>
              </w:rPr>
              <w:t>";</w:t>
            </w:r>
          </w:p>
        </w:tc>
      </w:tr>
      <w:tr w:rsidR="00B33D7C" w:rsidRPr="006A18E9" w:rsidTr="00B33D7C">
        <w:tc>
          <w:tcPr>
            <w:tcW w:w="2978" w:type="dxa"/>
            <w:shd w:val="clear" w:color="auto" w:fill="auto"/>
          </w:tcPr>
          <w:p w:rsidR="00B33D7C" w:rsidRPr="006A18E9" w:rsidRDefault="00B33D7C" w:rsidP="00B33D7C">
            <w:pPr>
              <w:shd w:val="clear" w:color="auto" w:fill="FFFFFF"/>
              <w:autoSpaceDE w:val="0"/>
              <w:snapToGrid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Алипова Светлана Анатольевна 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B33D7C" w:rsidRPr="006A18E9" w:rsidRDefault="00B33D7C" w:rsidP="00B33D7C">
            <w:pPr>
              <w:suppressAutoHyphens/>
              <w:autoSpaceDE w:val="0"/>
              <w:snapToGrid w:val="0"/>
              <w:spacing w:before="100" w:after="100"/>
              <w:ind w:left="-110"/>
              <w:jc w:val="both"/>
              <w:rPr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главный редактор МУП "Редакция газеты "Перекресток" Белокалитвинского района";</w:t>
            </w:r>
          </w:p>
        </w:tc>
      </w:tr>
      <w:tr w:rsidR="00B33D7C" w:rsidRPr="006A18E9" w:rsidTr="00B33D7C">
        <w:trPr>
          <w:trHeight w:val="600"/>
        </w:trPr>
        <w:tc>
          <w:tcPr>
            <w:tcW w:w="2978" w:type="dxa"/>
            <w:shd w:val="clear" w:color="auto" w:fill="auto"/>
          </w:tcPr>
          <w:p w:rsidR="00B33D7C" w:rsidRPr="006A18E9" w:rsidRDefault="00B33D7C" w:rsidP="00B33D7C">
            <w:pPr>
              <w:autoSpaceDE w:val="0"/>
              <w:ind w:left="-426"/>
              <w:jc w:val="center"/>
              <w:rPr>
                <w:sz w:val="26"/>
                <w:szCs w:val="26"/>
              </w:rPr>
            </w:pPr>
            <w:r w:rsidRPr="006A18E9">
              <w:rPr>
                <w:sz w:val="26"/>
                <w:szCs w:val="26"/>
              </w:rPr>
              <w:t>Топор Наталья</w:t>
            </w: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Николаевна </w:t>
            </w: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B33D7C" w:rsidRPr="006A18E9" w:rsidRDefault="00B33D7C" w:rsidP="00B33D7C">
            <w:pPr>
              <w:snapToGrid w:val="0"/>
              <w:ind w:left="-110"/>
              <w:jc w:val="both"/>
              <w:rPr>
                <w:sz w:val="26"/>
                <w:szCs w:val="26"/>
              </w:rPr>
            </w:pPr>
            <w:r w:rsidRPr="006A18E9">
              <w:rPr>
                <w:sz w:val="26"/>
                <w:szCs w:val="26"/>
              </w:rPr>
              <w:t>руководитель МУП «Архитектурно-планировочное бюро»;</w:t>
            </w:r>
          </w:p>
        </w:tc>
      </w:tr>
      <w:tr w:rsidR="00B33D7C" w:rsidRPr="006A18E9" w:rsidTr="00B33D7C">
        <w:tc>
          <w:tcPr>
            <w:tcW w:w="2978" w:type="dxa"/>
            <w:shd w:val="clear" w:color="auto" w:fill="auto"/>
          </w:tcPr>
          <w:p w:rsidR="00B33D7C" w:rsidRPr="006A18E9" w:rsidRDefault="00B33D7C" w:rsidP="00B33D7C">
            <w:pPr>
              <w:shd w:val="clear" w:color="auto" w:fill="FFFFFF"/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 xml:space="preserve">Федорченко Валерий Федорович 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B33D7C" w:rsidRPr="006A18E9" w:rsidRDefault="00B33D7C" w:rsidP="00B33D7C">
            <w:pPr>
              <w:suppressAutoHyphens/>
              <w:autoSpaceDE w:val="0"/>
              <w:spacing w:before="100" w:after="100"/>
              <w:ind w:left="-110"/>
              <w:jc w:val="both"/>
              <w:rPr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>председатель Общественного Совета при Администрации Белокалитвинского района;</w:t>
            </w:r>
          </w:p>
        </w:tc>
      </w:tr>
      <w:tr w:rsidR="00B33D7C" w:rsidRPr="006A18E9" w:rsidTr="00B33D7C">
        <w:trPr>
          <w:gridAfter w:val="1"/>
          <w:wAfter w:w="460" w:type="dxa"/>
        </w:trPr>
        <w:tc>
          <w:tcPr>
            <w:tcW w:w="2978" w:type="dxa"/>
            <w:shd w:val="clear" w:color="auto" w:fill="auto"/>
          </w:tcPr>
          <w:p w:rsidR="00B33D7C" w:rsidRPr="006A18E9" w:rsidRDefault="00B33D7C" w:rsidP="00B33D7C">
            <w:pPr>
              <w:autoSpaceDE w:val="0"/>
              <w:snapToGrid w:val="0"/>
              <w:ind w:left="-426"/>
              <w:jc w:val="center"/>
              <w:rPr>
                <w:color w:val="000000"/>
                <w:sz w:val="26"/>
                <w:szCs w:val="26"/>
              </w:rPr>
            </w:pPr>
          </w:p>
          <w:p w:rsidR="00B33D7C" w:rsidRPr="006A18E9" w:rsidRDefault="00B33D7C" w:rsidP="00B33D7C">
            <w:pPr>
              <w:autoSpaceDE w:val="0"/>
              <w:ind w:left="-426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Курякина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Евгения Викторовна </w:t>
            </w:r>
          </w:p>
        </w:tc>
        <w:tc>
          <w:tcPr>
            <w:tcW w:w="6627" w:type="dxa"/>
            <w:shd w:val="clear" w:color="auto" w:fill="auto"/>
          </w:tcPr>
          <w:p w:rsidR="00B33D7C" w:rsidRPr="006A18E9" w:rsidRDefault="00B33D7C" w:rsidP="00B33D7C">
            <w:pPr>
              <w:suppressAutoHyphens/>
              <w:autoSpaceDE w:val="0"/>
              <w:snapToGrid w:val="0"/>
              <w:spacing w:before="100" w:after="100"/>
              <w:ind w:left="-426"/>
              <w:jc w:val="both"/>
              <w:rPr>
                <w:color w:val="000000"/>
                <w:sz w:val="26"/>
                <w:szCs w:val="26"/>
              </w:rPr>
            </w:pPr>
          </w:p>
          <w:p w:rsidR="00B33D7C" w:rsidRPr="006A18E9" w:rsidRDefault="00B33D7C" w:rsidP="00B33D7C">
            <w:pPr>
              <w:suppressAutoHyphens/>
              <w:autoSpaceDE w:val="0"/>
              <w:snapToGrid w:val="0"/>
              <w:spacing w:before="100" w:after="100"/>
              <w:ind w:left="-110"/>
              <w:jc w:val="both"/>
              <w:rPr>
                <w:sz w:val="26"/>
                <w:szCs w:val="26"/>
              </w:rPr>
            </w:pPr>
            <w:r w:rsidRPr="006A18E9">
              <w:rPr>
                <w:color w:val="000000"/>
                <w:sz w:val="26"/>
                <w:szCs w:val="26"/>
              </w:rPr>
              <w:t xml:space="preserve">архитектор  ООО «БК </w:t>
            </w:r>
            <w:proofErr w:type="spellStart"/>
            <w:r w:rsidRPr="006A18E9">
              <w:rPr>
                <w:color w:val="000000"/>
                <w:sz w:val="26"/>
                <w:szCs w:val="26"/>
              </w:rPr>
              <w:t>Архпроект</w:t>
            </w:r>
            <w:proofErr w:type="spellEnd"/>
            <w:r w:rsidRPr="006A18E9">
              <w:rPr>
                <w:color w:val="000000"/>
                <w:sz w:val="26"/>
                <w:szCs w:val="26"/>
              </w:rPr>
              <w:t>»;</w:t>
            </w:r>
          </w:p>
        </w:tc>
      </w:tr>
    </w:tbl>
    <w:p w:rsidR="00B33D7C" w:rsidRDefault="00B33D7C" w:rsidP="00B33D7C">
      <w:pPr>
        <w:ind w:left="-426"/>
        <w:rPr>
          <w:sz w:val="26"/>
          <w:szCs w:val="26"/>
        </w:rPr>
      </w:pPr>
    </w:p>
    <w:p w:rsidR="00075B15" w:rsidRDefault="00B33D7C" w:rsidP="00B33D7C">
      <w:pPr>
        <w:ind w:left="-426" w:firstLine="993"/>
        <w:jc w:val="both"/>
      </w:pPr>
      <w:r w:rsidRPr="006A18E9">
        <w:rPr>
          <w:sz w:val="26"/>
          <w:szCs w:val="26"/>
        </w:rPr>
        <w:t>К работе Совета могут привлекаться иные заинтересованные физические и юридические лица, общественные организации и объединения, а также организации, обслуживающие инженерные сети на территории Белокалитвинского района</w:t>
      </w:r>
    </w:p>
    <w:sectPr w:rsidR="00075B15" w:rsidSect="00B33D7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02"/>
    <w:rsid w:val="00075B15"/>
    <w:rsid w:val="00B33D7C"/>
    <w:rsid w:val="00C3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A3AD"/>
  <w15:chartTrackingRefBased/>
  <w15:docId w15:val="{EF75CA4F-83DE-48EA-8EC1-BB97E378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2018-11-28T13:33:00Z</dcterms:created>
  <dcterms:modified xsi:type="dcterms:W3CDTF">2018-11-28T13:36:00Z</dcterms:modified>
</cp:coreProperties>
</file>