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47" w:rsidRPr="003A4158" w:rsidRDefault="00E35047" w:rsidP="00E35047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>ПЛАН</w:t>
      </w:r>
    </w:p>
    <w:p w:rsidR="00E35047" w:rsidRDefault="00E35047" w:rsidP="00E35047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</w:t>
      </w:r>
      <w:proofErr w:type="spellStart"/>
      <w:r w:rsidRPr="006570B7">
        <w:rPr>
          <w:rFonts w:cs="Arial"/>
          <w:sz w:val="28"/>
          <w:szCs w:val="28"/>
        </w:rPr>
        <w:t>Белокалитвинского</w:t>
      </w:r>
      <w:proofErr w:type="spellEnd"/>
      <w:r w:rsidRPr="006570B7">
        <w:rPr>
          <w:rFonts w:cs="Arial"/>
          <w:sz w:val="28"/>
          <w:szCs w:val="28"/>
        </w:rPr>
        <w:t xml:space="preserve"> района </w:t>
      </w:r>
    </w:p>
    <w:p w:rsidR="00E35047" w:rsidRDefault="00492FA4" w:rsidP="00E35047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Развитие сельского хозяйства и </w:t>
      </w:r>
      <w:r w:rsidR="00E35047" w:rsidRPr="006570B7">
        <w:rPr>
          <w:rFonts w:cs="Arial"/>
          <w:sz w:val="28"/>
          <w:szCs w:val="28"/>
        </w:rPr>
        <w:t xml:space="preserve">регулирование рынков </w:t>
      </w:r>
      <w:r>
        <w:rPr>
          <w:rFonts w:cs="Arial"/>
          <w:sz w:val="28"/>
          <w:szCs w:val="28"/>
        </w:rPr>
        <w:t>сельскохозяйственной продукции</w:t>
      </w:r>
    </w:p>
    <w:p w:rsidR="00E35047" w:rsidRDefault="00E35047" w:rsidP="00E35047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сырья и продовольствия»</w:t>
      </w:r>
      <w:r w:rsidRPr="006570B7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tbl>
      <w:tblPr>
        <w:tblW w:w="155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559"/>
        <w:gridCol w:w="3402"/>
        <w:gridCol w:w="1417"/>
        <w:gridCol w:w="1134"/>
        <w:gridCol w:w="1134"/>
        <w:gridCol w:w="1134"/>
        <w:gridCol w:w="1134"/>
        <w:gridCol w:w="959"/>
      </w:tblGrid>
      <w:tr w:rsidR="00E35047" w:rsidRPr="0001025D" w:rsidTr="00F10D36">
        <w:tc>
          <w:tcPr>
            <w:tcW w:w="815" w:type="dxa"/>
            <w:vMerge w:val="restart"/>
          </w:tcPr>
          <w:bookmarkEnd w:id="0"/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E35047" w:rsidRPr="0001025D" w:rsidRDefault="00E3504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подпрограммы, основного мероприятия, контрольного события программы</w:t>
            </w:r>
          </w:p>
        </w:tc>
        <w:tc>
          <w:tcPr>
            <w:tcW w:w="1559" w:type="dxa"/>
            <w:vMerge w:val="restart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</w:p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3402" w:type="dxa"/>
            <w:vMerge w:val="restart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Срок реализации (дата)</w:t>
            </w:r>
          </w:p>
        </w:tc>
        <w:tc>
          <w:tcPr>
            <w:tcW w:w="5495" w:type="dxa"/>
            <w:gridSpan w:val="5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201</w:t>
            </w:r>
            <w:r>
              <w:t xml:space="preserve">6 </w:t>
            </w:r>
            <w:r w:rsidRPr="0001025D">
              <w:t>год (тыс. руб.)</w:t>
            </w:r>
          </w:p>
        </w:tc>
      </w:tr>
      <w:tr w:rsidR="00E35047" w:rsidRPr="0001025D" w:rsidTr="00F10D36">
        <w:tc>
          <w:tcPr>
            <w:tcW w:w="815" w:type="dxa"/>
            <w:vMerge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959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E35047" w:rsidRPr="0001025D" w:rsidTr="00F10D36">
        <w:tc>
          <w:tcPr>
            <w:tcW w:w="815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559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3402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7</w:t>
            </w: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8</w:t>
            </w:r>
          </w:p>
        </w:tc>
        <w:tc>
          <w:tcPr>
            <w:tcW w:w="1134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9</w:t>
            </w:r>
          </w:p>
        </w:tc>
        <w:tc>
          <w:tcPr>
            <w:tcW w:w="959" w:type="dxa"/>
          </w:tcPr>
          <w:p w:rsidR="00E35047" w:rsidRPr="0001025D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10</w:t>
            </w: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Подпрограмма 1 «Развитие </w:t>
            </w:r>
            <w:proofErr w:type="spellStart"/>
            <w:r w:rsidRPr="002651F5">
              <w:t>подотрасли</w:t>
            </w:r>
            <w:proofErr w:type="spellEnd"/>
            <w:r w:rsidRPr="002651F5"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34258,9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11031,1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23227,8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Мероприятие 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Повышение доходов сельскохозяйственных товаропроизводителей.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Выплата </w:t>
            </w:r>
            <w:proofErr w:type="spellStart"/>
            <w:r w:rsidRPr="002651F5">
              <w:t>сельхозтоваропроизводителям</w:t>
            </w:r>
            <w:proofErr w:type="spellEnd"/>
            <w:r w:rsidRPr="002651F5">
              <w:t xml:space="preserve"> субсидии на оказание несвязанной поддержки в области растениеводства</w:t>
            </w: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31.12.2016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34258,9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11031,1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23227,8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Подпрограмма 2 «Развитие </w:t>
            </w:r>
            <w:proofErr w:type="spellStart"/>
            <w:r w:rsidRPr="002651F5">
              <w:t>подотрасли</w:t>
            </w:r>
            <w:proofErr w:type="spellEnd"/>
            <w:r w:rsidRPr="002651F5">
              <w:t xml:space="preserve"> животноводства, переработки и реализации продукции </w:t>
            </w:r>
            <w:r w:rsidRPr="002651F5">
              <w:lastRenderedPageBreak/>
              <w:t>животноводства»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2.1.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Мероприятие «Предоставление субсидий сельскохозяйственным товаропроизводителям на компенсацию части затрат на содержание поголовья овец, ярок старше одного года  и коз»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Увеличение производства продукции животноводства, увеличение поголовья овец и коз. Сохранение существующих и создание новых рабочих мест. Выплата </w:t>
            </w:r>
            <w:proofErr w:type="spellStart"/>
            <w:r w:rsidRPr="002651F5">
              <w:t>сельхозтоваропроизводителям</w:t>
            </w:r>
            <w:proofErr w:type="spellEnd"/>
            <w:r w:rsidRPr="002651F5">
              <w:t xml:space="preserve"> субсидии на компенсацию части затрат на содержание поголовья овец, ярок старше одного года  и коз</w:t>
            </w: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31.12.2016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Подпрограмма 3 «Развитие кооперации, малого и среднего предпринимательства на селе»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Развитие кооперации, малого и среднего предпринимательства на селе</w:t>
            </w: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3.1.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Мероприятие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«Поддержка создания и развития крестьянских фермерских хозяйств»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</w:tc>
        <w:tc>
          <w:tcPr>
            <w:tcW w:w="3402" w:type="dxa"/>
          </w:tcPr>
          <w:p w:rsidR="00E35047" w:rsidRPr="002651F5" w:rsidRDefault="00E35047" w:rsidP="00F10D36">
            <w:pPr>
              <w:jc w:val="center"/>
            </w:pPr>
            <w:r w:rsidRPr="002651F5">
              <w:t>Трансформация личных подсобных хозяйств в категорию крестьянских фермерских хозяйств.</w:t>
            </w:r>
          </w:p>
          <w:p w:rsidR="00E35047" w:rsidRPr="002651F5" w:rsidRDefault="00E35047" w:rsidP="00F10D36">
            <w:pPr>
              <w:jc w:val="center"/>
            </w:pPr>
            <w:r w:rsidRPr="002651F5">
              <w:t>Укрепление материальной базы крестьянских фермерских хозяйств.</w:t>
            </w:r>
          </w:p>
          <w:p w:rsidR="00E35047" w:rsidRPr="002651F5" w:rsidRDefault="00E35047" w:rsidP="00F10D36">
            <w:pPr>
              <w:jc w:val="center"/>
            </w:pPr>
            <w:r w:rsidRPr="002651F5">
              <w:t>вовлечение в оборот земельных участков, предоставленных крестьянским фермерским хозяйствам.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Увеличение налоговых </w:t>
            </w:r>
            <w:r w:rsidRPr="002651F5">
              <w:lastRenderedPageBreak/>
              <w:t>доходов местного бюджета.</w:t>
            </w: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31.12.2016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4.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Подпрограмма 4 «Техническая и технологическая модернизация, инновационное развитие»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4.1.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Мероприятие 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«Поддержка приобретения сельскохозяйственной техники»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Проведение технической модернизации и перевооружения организаций агропромышленного комплекса.</w:t>
            </w: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31.12.2016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51F5">
              <w:rPr>
                <w:bCs/>
              </w:rPr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*</w:t>
            </w: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51F5">
              <w:rPr>
                <w:bCs/>
              </w:rPr>
              <w:t>*</w:t>
            </w:r>
          </w:p>
        </w:tc>
      </w:tr>
      <w:tr w:rsidR="00E35047" w:rsidRPr="005661B5" w:rsidTr="00F10D36">
        <w:tc>
          <w:tcPr>
            <w:tcW w:w="815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5.</w:t>
            </w:r>
          </w:p>
        </w:tc>
        <w:tc>
          <w:tcPr>
            <w:tcW w:w="2871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Подпрограмма 5 «Устойчивое развитие сельских территорий Ростовской области на 2014 – 2017 годы и на период до 2020 года»</w:t>
            </w:r>
          </w:p>
        </w:tc>
        <w:tc>
          <w:tcPr>
            <w:tcW w:w="15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58662,9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47871,0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3266,9</w:t>
            </w:r>
          </w:p>
        </w:tc>
        <w:tc>
          <w:tcPr>
            <w:tcW w:w="9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7525,0</w:t>
            </w:r>
          </w:p>
        </w:tc>
      </w:tr>
      <w:tr w:rsidR="00E35047" w:rsidRPr="005661B5" w:rsidTr="00F10D36">
        <w:tc>
          <w:tcPr>
            <w:tcW w:w="815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5.1.</w:t>
            </w:r>
          </w:p>
        </w:tc>
        <w:tc>
          <w:tcPr>
            <w:tcW w:w="2871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Мероприятие 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15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Начальник сектора реализации жилищных программ В.Н. Назаров</w:t>
            </w:r>
          </w:p>
        </w:tc>
        <w:tc>
          <w:tcPr>
            <w:tcW w:w="3402" w:type="dxa"/>
          </w:tcPr>
          <w:p w:rsidR="00E35047" w:rsidRPr="005661B5" w:rsidRDefault="00E35047" w:rsidP="00F10D36">
            <w:pPr>
              <w:jc w:val="center"/>
            </w:pPr>
            <w:r w:rsidRPr="005661B5">
              <w:t>Содействие стабилизации демографической ситуации в сельской местности.</w:t>
            </w:r>
          </w:p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Осуществление выплат гражданам РФ, проживающим и работающим в сельской местности на приобретение (строительство) жилья</w:t>
            </w:r>
          </w:p>
        </w:tc>
        <w:tc>
          <w:tcPr>
            <w:tcW w:w="1417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31.12.2016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1033,4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63,4</w:t>
            </w:r>
          </w:p>
        </w:tc>
        <w:tc>
          <w:tcPr>
            <w:tcW w:w="9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970,0</w:t>
            </w:r>
          </w:p>
        </w:tc>
      </w:tr>
      <w:tr w:rsidR="00E35047" w:rsidRPr="005661B5" w:rsidTr="00F10D36">
        <w:tc>
          <w:tcPr>
            <w:tcW w:w="815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5.2.</w:t>
            </w:r>
          </w:p>
        </w:tc>
        <w:tc>
          <w:tcPr>
            <w:tcW w:w="2871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Мероприятие «Обеспечение жильем молодых семей и молодых специалистов, </w:t>
            </w:r>
            <w:r w:rsidRPr="005661B5">
              <w:lastRenderedPageBreak/>
              <w:t>проживающих и работающих в сельской местности»</w:t>
            </w:r>
          </w:p>
        </w:tc>
        <w:tc>
          <w:tcPr>
            <w:tcW w:w="15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 xml:space="preserve">Начальник сектора реализации жилищных </w:t>
            </w:r>
            <w:r w:rsidRPr="005661B5">
              <w:lastRenderedPageBreak/>
              <w:t>программ В.Н. Назаров</w:t>
            </w:r>
          </w:p>
        </w:tc>
        <w:tc>
          <w:tcPr>
            <w:tcW w:w="3402" w:type="dxa"/>
          </w:tcPr>
          <w:p w:rsidR="00E35047" w:rsidRPr="005661B5" w:rsidRDefault="00E35047" w:rsidP="00F10D36">
            <w:pPr>
              <w:jc w:val="center"/>
            </w:pPr>
            <w:r w:rsidRPr="005661B5">
              <w:lastRenderedPageBreak/>
              <w:t>Содействие стабилизации демографической ситуации в сельской местности.</w:t>
            </w:r>
          </w:p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Осуществление выплат </w:t>
            </w:r>
            <w:r w:rsidRPr="005661B5">
              <w:lastRenderedPageBreak/>
              <w:t>молодым семьям и молодым специалистам, проживающим и работающим в сельской местности на приобретение (строительство) жилья</w:t>
            </w:r>
          </w:p>
        </w:tc>
        <w:tc>
          <w:tcPr>
            <w:tcW w:w="1417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>31.12.2016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6702,9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147,9</w:t>
            </w:r>
          </w:p>
        </w:tc>
        <w:tc>
          <w:tcPr>
            <w:tcW w:w="9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6555,0</w:t>
            </w:r>
          </w:p>
        </w:tc>
      </w:tr>
      <w:tr w:rsidR="00E35047" w:rsidRPr="005661B5" w:rsidTr="00F10D36">
        <w:tc>
          <w:tcPr>
            <w:tcW w:w="815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>5.3.</w:t>
            </w:r>
          </w:p>
        </w:tc>
        <w:tc>
          <w:tcPr>
            <w:tcW w:w="2871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Мероприятие «Субсидия для </w:t>
            </w:r>
            <w:proofErr w:type="spellStart"/>
            <w:r w:rsidRPr="005661B5">
              <w:t>софинансирования</w:t>
            </w:r>
            <w:proofErr w:type="spellEnd"/>
            <w:r w:rsidRPr="005661B5">
              <w:t xml:space="preserve"> расходных обязательств, возникающих при выполнении полномочий </w:t>
            </w:r>
            <w:r w:rsidRPr="005661B5">
              <w:br/>
              <w:t xml:space="preserve">органов местного самоуправления по вопросам местного значения (строительство и реконструкция объектов водоснабжения). Реконструкция сетей водоснабжения пос. Коксовый </w:t>
            </w:r>
            <w:proofErr w:type="spellStart"/>
            <w:r w:rsidRPr="005661B5">
              <w:t>Коксовского</w:t>
            </w:r>
            <w:proofErr w:type="spellEnd"/>
            <w:r w:rsidRPr="005661B5">
              <w:t xml:space="preserve"> сельского поселения </w:t>
            </w:r>
            <w:proofErr w:type="spellStart"/>
            <w:r w:rsidRPr="005661B5">
              <w:t>Белокалитвинского</w:t>
            </w:r>
            <w:proofErr w:type="spellEnd"/>
            <w:r w:rsidRPr="005661B5">
              <w:t xml:space="preserve"> района Ростовской области»</w:t>
            </w:r>
          </w:p>
        </w:tc>
        <w:tc>
          <w:tcPr>
            <w:tcW w:w="15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Заместитель главы Администрации района по строительству А.В. Должников</w:t>
            </w:r>
          </w:p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Заместитель главы Администрации района по сельскому хозяйству</w:t>
            </w:r>
          </w:p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И.В. </w:t>
            </w:r>
            <w:proofErr w:type="spellStart"/>
            <w:r w:rsidRPr="005661B5">
              <w:t>Жирнов</w:t>
            </w:r>
            <w:proofErr w:type="spellEnd"/>
          </w:p>
        </w:tc>
        <w:tc>
          <w:tcPr>
            <w:tcW w:w="3402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Повышение уровня социально-инженерного обустройства в сельской местности, в том числе обеспеченности газом и водой.</w:t>
            </w:r>
          </w:p>
        </w:tc>
        <w:tc>
          <w:tcPr>
            <w:tcW w:w="1417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31.12.2016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50926,6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3055,6</w:t>
            </w:r>
          </w:p>
        </w:tc>
        <w:tc>
          <w:tcPr>
            <w:tcW w:w="1134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  <w:tc>
          <w:tcPr>
            <w:tcW w:w="959" w:type="dxa"/>
          </w:tcPr>
          <w:p w:rsidR="00E35047" w:rsidRPr="005661B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*</w:t>
            </w: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6.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Подпрограмма 6 «Обеспечение реализа</w:t>
            </w:r>
            <w:r w:rsidRPr="002651F5">
              <w:softHyphen/>
              <w:t xml:space="preserve">ции муниципальной программы </w:t>
            </w:r>
            <w:proofErr w:type="spellStart"/>
            <w:r w:rsidRPr="002651F5">
              <w:t>Белокалитвинского</w:t>
            </w:r>
            <w:proofErr w:type="spellEnd"/>
            <w:r w:rsidRPr="002651F5">
              <w:t xml:space="preserve"> района «Развитие сельского хозяйства и регулирование рынков сельскохозяйственной </w:t>
            </w:r>
            <w:r w:rsidRPr="002651F5">
              <w:lastRenderedPageBreak/>
              <w:t>продукции, сырья и продовольствия»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1890,8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1890,8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6.1.</w:t>
            </w: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Мероприятие «Субвенция на осуществление полномочий по подготовке и проведению Всероссийской сельскохозяйственной переписи 2016 года»                    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Обеспечение выполнения бюджетными учреждениями муниципальных заданий в сфере сельского хозяйства. Выполнение целевых показателей программы</w:t>
            </w: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31.12.2016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1890,8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1890,8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5047" w:rsidRPr="002651F5" w:rsidTr="00F10D36">
        <w:tc>
          <w:tcPr>
            <w:tcW w:w="815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5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94812,6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60792,9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23227,8</w:t>
            </w:r>
          </w:p>
        </w:tc>
        <w:tc>
          <w:tcPr>
            <w:tcW w:w="1134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3266,9</w:t>
            </w:r>
          </w:p>
        </w:tc>
        <w:tc>
          <w:tcPr>
            <w:tcW w:w="959" w:type="dxa"/>
          </w:tcPr>
          <w:p w:rsidR="00E35047" w:rsidRPr="002651F5" w:rsidRDefault="00E35047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7525,0</w:t>
            </w:r>
          </w:p>
        </w:tc>
      </w:tr>
    </w:tbl>
    <w:p w:rsidR="00E35047" w:rsidRDefault="00E35047" w:rsidP="00E35047">
      <w:pPr>
        <w:pStyle w:val="ConsPlusNonformat"/>
        <w:jc w:val="center"/>
        <w:rPr>
          <w:sz w:val="22"/>
          <w:szCs w:val="22"/>
        </w:rPr>
      </w:pPr>
    </w:p>
    <w:p w:rsidR="00EE19C1" w:rsidRDefault="00EE19C1" w:rsidP="00E35047"/>
    <w:sectPr w:rsidR="00EE19C1" w:rsidSect="00E35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9C"/>
    <w:rsid w:val="00492FA4"/>
    <w:rsid w:val="0096559C"/>
    <w:rsid w:val="00E35047"/>
    <w:rsid w:val="00E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C02D"/>
  <w15:chartTrackingRefBased/>
  <w15:docId w15:val="{CEC3F73B-A235-45ED-9500-B0262585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50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50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2017-09-26T12:38:00Z</dcterms:created>
  <dcterms:modified xsi:type="dcterms:W3CDTF">2017-09-26T12:48:00Z</dcterms:modified>
</cp:coreProperties>
</file>