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03" w:rsidRDefault="00102E03" w:rsidP="004D4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02E03" w:rsidRDefault="00102E03" w:rsidP="004A1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D631F" w:rsidRDefault="00FD631F" w:rsidP="004D4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D631F" w:rsidRDefault="00FD631F" w:rsidP="004D4F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D4F7E" w:rsidRPr="004D4F7E" w:rsidRDefault="00016789" w:rsidP="004A1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Министерство труда и социального развития Ростовской области проводит предварительный опрос среди малоимущих граждан, в целях выявления граждан, желающих заключить в 2021 году социальный контракт.</w:t>
      </w:r>
    </w:p>
    <w:p w:rsidR="004D4F7E" w:rsidRDefault="004D4F7E" w:rsidP="00EC1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7E4" w:rsidRPr="00016789" w:rsidRDefault="00016789" w:rsidP="000167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789">
        <w:rPr>
          <w:rFonts w:ascii="Times New Roman" w:hAnsi="Times New Roman" w:cs="Times New Roman"/>
          <w:sz w:val="28"/>
          <w:szCs w:val="28"/>
        </w:rPr>
        <w:t>Управление социальной защиты населения Администрации Белокалитвинского района информирует, о том, что для малоимущих семей (граждан) Белокалитвинского района, для выхода из трудной жизненной ситуации, предоставляется мера социальной поддержки в виде адресной социальной помощи на основании социального контракта.</w:t>
      </w:r>
    </w:p>
    <w:p w:rsidR="00016789" w:rsidRDefault="00016789" w:rsidP="000167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789">
        <w:rPr>
          <w:rFonts w:ascii="Times New Roman" w:hAnsi="Times New Roman" w:cs="Times New Roman"/>
          <w:sz w:val="28"/>
          <w:szCs w:val="28"/>
        </w:rPr>
        <w:t>Социальный контракт</w:t>
      </w:r>
      <w:r>
        <w:rPr>
          <w:rFonts w:ascii="Times New Roman" w:hAnsi="Times New Roman" w:cs="Times New Roman"/>
          <w:sz w:val="28"/>
          <w:szCs w:val="28"/>
        </w:rPr>
        <w:t xml:space="preserve"> – это соглашение, которое заключено между гражданином и органом социальной защиты населения, по месту жительства гражданина и в соответствии с которым орган социальной защиты населения обязуется оказать гражданину адресную социальную помощь, гражданин – реализовать мероприятия, предусмотренные программой социальной адаптации.</w:t>
      </w:r>
    </w:p>
    <w:p w:rsidR="00016789" w:rsidRDefault="00016789" w:rsidP="000167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граждан, желающих заключить в 2021 году социальный контракт, м</w:t>
      </w:r>
      <w:r w:rsidRPr="00016789">
        <w:rPr>
          <w:rFonts w:ascii="Times New Roman" w:hAnsi="Times New Roman" w:cs="Times New Roman"/>
          <w:sz w:val="28"/>
          <w:szCs w:val="28"/>
        </w:rPr>
        <w:t>инистерство труда и социального развития Ростовской области проводит предварительный опрос среди малоимущих граждан</w:t>
      </w:r>
      <w:r>
        <w:rPr>
          <w:rFonts w:ascii="Times New Roman" w:hAnsi="Times New Roman" w:cs="Times New Roman"/>
          <w:sz w:val="28"/>
          <w:szCs w:val="28"/>
        </w:rPr>
        <w:t xml:space="preserve"> – анкетирование по направлениям, предусмотренным законодательством.</w:t>
      </w:r>
    </w:p>
    <w:p w:rsidR="00016789" w:rsidRDefault="00016789" w:rsidP="000167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анкетирования будут обобщены и переданы в декабре т.г. в органы социальной защиты населения муниципальных образований по месту жительства семьи (гражданина) для оценки трудового и социального потенциала и заключения социального контракта.</w:t>
      </w:r>
    </w:p>
    <w:p w:rsidR="00016789" w:rsidRPr="00016789" w:rsidRDefault="00016789" w:rsidP="000167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предварительном опросе и бланк анкеты размещен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по следующей ссылке: </w:t>
      </w:r>
      <w:hyperlink r:id="rId4" w:history="1">
        <w:r w:rsidRPr="007F6C4C">
          <w:rPr>
            <w:rStyle w:val="a6"/>
            <w:rFonts w:ascii="Times New Roman" w:hAnsi="Times New Roman" w:cs="Times New Roman"/>
            <w:sz w:val="28"/>
            <w:szCs w:val="28"/>
          </w:rPr>
          <w:t>http://mintrud.donland.ru/MojoNews/Pages/ViewNews.aspx?</w:t>
        </w:r>
        <w:proofErr w:type="spellStart"/>
        <w:r w:rsidRPr="007F6C4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pageid</w:t>
        </w:r>
        <w:proofErr w:type="spellEnd"/>
        <w:r w:rsidRPr="00016789">
          <w:rPr>
            <w:rStyle w:val="a6"/>
            <w:rFonts w:ascii="Times New Roman" w:hAnsi="Times New Roman" w:cs="Times New Roman"/>
            <w:sz w:val="28"/>
            <w:szCs w:val="28"/>
          </w:rPr>
          <w:t>=120216&amp;</w:t>
        </w:r>
        <w:r w:rsidRPr="007F6C4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mid</w:t>
        </w:r>
        <w:r w:rsidRPr="00016789">
          <w:rPr>
            <w:rStyle w:val="a6"/>
            <w:rFonts w:ascii="Times New Roman" w:hAnsi="Times New Roman" w:cs="Times New Roman"/>
            <w:sz w:val="28"/>
            <w:szCs w:val="28"/>
          </w:rPr>
          <w:t>=123058&amp;</w:t>
        </w:r>
        <w:r w:rsidRPr="007F6C4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id</w:t>
        </w:r>
        <w:r w:rsidRPr="00016789">
          <w:rPr>
            <w:rStyle w:val="a6"/>
            <w:rFonts w:ascii="Times New Roman" w:hAnsi="Times New Roman" w:cs="Times New Roman"/>
            <w:sz w:val="28"/>
            <w:szCs w:val="28"/>
          </w:rPr>
          <w:t>=52000</w:t>
        </w:r>
      </w:hyperlink>
      <w:r w:rsidRPr="00016789">
        <w:rPr>
          <w:rFonts w:ascii="Times New Roman" w:hAnsi="Times New Roman" w:cs="Times New Roman"/>
          <w:sz w:val="28"/>
          <w:szCs w:val="28"/>
        </w:rPr>
        <w:t>.</w:t>
      </w:r>
    </w:p>
    <w:p w:rsidR="00016789" w:rsidRDefault="00016789" w:rsidP="000167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87C" w:rsidRDefault="00D9187C" w:rsidP="000167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87C" w:rsidRDefault="00D9187C" w:rsidP="000167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87C" w:rsidRDefault="00D9187C" w:rsidP="000167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6789" w:rsidRDefault="00016789" w:rsidP="000167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6789" w:rsidSect="004A107B">
      <w:pgSz w:w="11905" w:h="16838"/>
      <w:pgMar w:top="709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F6E"/>
    <w:rsid w:val="000110E0"/>
    <w:rsid w:val="00016789"/>
    <w:rsid w:val="00102E03"/>
    <w:rsid w:val="00272CD2"/>
    <w:rsid w:val="003D6AEB"/>
    <w:rsid w:val="0041551D"/>
    <w:rsid w:val="004A107B"/>
    <w:rsid w:val="004D4EDA"/>
    <w:rsid w:val="004D4F7E"/>
    <w:rsid w:val="006267E4"/>
    <w:rsid w:val="00632FFC"/>
    <w:rsid w:val="00682B23"/>
    <w:rsid w:val="0070363F"/>
    <w:rsid w:val="007A1EA3"/>
    <w:rsid w:val="007D368E"/>
    <w:rsid w:val="00AB537D"/>
    <w:rsid w:val="00D9187C"/>
    <w:rsid w:val="00EA2AD1"/>
    <w:rsid w:val="00EC19CE"/>
    <w:rsid w:val="00EC1D4A"/>
    <w:rsid w:val="00EE6F6E"/>
    <w:rsid w:val="00FA7049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1FA50-465E-4759-84A7-584D743F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6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E0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16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trud.donland.ru/MojoNews/Pages/ViewNews.aspx?pageid=120216&amp;mid=123058&amp;id=5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user35</cp:lastModifiedBy>
  <cp:revision>16</cp:revision>
  <dcterms:created xsi:type="dcterms:W3CDTF">2019-11-13T07:39:00Z</dcterms:created>
  <dcterms:modified xsi:type="dcterms:W3CDTF">2020-08-24T13:27:00Z</dcterms:modified>
</cp:coreProperties>
</file>