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433" w:rsidRDefault="00073473" w:rsidP="00573433">
      <w:pPr>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r w:rsidRPr="00040C21">
        <w:rPr>
          <w:b w:val="0"/>
          <w:szCs w:val="28"/>
        </w:rPr>
        <w:t>РОССИЙСКАЯ  ФЕДЕРАЦИЯ</w:t>
      </w:r>
    </w:p>
    <w:p w:rsidR="00872883" w:rsidRPr="00040C21" w:rsidRDefault="00872883" w:rsidP="007472E3">
      <w:pPr>
        <w:pStyle w:val="2"/>
        <w:jc w:val="center"/>
        <w:rPr>
          <w:b w:val="0"/>
          <w:szCs w:val="28"/>
        </w:rPr>
      </w:pPr>
      <w:r w:rsidRPr="00040C21">
        <w:rPr>
          <w:b w:val="0"/>
          <w:szCs w:val="28"/>
        </w:rPr>
        <w:t>РОСТОВСКАЯ ОБЛАСТЬ</w:t>
      </w:r>
    </w:p>
    <w:p w:rsidR="00872883" w:rsidRPr="00040C21" w:rsidRDefault="00872883" w:rsidP="007472E3">
      <w:pPr>
        <w:pStyle w:val="2"/>
        <w:jc w:val="center"/>
        <w:rPr>
          <w:b w:val="0"/>
          <w:szCs w:val="28"/>
        </w:rPr>
      </w:pPr>
      <w:r w:rsidRPr="00040C21">
        <w:rPr>
          <w:b w:val="0"/>
          <w:szCs w:val="28"/>
        </w:rPr>
        <w:t>МУНИЦИПАЛЬНОЕ ОБРАЗОВАНИЕ «БЕЛОКАЛИТВИНСКИЙ РАЙОН»</w:t>
      </w:r>
    </w:p>
    <w:p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rsidR="00872883" w:rsidRPr="00040C21" w:rsidRDefault="00872883" w:rsidP="00872883">
      <w:pPr>
        <w:pStyle w:val="1"/>
        <w:spacing w:before="120"/>
        <w:rPr>
          <w:sz w:val="28"/>
          <w:szCs w:val="28"/>
        </w:rPr>
      </w:pPr>
      <w:r w:rsidRPr="00040C21">
        <w:rPr>
          <w:sz w:val="28"/>
          <w:szCs w:val="28"/>
        </w:rPr>
        <w:t xml:space="preserve"> ПОСТАНОВЛЕНИЕ</w:t>
      </w:r>
    </w:p>
    <w:p w:rsidR="00872883" w:rsidRPr="00C96E82" w:rsidRDefault="00377E9D" w:rsidP="00872883">
      <w:pPr>
        <w:spacing w:before="120"/>
        <w:rPr>
          <w:sz w:val="28"/>
        </w:rPr>
      </w:pPr>
      <w:r>
        <w:rPr>
          <w:sz w:val="28"/>
        </w:rPr>
        <w:t>10</w:t>
      </w:r>
      <w:r w:rsidR="00073473">
        <w:rPr>
          <w:sz w:val="28"/>
        </w:rPr>
        <w:t>.05</w:t>
      </w:r>
      <w:r w:rsidR="005134A0">
        <w:rPr>
          <w:sz w:val="28"/>
        </w:rPr>
        <w:t>.</w:t>
      </w:r>
      <w:r w:rsidR="00872883" w:rsidRPr="00C96E82">
        <w:rPr>
          <w:sz w:val="28"/>
        </w:rPr>
        <w:t>20</w:t>
      </w:r>
      <w:r w:rsidR="00073473">
        <w:rPr>
          <w:sz w:val="28"/>
        </w:rPr>
        <w:t>16</w:t>
      </w:r>
      <w:r w:rsidR="00872883" w:rsidRPr="00C96E82">
        <w:rPr>
          <w:sz w:val="28"/>
        </w:rPr>
        <w:tab/>
      </w:r>
      <w:r w:rsidR="00872883" w:rsidRPr="00C96E82">
        <w:rPr>
          <w:sz w:val="28"/>
        </w:rPr>
        <w:tab/>
      </w:r>
      <w:r>
        <w:rPr>
          <w:sz w:val="28"/>
        </w:rPr>
        <w:tab/>
      </w:r>
      <w:r w:rsidR="00872883" w:rsidRPr="00C96E82">
        <w:rPr>
          <w:sz w:val="28"/>
        </w:rPr>
        <w:tab/>
        <w:t xml:space="preserve">        № </w:t>
      </w:r>
      <w:bookmarkStart w:id="1" w:name="Номер"/>
      <w:bookmarkEnd w:id="1"/>
      <w:r>
        <w:rPr>
          <w:sz w:val="28"/>
        </w:rPr>
        <w:t>631</w:t>
      </w:r>
      <w:r w:rsidR="00872883" w:rsidRPr="00C96E82">
        <w:rPr>
          <w:sz w:val="28"/>
        </w:rPr>
        <w:t xml:space="preserve">                            г.  Белая Калитва</w:t>
      </w:r>
    </w:p>
    <w:p w:rsidR="00872883" w:rsidRDefault="00872883" w:rsidP="00872883">
      <w:pPr>
        <w:rPr>
          <w:b/>
          <w:sz w:val="28"/>
        </w:rPr>
      </w:pPr>
    </w:p>
    <w:p w:rsidR="00073473" w:rsidRPr="00073473" w:rsidRDefault="00073473" w:rsidP="00073473">
      <w:pPr>
        <w:autoSpaceDE w:val="0"/>
        <w:ind w:right="5499"/>
        <w:jc w:val="both"/>
        <w:rPr>
          <w:sz w:val="27"/>
          <w:szCs w:val="27"/>
        </w:rPr>
      </w:pPr>
      <w:bookmarkStart w:id="2" w:name="Наименование"/>
      <w:bookmarkEnd w:id="2"/>
      <w:r w:rsidRPr="00073473">
        <w:rPr>
          <w:sz w:val="27"/>
          <w:szCs w:val="27"/>
        </w:rPr>
        <w:t>Об утверждении  административного регламента по предоставлению муниципальной услуги «Заключение дополнительных соглашений к договорам аренды, безвозмездного  пользования земельным участком</w:t>
      </w:r>
      <w:r w:rsidRPr="00073473">
        <w:rPr>
          <w:rFonts w:eastAsia="Calibri"/>
          <w:sz w:val="27"/>
          <w:szCs w:val="27"/>
        </w:rPr>
        <w:t>»</w:t>
      </w:r>
    </w:p>
    <w:p w:rsidR="00073473" w:rsidRPr="00073473" w:rsidRDefault="00073473" w:rsidP="00073473">
      <w:pPr>
        <w:autoSpaceDE w:val="0"/>
        <w:ind w:firstLine="540"/>
        <w:jc w:val="both"/>
        <w:rPr>
          <w:sz w:val="27"/>
          <w:szCs w:val="27"/>
        </w:rPr>
      </w:pPr>
      <w:r w:rsidRPr="00073473">
        <w:rPr>
          <w:sz w:val="27"/>
          <w:szCs w:val="27"/>
        </w:rPr>
        <w:t xml:space="preserve"> </w:t>
      </w:r>
      <w:r w:rsidRPr="00073473">
        <w:rPr>
          <w:sz w:val="27"/>
          <w:szCs w:val="27"/>
        </w:rPr>
        <w:tab/>
      </w:r>
    </w:p>
    <w:p w:rsidR="00073473" w:rsidRPr="00073473" w:rsidRDefault="00073473" w:rsidP="00073473">
      <w:pPr>
        <w:autoSpaceDE w:val="0"/>
        <w:ind w:firstLine="720"/>
        <w:jc w:val="both"/>
        <w:rPr>
          <w:sz w:val="27"/>
          <w:szCs w:val="27"/>
        </w:rPr>
      </w:pPr>
      <w:r w:rsidRPr="00073473">
        <w:rPr>
          <w:sz w:val="27"/>
          <w:szCs w:val="27"/>
        </w:rPr>
        <w:t xml:space="preserve">В соответствии с Земельным кодексом Российской Федерации от 25.10.2001                             № 136-ФЗ, Федеральными законами от 06.10.2003 № 131-ФЗ «Об общих принципах организации местного самоуправления в Российской Федерации», от 27.07.2010 </w:t>
      </w:r>
      <w:r>
        <w:rPr>
          <w:sz w:val="27"/>
          <w:szCs w:val="27"/>
        </w:rPr>
        <w:t xml:space="preserve">                        </w:t>
      </w:r>
      <w:r w:rsidRPr="00073473">
        <w:rPr>
          <w:sz w:val="27"/>
          <w:szCs w:val="27"/>
        </w:rPr>
        <w:t xml:space="preserve">№ 210-ФЗ «Об организации предоставления государственных и муниципальных услуг», постановлением Администрации Белокалитвинского района от 29.07.2011 </w:t>
      </w:r>
      <w:r>
        <w:rPr>
          <w:sz w:val="27"/>
          <w:szCs w:val="27"/>
        </w:rPr>
        <w:t xml:space="preserve">                     </w:t>
      </w:r>
      <w:r w:rsidRPr="00073473">
        <w:rPr>
          <w:sz w:val="27"/>
          <w:szCs w:val="27"/>
        </w:rPr>
        <w:t>№ 1045 «Об утверждении порядка разработки и утверждения административных регламентов предоставления муниципальных услуг»</w:t>
      </w:r>
      <w:r w:rsidRPr="00073473">
        <w:rPr>
          <w:color w:val="000000"/>
          <w:sz w:val="27"/>
          <w:szCs w:val="27"/>
        </w:rPr>
        <w:t xml:space="preserve"> и распоряжением Администрации Белокалитвинского района от 26.04.2010 № 16 «Об утверждении реестра муниципальных услуг»,</w:t>
      </w:r>
    </w:p>
    <w:p w:rsidR="00073473" w:rsidRPr="00073473" w:rsidRDefault="00073473" w:rsidP="00073473">
      <w:pPr>
        <w:jc w:val="center"/>
        <w:rPr>
          <w:sz w:val="27"/>
          <w:szCs w:val="27"/>
        </w:rPr>
      </w:pPr>
    </w:p>
    <w:p w:rsidR="00073473" w:rsidRPr="00073473" w:rsidRDefault="00073473" w:rsidP="00073473">
      <w:pPr>
        <w:jc w:val="center"/>
        <w:rPr>
          <w:sz w:val="27"/>
          <w:szCs w:val="27"/>
        </w:rPr>
      </w:pPr>
      <w:r w:rsidRPr="00073473">
        <w:rPr>
          <w:sz w:val="27"/>
          <w:szCs w:val="27"/>
        </w:rPr>
        <w:t>ПОСТАНОВЛЯЮ:</w:t>
      </w:r>
    </w:p>
    <w:p w:rsidR="00073473" w:rsidRPr="00073473" w:rsidRDefault="00073473" w:rsidP="00073473">
      <w:pPr>
        <w:pStyle w:val="ConsPlusTitle"/>
        <w:widowControl/>
        <w:ind w:firstLine="720"/>
        <w:jc w:val="both"/>
        <w:rPr>
          <w:b w:val="0"/>
          <w:sz w:val="27"/>
          <w:szCs w:val="27"/>
        </w:rPr>
      </w:pPr>
      <w:r w:rsidRPr="00073473">
        <w:rPr>
          <w:b w:val="0"/>
          <w:sz w:val="27"/>
          <w:szCs w:val="27"/>
        </w:rPr>
        <w:t>1.  Утвердить административный регламент по предоставлению муниципальной услуги «Заключение дополнительных соглашений к договорам аренды, безвозмездного пользования земельным участком</w:t>
      </w:r>
      <w:r w:rsidRPr="00073473">
        <w:rPr>
          <w:rFonts w:eastAsia="Calibri"/>
          <w:b w:val="0"/>
          <w:sz w:val="27"/>
          <w:szCs w:val="27"/>
        </w:rPr>
        <w:t xml:space="preserve">» </w:t>
      </w:r>
      <w:r w:rsidRPr="00073473">
        <w:rPr>
          <w:b w:val="0"/>
          <w:sz w:val="27"/>
          <w:szCs w:val="27"/>
        </w:rPr>
        <w:t>согласно приложению.</w:t>
      </w:r>
    </w:p>
    <w:p w:rsidR="00073473" w:rsidRPr="00073473" w:rsidRDefault="00073473" w:rsidP="00073473">
      <w:pPr>
        <w:pStyle w:val="ConsPlusTitle"/>
        <w:widowControl/>
        <w:ind w:firstLine="720"/>
        <w:jc w:val="both"/>
        <w:rPr>
          <w:sz w:val="27"/>
          <w:szCs w:val="27"/>
        </w:rPr>
      </w:pPr>
      <w:r w:rsidRPr="00073473">
        <w:rPr>
          <w:b w:val="0"/>
          <w:sz w:val="27"/>
          <w:szCs w:val="27"/>
        </w:rPr>
        <w:t xml:space="preserve">2. Постановление Администрации Белокалитвинского района от 04.03.2014 </w:t>
      </w:r>
      <w:r>
        <w:rPr>
          <w:b w:val="0"/>
          <w:sz w:val="27"/>
          <w:szCs w:val="27"/>
        </w:rPr>
        <w:t xml:space="preserve">                              </w:t>
      </w:r>
      <w:r w:rsidRPr="00073473">
        <w:rPr>
          <w:b w:val="0"/>
          <w:sz w:val="27"/>
          <w:szCs w:val="27"/>
        </w:rPr>
        <w:t>№ 357 «Об утверждении административного регламента по предоставлению муниципальной услуги «Заключение дополнительных соглашений к договорам аренды, безвозмездного срочного пользования земельным участком</w:t>
      </w:r>
      <w:r w:rsidRPr="00073473">
        <w:rPr>
          <w:rFonts w:eastAsia="Calibri"/>
          <w:b w:val="0"/>
          <w:sz w:val="27"/>
          <w:szCs w:val="27"/>
        </w:rPr>
        <w:t>»</w:t>
      </w:r>
      <w:r w:rsidRPr="00073473">
        <w:rPr>
          <w:b w:val="0"/>
          <w:sz w:val="27"/>
          <w:szCs w:val="27"/>
        </w:rPr>
        <w:t xml:space="preserve"> признать утратившим силу.</w:t>
      </w:r>
    </w:p>
    <w:p w:rsidR="00073473" w:rsidRPr="00073473" w:rsidRDefault="00073473" w:rsidP="00073473">
      <w:pPr>
        <w:pStyle w:val="22"/>
        <w:spacing w:after="0" w:line="240" w:lineRule="auto"/>
        <w:ind w:left="0" w:firstLine="720"/>
        <w:jc w:val="both"/>
        <w:rPr>
          <w:sz w:val="27"/>
          <w:szCs w:val="27"/>
        </w:rPr>
      </w:pPr>
      <w:r w:rsidRPr="00073473">
        <w:rPr>
          <w:sz w:val="27"/>
          <w:szCs w:val="27"/>
        </w:rPr>
        <w:t xml:space="preserve">3.  </w:t>
      </w:r>
      <w:r w:rsidRPr="00073473">
        <w:rPr>
          <w:bCs/>
          <w:sz w:val="27"/>
          <w:szCs w:val="27"/>
        </w:rPr>
        <w:t>Постановление вступает в силу после его официального опубликования.</w:t>
      </w:r>
    </w:p>
    <w:p w:rsidR="00073473" w:rsidRPr="00073473" w:rsidRDefault="00073473" w:rsidP="00073473">
      <w:pPr>
        <w:pStyle w:val="22"/>
        <w:spacing w:after="0" w:line="240" w:lineRule="auto"/>
        <w:ind w:left="0" w:firstLine="720"/>
        <w:jc w:val="both"/>
        <w:rPr>
          <w:sz w:val="27"/>
          <w:szCs w:val="27"/>
        </w:rPr>
      </w:pPr>
      <w:r w:rsidRPr="00073473">
        <w:rPr>
          <w:sz w:val="27"/>
          <w:szCs w:val="27"/>
        </w:rPr>
        <w:t xml:space="preserve">4. Контроль за исполнением настоящего постановления возложить на первого заместителя главы Администрации Белокалитвинского района по экономическому развитию, инвестиционной политике и местному самоуправлению </w:t>
      </w:r>
      <w:r>
        <w:rPr>
          <w:sz w:val="27"/>
          <w:szCs w:val="27"/>
        </w:rPr>
        <w:t xml:space="preserve"> </w:t>
      </w:r>
      <w:r w:rsidRPr="00073473">
        <w:rPr>
          <w:sz w:val="27"/>
          <w:szCs w:val="27"/>
        </w:rPr>
        <w:t>Д.Ю. Устименко.</w:t>
      </w:r>
    </w:p>
    <w:p w:rsidR="00F4755E" w:rsidRDefault="00F4755E" w:rsidP="00872883">
      <w:pPr>
        <w:pStyle w:val="2"/>
        <w:rPr>
          <w:b w:val="0"/>
          <w:sz w:val="27"/>
          <w:szCs w:val="27"/>
        </w:rPr>
      </w:pPr>
    </w:p>
    <w:p w:rsidR="00073473" w:rsidRPr="00073473" w:rsidRDefault="00073473" w:rsidP="00073473"/>
    <w:p w:rsidR="00073473" w:rsidRDefault="00872883" w:rsidP="00073473">
      <w:pPr>
        <w:pStyle w:val="2"/>
        <w:ind w:firstLine="720"/>
        <w:rPr>
          <w:b w:val="0"/>
          <w:sz w:val="27"/>
          <w:szCs w:val="27"/>
        </w:rPr>
        <w:sectPr w:rsidR="00073473" w:rsidSect="00D129B6">
          <w:footerReference w:type="default" r:id="rId8"/>
          <w:pgSz w:w="11906" w:h="16838" w:code="9"/>
          <w:pgMar w:top="1134" w:right="567" w:bottom="1134" w:left="1304" w:header="397" w:footer="567" w:gutter="0"/>
          <w:cols w:space="708"/>
          <w:docGrid w:linePitch="360"/>
        </w:sectPr>
      </w:pPr>
      <w:r w:rsidRPr="00073473">
        <w:rPr>
          <w:b w:val="0"/>
          <w:sz w:val="27"/>
          <w:szCs w:val="27"/>
        </w:rPr>
        <w:t>Глав</w:t>
      </w:r>
      <w:r w:rsidR="00042119" w:rsidRPr="00073473">
        <w:rPr>
          <w:b w:val="0"/>
          <w:sz w:val="27"/>
          <w:szCs w:val="27"/>
        </w:rPr>
        <w:t>а</w:t>
      </w:r>
      <w:r w:rsidR="00F4755E" w:rsidRPr="00073473">
        <w:rPr>
          <w:b w:val="0"/>
          <w:sz w:val="27"/>
          <w:szCs w:val="27"/>
        </w:rPr>
        <w:t xml:space="preserve"> </w:t>
      </w:r>
      <w:r w:rsidRPr="00073473">
        <w:rPr>
          <w:b w:val="0"/>
          <w:sz w:val="27"/>
          <w:szCs w:val="27"/>
        </w:rPr>
        <w:t xml:space="preserve"> района</w:t>
      </w:r>
      <w:r w:rsidRPr="00073473">
        <w:rPr>
          <w:b w:val="0"/>
          <w:sz w:val="27"/>
          <w:szCs w:val="27"/>
        </w:rPr>
        <w:tab/>
      </w:r>
      <w:r w:rsidRPr="00073473">
        <w:rPr>
          <w:b w:val="0"/>
          <w:sz w:val="27"/>
          <w:szCs w:val="27"/>
        </w:rPr>
        <w:tab/>
      </w:r>
      <w:r w:rsidRPr="00073473">
        <w:rPr>
          <w:b w:val="0"/>
          <w:sz w:val="27"/>
          <w:szCs w:val="27"/>
        </w:rPr>
        <w:tab/>
      </w:r>
      <w:r w:rsidRPr="00073473">
        <w:rPr>
          <w:b w:val="0"/>
          <w:sz w:val="27"/>
          <w:szCs w:val="27"/>
        </w:rPr>
        <w:tab/>
      </w:r>
      <w:r w:rsidRPr="00073473">
        <w:rPr>
          <w:b w:val="0"/>
          <w:sz w:val="27"/>
          <w:szCs w:val="27"/>
        </w:rPr>
        <w:tab/>
      </w:r>
      <w:r w:rsidR="007C732C" w:rsidRPr="00073473">
        <w:rPr>
          <w:b w:val="0"/>
          <w:sz w:val="27"/>
          <w:szCs w:val="27"/>
        </w:rPr>
        <w:tab/>
      </w:r>
      <w:r w:rsidR="00042119" w:rsidRPr="00073473">
        <w:rPr>
          <w:b w:val="0"/>
          <w:sz w:val="27"/>
          <w:szCs w:val="27"/>
        </w:rPr>
        <w:tab/>
        <w:t>О.А. Мельникова</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925"/>
        <w:gridCol w:w="4280"/>
      </w:tblGrid>
      <w:tr w:rsidR="00073473" w:rsidRPr="00073473" w:rsidTr="000E1DBB">
        <w:tc>
          <w:tcPr>
            <w:tcW w:w="5925" w:type="dxa"/>
            <w:shd w:val="clear" w:color="auto" w:fill="auto"/>
          </w:tcPr>
          <w:p w:rsidR="00073473" w:rsidRPr="00073473" w:rsidRDefault="00073473" w:rsidP="000E1DBB">
            <w:pPr>
              <w:pStyle w:val="a9"/>
              <w:pageBreakBefore/>
              <w:snapToGrid w:val="0"/>
              <w:rPr>
                <w:sz w:val="26"/>
                <w:szCs w:val="26"/>
              </w:rPr>
            </w:pPr>
          </w:p>
        </w:tc>
        <w:tc>
          <w:tcPr>
            <w:tcW w:w="4280" w:type="dxa"/>
            <w:shd w:val="clear" w:color="auto" w:fill="auto"/>
          </w:tcPr>
          <w:p w:rsidR="00073473" w:rsidRPr="00073473" w:rsidRDefault="00073473" w:rsidP="000E1DBB">
            <w:pPr>
              <w:jc w:val="center"/>
              <w:rPr>
                <w:bCs/>
                <w:sz w:val="26"/>
                <w:szCs w:val="26"/>
              </w:rPr>
            </w:pPr>
            <w:r w:rsidRPr="00073473">
              <w:rPr>
                <w:sz w:val="26"/>
                <w:szCs w:val="26"/>
              </w:rPr>
              <w:t>Приложение                                                                                к постановлению Администрации                                                                               Белокалитвинского района</w:t>
            </w:r>
          </w:p>
          <w:p w:rsidR="00073473" w:rsidRPr="00073473" w:rsidRDefault="00073473" w:rsidP="00377E9D">
            <w:pPr>
              <w:jc w:val="center"/>
              <w:rPr>
                <w:sz w:val="26"/>
                <w:szCs w:val="26"/>
              </w:rPr>
            </w:pPr>
            <w:r w:rsidRPr="00073473">
              <w:rPr>
                <w:bCs/>
                <w:sz w:val="26"/>
                <w:szCs w:val="26"/>
              </w:rPr>
              <w:t xml:space="preserve">от </w:t>
            </w:r>
            <w:r w:rsidR="00377E9D">
              <w:rPr>
                <w:bCs/>
                <w:sz w:val="26"/>
                <w:szCs w:val="26"/>
              </w:rPr>
              <w:t>10.05</w:t>
            </w:r>
            <w:r w:rsidRPr="00073473">
              <w:rPr>
                <w:bCs/>
                <w:sz w:val="26"/>
                <w:szCs w:val="26"/>
              </w:rPr>
              <w:t>.201</w:t>
            </w:r>
            <w:r w:rsidRPr="00377E9D">
              <w:rPr>
                <w:bCs/>
                <w:sz w:val="26"/>
                <w:szCs w:val="26"/>
              </w:rPr>
              <w:t>6</w:t>
            </w:r>
            <w:r w:rsidRPr="00073473">
              <w:rPr>
                <w:bCs/>
                <w:sz w:val="26"/>
                <w:szCs w:val="26"/>
              </w:rPr>
              <w:t xml:space="preserve"> № </w:t>
            </w:r>
            <w:r w:rsidR="00377E9D">
              <w:rPr>
                <w:bCs/>
                <w:sz w:val="26"/>
                <w:szCs w:val="26"/>
              </w:rPr>
              <w:t>631</w:t>
            </w:r>
            <w:bookmarkStart w:id="3" w:name="_GoBack"/>
            <w:bookmarkEnd w:id="3"/>
          </w:p>
        </w:tc>
      </w:tr>
    </w:tbl>
    <w:p w:rsidR="00073473" w:rsidRPr="00073473" w:rsidRDefault="00073473" w:rsidP="00073473">
      <w:pPr>
        <w:rPr>
          <w:sz w:val="26"/>
          <w:szCs w:val="26"/>
        </w:rPr>
      </w:pPr>
      <w:r w:rsidRPr="00073473">
        <w:rPr>
          <w:sz w:val="26"/>
          <w:szCs w:val="26"/>
        </w:rPr>
        <w:t xml:space="preserve">                                                                         </w:t>
      </w:r>
    </w:p>
    <w:p w:rsidR="00073473" w:rsidRPr="00073473" w:rsidRDefault="00073473" w:rsidP="00073473">
      <w:pPr>
        <w:jc w:val="center"/>
        <w:rPr>
          <w:sz w:val="26"/>
          <w:szCs w:val="26"/>
        </w:rPr>
      </w:pPr>
      <w:r w:rsidRPr="00073473">
        <w:rPr>
          <w:sz w:val="26"/>
          <w:szCs w:val="26"/>
        </w:rPr>
        <w:t xml:space="preserve">  АДМИНИСТРАТИВНЫЙ РЕГЛАМЕНТ ПО ПРЕДОСТАВЛЕНИЮ МУНИЦИПАЛЬНОЙ УСЛУГИ «ЗАКЛЮЧЕНИЕ ДОПОЛНИТЕЛЬНЫХ СОГЛАШЕНИЙ К ДОГОВОРАМ АРЕНДЫ, БЕЗВОЗМЕЗДНОГО ПОЛЬЗОВАНИЯ ЗЕМЕЛЬНЫМ УЧАСТКОМ»     </w:t>
      </w:r>
    </w:p>
    <w:p w:rsidR="00073473" w:rsidRPr="00073473" w:rsidRDefault="00073473" w:rsidP="00073473">
      <w:pPr>
        <w:jc w:val="center"/>
        <w:rPr>
          <w:sz w:val="26"/>
          <w:szCs w:val="26"/>
        </w:rPr>
      </w:pPr>
    </w:p>
    <w:p w:rsidR="00073473" w:rsidRPr="00073473" w:rsidRDefault="00073473" w:rsidP="00073473">
      <w:pPr>
        <w:ind w:firstLine="709"/>
        <w:jc w:val="center"/>
        <w:rPr>
          <w:b/>
          <w:bCs/>
          <w:sz w:val="26"/>
          <w:szCs w:val="26"/>
        </w:rPr>
      </w:pPr>
      <w:r w:rsidRPr="00073473">
        <w:rPr>
          <w:sz w:val="26"/>
          <w:szCs w:val="26"/>
        </w:rPr>
        <w:t>1. Общие положения</w:t>
      </w:r>
    </w:p>
    <w:p w:rsidR="00073473" w:rsidRPr="00073473" w:rsidRDefault="00073473" w:rsidP="00073473">
      <w:pPr>
        <w:ind w:firstLine="709"/>
        <w:jc w:val="center"/>
        <w:rPr>
          <w:b/>
          <w:bCs/>
          <w:sz w:val="26"/>
          <w:szCs w:val="26"/>
        </w:rPr>
      </w:pPr>
    </w:p>
    <w:p w:rsidR="00073473" w:rsidRPr="00073473" w:rsidRDefault="00073473" w:rsidP="00073473">
      <w:pPr>
        <w:tabs>
          <w:tab w:val="left" w:pos="1260"/>
        </w:tabs>
        <w:ind w:firstLine="709"/>
        <w:jc w:val="both"/>
        <w:rPr>
          <w:sz w:val="26"/>
          <w:szCs w:val="26"/>
        </w:rPr>
      </w:pPr>
      <w:r w:rsidRPr="00073473">
        <w:rPr>
          <w:sz w:val="26"/>
          <w:szCs w:val="26"/>
        </w:rPr>
        <w:t>1. Настоящий административный регламент (далее – Административный регламент) определяет сроки и последовательность действий (административных процедур) Комитета по управлению имуществом Администрации Белокалитвинского района (КУИ Администрации Белокалитвинского района) при предоставлении муниципальной услуги «Заключение дополнительных соглашений к договорам аренды, безвозмездного пользования земельным участком</w:t>
      </w:r>
      <w:r w:rsidRPr="00073473">
        <w:rPr>
          <w:rFonts w:eastAsia="Calibri"/>
          <w:sz w:val="26"/>
          <w:szCs w:val="26"/>
        </w:rPr>
        <w:t>»</w:t>
      </w:r>
      <w:r w:rsidRPr="00073473">
        <w:rPr>
          <w:rFonts w:eastAsia="Calibri"/>
          <w:b/>
          <w:sz w:val="26"/>
          <w:szCs w:val="26"/>
        </w:rPr>
        <w:t xml:space="preserve"> </w:t>
      </w:r>
      <w:r w:rsidRPr="00073473">
        <w:rPr>
          <w:sz w:val="26"/>
          <w:szCs w:val="26"/>
        </w:rPr>
        <w:t xml:space="preserve"> (далее - муниципальная услуга), а также порядок взаимодействия между участниками в ходе оказания муниципальной услуги. </w:t>
      </w:r>
    </w:p>
    <w:p w:rsidR="00073473" w:rsidRPr="00073473" w:rsidRDefault="00073473" w:rsidP="00073473">
      <w:pPr>
        <w:tabs>
          <w:tab w:val="left" w:pos="851"/>
        </w:tabs>
        <w:autoSpaceDE w:val="0"/>
        <w:ind w:firstLine="709"/>
        <w:jc w:val="both"/>
        <w:rPr>
          <w:sz w:val="26"/>
          <w:szCs w:val="26"/>
        </w:rPr>
      </w:pPr>
      <w:r w:rsidRPr="00073473">
        <w:rPr>
          <w:sz w:val="26"/>
          <w:szCs w:val="26"/>
        </w:rPr>
        <w:t>2. Заявителями на получение результатов предоставления муниципальной</w:t>
      </w:r>
    </w:p>
    <w:p w:rsidR="00073473" w:rsidRPr="00073473" w:rsidRDefault="00073473" w:rsidP="00073473">
      <w:pPr>
        <w:tabs>
          <w:tab w:val="left" w:pos="851"/>
        </w:tabs>
        <w:autoSpaceDE w:val="0"/>
        <w:ind w:firstLine="142"/>
        <w:jc w:val="both"/>
        <w:rPr>
          <w:sz w:val="26"/>
          <w:szCs w:val="26"/>
        </w:rPr>
      </w:pPr>
      <w:r w:rsidRPr="00073473">
        <w:rPr>
          <w:sz w:val="26"/>
          <w:szCs w:val="26"/>
        </w:rPr>
        <w:t>услуги являются: физические лица, юридические лица.</w:t>
      </w:r>
    </w:p>
    <w:p w:rsidR="00073473" w:rsidRPr="00073473" w:rsidRDefault="00073473" w:rsidP="00073473">
      <w:pPr>
        <w:autoSpaceDE w:val="0"/>
        <w:ind w:firstLine="709"/>
        <w:jc w:val="both"/>
        <w:rPr>
          <w:sz w:val="26"/>
          <w:szCs w:val="26"/>
        </w:rPr>
      </w:pPr>
      <w:r w:rsidRPr="00073473">
        <w:rPr>
          <w:sz w:val="26"/>
          <w:szCs w:val="26"/>
        </w:rPr>
        <w:t xml:space="preserve">От имени заявителя </w:t>
      </w:r>
      <w:r w:rsidRPr="00073473">
        <w:rPr>
          <w:iCs/>
          <w:sz w:val="26"/>
          <w:szCs w:val="26"/>
        </w:rPr>
        <w:t xml:space="preserve">за получением муниципальной услуги </w:t>
      </w:r>
      <w:r w:rsidRPr="00073473">
        <w:rPr>
          <w:sz w:val="26"/>
          <w:szCs w:val="26"/>
        </w:rPr>
        <w:t>может обращаться лицо (представитель заявителя), действующее по поручению заявителя.</w:t>
      </w:r>
    </w:p>
    <w:p w:rsidR="00073473" w:rsidRPr="00073473" w:rsidRDefault="00073473" w:rsidP="00073473">
      <w:pPr>
        <w:tabs>
          <w:tab w:val="left" w:pos="851"/>
        </w:tabs>
        <w:autoSpaceDE w:val="0"/>
        <w:ind w:firstLine="709"/>
        <w:jc w:val="both"/>
        <w:rPr>
          <w:sz w:val="26"/>
          <w:szCs w:val="26"/>
        </w:rPr>
      </w:pPr>
      <w:r w:rsidRPr="00073473">
        <w:rPr>
          <w:sz w:val="26"/>
          <w:szCs w:val="26"/>
        </w:rPr>
        <w:t>3. З</w:t>
      </w:r>
      <w:r w:rsidRPr="00073473">
        <w:rPr>
          <w:bCs/>
          <w:sz w:val="26"/>
          <w:szCs w:val="26"/>
        </w:rPr>
        <w:t>аявитель вправе обратиться за получением муниципальной услуги в м</w:t>
      </w:r>
      <w:r w:rsidRPr="00073473">
        <w:rPr>
          <w:sz w:val="26"/>
          <w:szCs w:val="26"/>
        </w:rPr>
        <w:t>униципальное автономное учреждение «Многофункциональный центр по предоставлению государственных и муниципальных услуг» Белокалитвинского района (далее - Многофункциональный центр), участвующий в предоставлении муниципальной услуги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а взаимодействие с органом, предоставляющим муниципальную услугу,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073473" w:rsidRPr="00073473" w:rsidRDefault="00073473" w:rsidP="00073473">
      <w:pPr>
        <w:tabs>
          <w:tab w:val="left" w:pos="851"/>
        </w:tabs>
        <w:autoSpaceDE w:val="0"/>
        <w:ind w:firstLine="709"/>
        <w:jc w:val="both"/>
        <w:rPr>
          <w:sz w:val="26"/>
          <w:szCs w:val="26"/>
        </w:rPr>
      </w:pPr>
      <w:r w:rsidRPr="00073473">
        <w:rPr>
          <w:sz w:val="26"/>
          <w:szCs w:val="26"/>
        </w:rPr>
        <w:t>4. Информацию о местах нахождения, графиках работы КУИ Администрации Белокалитвинского района, Многофункционального центра, а также о порядке предоставления муниципальной услуги, перечне документов, необходимых для ее получения можно получить, используя:</w:t>
      </w:r>
    </w:p>
    <w:p w:rsidR="00073473" w:rsidRPr="00073473" w:rsidRDefault="00073473" w:rsidP="00073473">
      <w:pPr>
        <w:autoSpaceDE w:val="0"/>
        <w:ind w:firstLine="709"/>
        <w:jc w:val="both"/>
        <w:rPr>
          <w:sz w:val="26"/>
          <w:szCs w:val="26"/>
        </w:rPr>
      </w:pPr>
      <w:r w:rsidRPr="00073473">
        <w:rPr>
          <w:sz w:val="26"/>
          <w:szCs w:val="26"/>
        </w:rPr>
        <w:t>4.1. Индивидуальную консультацию (пункт 7 настоящего раздела).</w:t>
      </w:r>
    </w:p>
    <w:p w:rsidR="00073473" w:rsidRPr="00073473" w:rsidRDefault="00073473" w:rsidP="00073473">
      <w:pPr>
        <w:autoSpaceDE w:val="0"/>
        <w:ind w:firstLine="709"/>
        <w:jc w:val="both"/>
        <w:rPr>
          <w:sz w:val="26"/>
          <w:szCs w:val="26"/>
        </w:rPr>
      </w:pPr>
      <w:r w:rsidRPr="00073473">
        <w:rPr>
          <w:sz w:val="26"/>
          <w:szCs w:val="26"/>
        </w:rPr>
        <w:t>4.2. Официальный сайт Администрации Белокалитвинского района в информационно-телекоммуникационной сети «Интернет» (далее - официальный сайт Администрации Белокалитвинского района).</w:t>
      </w:r>
    </w:p>
    <w:p w:rsidR="00073473" w:rsidRPr="00073473" w:rsidRDefault="00073473" w:rsidP="00073473">
      <w:pPr>
        <w:autoSpaceDE w:val="0"/>
        <w:ind w:firstLine="709"/>
        <w:jc w:val="both"/>
        <w:rPr>
          <w:sz w:val="26"/>
          <w:szCs w:val="26"/>
        </w:rPr>
      </w:pPr>
      <w:r w:rsidRPr="00073473">
        <w:rPr>
          <w:sz w:val="26"/>
          <w:szCs w:val="26"/>
        </w:rPr>
        <w:t>4.3. Федеральную государственную информационную систему «Единый портал государственных и муниципальных услуг (функций)» (далее – ЕПГУ).</w:t>
      </w:r>
    </w:p>
    <w:p w:rsidR="00073473" w:rsidRPr="00073473" w:rsidRDefault="00073473" w:rsidP="00073473">
      <w:pPr>
        <w:autoSpaceDE w:val="0"/>
        <w:ind w:firstLine="709"/>
        <w:jc w:val="both"/>
        <w:rPr>
          <w:sz w:val="26"/>
          <w:szCs w:val="26"/>
        </w:rPr>
      </w:pPr>
      <w:r w:rsidRPr="00073473">
        <w:rPr>
          <w:sz w:val="26"/>
          <w:szCs w:val="26"/>
        </w:rPr>
        <w:t>4.4. Государственную информационную систему Ростовской области «Портал государственных и муниципальных услуг Ростовской области» (далее – РПГУ).</w:t>
      </w:r>
    </w:p>
    <w:p w:rsidR="00073473" w:rsidRPr="00073473" w:rsidRDefault="00073473" w:rsidP="00073473">
      <w:pPr>
        <w:autoSpaceDE w:val="0"/>
        <w:ind w:firstLine="709"/>
        <w:jc w:val="both"/>
        <w:rPr>
          <w:sz w:val="26"/>
          <w:szCs w:val="26"/>
        </w:rPr>
      </w:pPr>
      <w:r w:rsidRPr="00073473">
        <w:rPr>
          <w:sz w:val="26"/>
          <w:szCs w:val="26"/>
        </w:rPr>
        <w:t>5. Любое заинтересованное лицо может получить информацию по процедуре предоставления муниципальной услуги следующим способом:</w:t>
      </w:r>
    </w:p>
    <w:p w:rsidR="00073473" w:rsidRPr="00073473" w:rsidRDefault="00073473" w:rsidP="00073473">
      <w:pPr>
        <w:autoSpaceDE w:val="0"/>
        <w:ind w:firstLine="709"/>
        <w:jc w:val="both"/>
        <w:rPr>
          <w:sz w:val="26"/>
          <w:szCs w:val="26"/>
        </w:rPr>
      </w:pPr>
      <w:r w:rsidRPr="00073473">
        <w:rPr>
          <w:sz w:val="26"/>
          <w:szCs w:val="26"/>
        </w:rPr>
        <w:t>5.1. Индивидуальная консультация при личном обращении.</w:t>
      </w:r>
    </w:p>
    <w:p w:rsidR="00073473" w:rsidRPr="00073473" w:rsidRDefault="00073473" w:rsidP="00073473">
      <w:pPr>
        <w:autoSpaceDE w:val="0"/>
        <w:ind w:firstLine="709"/>
        <w:jc w:val="both"/>
        <w:rPr>
          <w:sz w:val="26"/>
          <w:szCs w:val="26"/>
        </w:rPr>
      </w:pPr>
      <w:r w:rsidRPr="00073473">
        <w:rPr>
          <w:sz w:val="26"/>
          <w:szCs w:val="26"/>
        </w:rPr>
        <w:lastRenderedPageBreak/>
        <w:t xml:space="preserve">5.2. Индивидуальная консультация по телефону. </w:t>
      </w:r>
    </w:p>
    <w:p w:rsidR="00073473" w:rsidRPr="00073473" w:rsidRDefault="00073473" w:rsidP="00073473">
      <w:pPr>
        <w:autoSpaceDE w:val="0"/>
        <w:ind w:firstLine="709"/>
        <w:jc w:val="both"/>
        <w:rPr>
          <w:sz w:val="26"/>
          <w:szCs w:val="26"/>
        </w:rPr>
      </w:pPr>
      <w:r w:rsidRPr="00073473">
        <w:rPr>
          <w:sz w:val="26"/>
          <w:szCs w:val="26"/>
        </w:rPr>
        <w:t>5.3. Индивидуальная консультация по почте.</w:t>
      </w:r>
    </w:p>
    <w:p w:rsidR="00073473" w:rsidRPr="00073473" w:rsidRDefault="00073473" w:rsidP="00073473">
      <w:pPr>
        <w:autoSpaceDE w:val="0"/>
        <w:ind w:firstLine="709"/>
        <w:jc w:val="both"/>
        <w:rPr>
          <w:sz w:val="26"/>
          <w:szCs w:val="26"/>
        </w:rPr>
      </w:pPr>
      <w:r w:rsidRPr="00073473">
        <w:rPr>
          <w:sz w:val="26"/>
          <w:szCs w:val="26"/>
        </w:rPr>
        <w:t>5.4. Индивидуальная консультация по электронной почте.</w:t>
      </w:r>
    </w:p>
    <w:p w:rsidR="00073473" w:rsidRPr="00073473" w:rsidRDefault="00073473" w:rsidP="00073473">
      <w:pPr>
        <w:autoSpaceDE w:val="0"/>
        <w:ind w:firstLine="709"/>
        <w:jc w:val="both"/>
        <w:rPr>
          <w:sz w:val="26"/>
          <w:szCs w:val="26"/>
        </w:rPr>
      </w:pPr>
      <w:r w:rsidRPr="00073473">
        <w:rPr>
          <w:sz w:val="26"/>
          <w:szCs w:val="26"/>
        </w:rPr>
        <w:t>5.5. На официальном сайте Администрации Белокалитвинского района.</w:t>
      </w:r>
    </w:p>
    <w:p w:rsidR="00073473" w:rsidRPr="00073473" w:rsidRDefault="00073473" w:rsidP="00073473">
      <w:pPr>
        <w:autoSpaceDE w:val="0"/>
        <w:ind w:firstLine="709"/>
        <w:jc w:val="both"/>
        <w:rPr>
          <w:sz w:val="26"/>
          <w:szCs w:val="26"/>
        </w:rPr>
      </w:pPr>
      <w:r w:rsidRPr="00073473">
        <w:rPr>
          <w:sz w:val="26"/>
          <w:szCs w:val="26"/>
        </w:rPr>
        <w:t>6. Контактные координаты и график работы:</w:t>
      </w:r>
    </w:p>
    <w:p w:rsidR="00073473" w:rsidRPr="00073473" w:rsidRDefault="00073473" w:rsidP="00073473">
      <w:pPr>
        <w:autoSpaceDE w:val="0"/>
        <w:ind w:firstLine="708"/>
        <w:jc w:val="both"/>
        <w:rPr>
          <w:sz w:val="26"/>
          <w:szCs w:val="26"/>
        </w:rPr>
      </w:pPr>
      <w:r w:rsidRPr="00073473">
        <w:rPr>
          <w:sz w:val="26"/>
          <w:szCs w:val="26"/>
        </w:rPr>
        <w:t>6.1. КУИ Администрации Белокалитвинского района:</w:t>
      </w:r>
    </w:p>
    <w:p w:rsidR="00073473" w:rsidRPr="00073473" w:rsidRDefault="00073473" w:rsidP="00073473">
      <w:pPr>
        <w:autoSpaceDE w:val="0"/>
        <w:ind w:firstLine="708"/>
        <w:jc w:val="both"/>
        <w:rPr>
          <w:sz w:val="26"/>
          <w:szCs w:val="26"/>
        </w:rPr>
      </w:pPr>
      <w:r w:rsidRPr="00073473">
        <w:rPr>
          <w:sz w:val="26"/>
          <w:szCs w:val="26"/>
        </w:rPr>
        <w:t>6.1.1. Почтовый адрес: 347045, Ростовская область, г. Белая Калитва, ул.</w:t>
      </w:r>
      <w:r w:rsidRPr="00073473">
        <w:rPr>
          <w:sz w:val="26"/>
          <w:szCs w:val="26"/>
          <w:lang w:val="en-US"/>
        </w:rPr>
        <w:t> </w:t>
      </w:r>
      <w:r w:rsidRPr="00073473">
        <w:rPr>
          <w:sz w:val="26"/>
          <w:szCs w:val="26"/>
        </w:rPr>
        <w:t>Космонавтов, 3.</w:t>
      </w:r>
    </w:p>
    <w:p w:rsidR="00073473" w:rsidRPr="00073473" w:rsidRDefault="00073473" w:rsidP="00073473">
      <w:pPr>
        <w:autoSpaceDE w:val="0"/>
        <w:ind w:firstLine="708"/>
        <w:jc w:val="both"/>
        <w:rPr>
          <w:sz w:val="26"/>
          <w:szCs w:val="26"/>
        </w:rPr>
      </w:pPr>
      <w:r w:rsidRPr="00073473">
        <w:rPr>
          <w:sz w:val="26"/>
          <w:szCs w:val="26"/>
        </w:rPr>
        <w:t xml:space="preserve">6.1.2. Адрес электронной почты: </w:t>
      </w:r>
      <w:r w:rsidRPr="00073473">
        <w:rPr>
          <w:sz w:val="26"/>
          <w:szCs w:val="26"/>
          <w:lang w:val="en-US"/>
        </w:rPr>
        <w:t>komupr</w:t>
      </w:r>
      <w:r w:rsidRPr="00073473">
        <w:rPr>
          <w:sz w:val="26"/>
          <w:szCs w:val="26"/>
        </w:rPr>
        <w:t>@</w:t>
      </w:r>
      <w:r w:rsidRPr="00073473">
        <w:rPr>
          <w:sz w:val="26"/>
          <w:szCs w:val="26"/>
          <w:lang w:val="en-US"/>
        </w:rPr>
        <w:t>mail</w:t>
      </w:r>
      <w:r w:rsidRPr="00073473">
        <w:rPr>
          <w:sz w:val="26"/>
          <w:szCs w:val="26"/>
        </w:rPr>
        <w:t>.</w:t>
      </w:r>
      <w:r w:rsidRPr="00073473">
        <w:rPr>
          <w:sz w:val="26"/>
          <w:szCs w:val="26"/>
          <w:lang w:val="en-US"/>
        </w:rPr>
        <w:t>ru</w:t>
      </w:r>
      <w:r w:rsidRPr="00073473">
        <w:rPr>
          <w:sz w:val="26"/>
          <w:szCs w:val="26"/>
        </w:rPr>
        <w:t>.</w:t>
      </w:r>
    </w:p>
    <w:p w:rsidR="00073473" w:rsidRPr="00073473" w:rsidRDefault="00073473" w:rsidP="00073473">
      <w:pPr>
        <w:autoSpaceDE w:val="0"/>
        <w:ind w:firstLine="708"/>
        <w:jc w:val="both"/>
        <w:rPr>
          <w:sz w:val="26"/>
          <w:szCs w:val="26"/>
        </w:rPr>
      </w:pPr>
      <w:r w:rsidRPr="00073473">
        <w:rPr>
          <w:sz w:val="26"/>
          <w:szCs w:val="26"/>
        </w:rPr>
        <w:t>6.1.3. Адрес официального сайта: http://</w:t>
      </w:r>
      <w:r w:rsidRPr="00073473">
        <w:rPr>
          <w:sz w:val="26"/>
          <w:szCs w:val="26"/>
          <w:lang w:val="en-US"/>
        </w:rPr>
        <w:t>www</w:t>
      </w:r>
      <w:r w:rsidRPr="00073473">
        <w:rPr>
          <w:sz w:val="26"/>
          <w:szCs w:val="26"/>
        </w:rPr>
        <w:t>.</w:t>
      </w:r>
      <w:r w:rsidRPr="00073473">
        <w:rPr>
          <w:sz w:val="26"/>
          <w:szCs w:val="26"/>
          <w:lang w:val="en-US"/>
        </w:rPr>
        <w:t>kalitva</w:t>
      </w:r>
      <w:r w:rsidRPr="00073473">
        <w:rPr>
          <w:sz w:val="26"/>
          <w:szCs w:val="26"/>
        </w:rPr>
        <w:t>-</w:t>
      </w:r>
      <w:r w:rsidRPr="00073473">
        <w:rPr>
          <w:sz w:val="26"/>
          <w:szCs w:val="26"/>
          <w:lang w:val="en-US"/>
        </w:rPr>
        <w:t>land</w:t>
      </w:r>
      <w:r w:rsidRPr="00073473">
        <w:rPr>
          <w:sz w:val="26"/>
          <w:szCs w:val="26"/>
        </w:rPr>
        <w:t>.</w:t>
      </w:r>
      <w:r w:rsidRPr="00073473">
        <w:rPr>
          <w:sz w:val="26"/>
          <w:szCs w:val="26"/>
          <w:lang w:val="en-US"/>
        </w:rPr>
        <w:t>ru</w:t>
      </w:r>
      <w:r w:rsidRPr="00073473">
        <w:rPr>
          <w:sz w:val="26"/>
          <w:szCs w:val="26"/>
        </w:rPr>
        <w:t>.</w:t>
      </w:r>
    </w:p>
    <w:p w:rsidR="00073473" w:rsidRPr="00073473" w:rsidRDefault="00073473" w:rsidP="00073473">
      <w:pPr>
        <w:autoSpaceDE w:val="0"/>
        <w:ind w:firstLine="708"/>
        <w:jc w:val="both"/>
        <w:rPr>
          <w:sz w:val="26"/>
          <w:szCs w:val="26"/>
        </w:rPr>
      </w:pPr>
      <w:r w:rsidRPr="00073473">
        <w:rPr>
          <w:sz w:val="26"/>
          <w:szCs w:val="26"/>
        </w:rPr>
        <w:t>6.1.4. Номер контактного телефона: (86383) 2-73-74, 2-57-97.</w:t>
      </w:r>
    </w:p>
    <w:p w:rsidR="00073473" w:rsidRPr="00073473" w:rsidRDefault="00073473" w:rsidP="00073473">
      <w:pPr>
        <w:autoSpaceDE w:val="0"/>
        <w:ind w:firstLine="708"/>
        <w:jc w:val="both"/>
        <w:rPr>
          <w:sz w:val="26"/>
          <w:szCs w:val="26"/>
        </w:rPr>
      </w:pPr>
      <w:r w:rsidRPr="00073473">
        <w:rPr>
          <w:sz w:val="26"/>
          <w:szCs w:val="26"/>
        </w:rPr>
        <w:t>6.1.5. График работы:</w:t>
      </w:r>
    </w:p>
    <w:p w:rsidR="00073473" w:rsidRPr="00073473" w:rsidRDefault="00073473" w:rsidP="00073473">
      <w:pPr>
        <w:autoSpaceDE w:val="0"/>
        <w:ind w:firstLine="708"/>
        <w:jc w:val="both"/>
        <w:rPr>
          <w:bCs/>
          <w:sz w:val="26"/>
          <w:szCs w:val="26"/>
        </w:rPr>
      </w:pPr>
      <w:r w:rsidRPr="00073473">
        <w:rPr>
          <w:sz w:val="26"/>
          <w:szCs w:val="26"/>
        </w:rPr>
        <w:t xml:space="preserve"> </w:t>
      </w:r>
    </w:p>
    <w:tbl>
      <w:tblPr>
        <w:tblW w:w="0" w:type="auto"/>
        <w:tblInd w:w="502" w:type="dxa"/>
        <w:tblLayout w:type="fixed"/>
        <w:tblCellMar>
          <w:left w:w="0" w:type="dxa"/>
          <w:right w:w="0" w:type="dxa"/>
        </w:tblCellMar>
        <w:tblLook w:val="0000" w:firstRow="0" w:lastRow="0" w:firstColumn="0" w:lastColumn="0" w:noHBand="0" w:noVBand="0"/>
      </w:tblPr>
      <w:tblGrid>
        <w:gridCol w:w="1950"/>
        <w:gridCol w:w="2520"/>
        <w:gridCol w:w="3570"/>
      </w:tblGrid>
      <w:tr w:rsidR="00073473" w:rsidRPr="00073473" w:rsidTr="000E1DBB">
        <w:trPr>
          <w:trHeight w:val="284"/>
        </w:trPr>
        <w:tc>
          <w:tcPr>
            <w:tcW w:w="1950" w:type="dxa"/>
            <w:tcBorders>
              <w:top w:val="single" w:sz="6" w:space="0" w:color="C0C0C0"/>
              <w:left w:val="single" w:sz="6" w:space="0" w:color="C0C0C0"/>
              <w:bottom w:val="single" w:sz="6" w:space="0" w:color="C0C0C0"/>
            </w:tcBorders>
            <w:shd w:val="clear" w:color="auto" w:fill="auto"/>
          </w:tcPr>
          <w:p w:rsidR="00073473" w:rsidRPr="00073473" w:rsidRDefault="00073473" w:rsidP="000E1DBB">
            <w:pPr>
              <w:jc w:val="center"/>
              <w:rPr>
                <w:bCs/>
                <w:sz w:val="26"/>
                <w:szCs w:val="26"/>
              </w:rPr>
            </w:pPr>
            <w:r w:rsidRPr="00073473">
              <w:rPr>
                <w:bCs/>
                <w:sz w:val="26"/>
                <w:szCs w:val="26"/>
              </w:rPr>
              <w:t>День недели</w:t>
            </w:r>
          </w:p>
        </w:tc>
        <w:tc>
          <w:tcPr>
            <w:tcW w:w="2520" w:type="dxa"/>
            <w:tcBorders>
              <w:top w:val="single" w:sz="6" w:space="0" w:color="C0C0C0"/>
              <w:left w:val="single" w:sz="6" w:space="0" w:color="C0C0C0"/>
              <w:bottom w:val="single" w:sz="6" w:space="0" w:color="C0C0C0"/>
            </w:tcBorders>
            <w:shd w:val="clear" w:color="auto" w:fill="auto"/>
          </w:tcPr>
          <w:p w:rsidR="00073473" w:rsidRPr="00073473" w:rsidRDefault="00073473" w:rsidP="000E1DBB">
            <w:pPr>
              <w:jc w:val="center"/>
              <w:rPr>
                <w:bCs/>
                <w:sz w:val="26"/>
                <w:szCs w:val="26"/>
              </w:rPr>
            </w:pPr>
            <w:r w:rsidRPr="00073473">
              <w:rPr>
                <w:bCs/>
                <w:sz w:val="26"/>
                <w:szCs w:val="26"/>
              </w:rPr>
              <w:t>Часы работы</w:t>
            </w:r>
          </w:p>
        </w:tc>
        <w:tc>
          <w:tcPr>
            <w:tcW w:w="3570" w:type="dxa"/>
            <w:tcBorders>
              <w:top w:val="single" w:sz="6" w:space="0" w:color="C0C0C0"/>
              <w:left w:val="single" w:sz="6" w:space="0" w:color="C0C0C0"/>
              <w:bottom w:val="single" w:sz="6" w:space="0" w:color="C0C0C0"/>
              <w:right w:val="single" w:sz="6" w:space="0" w:color="C0C0C0"/>
            </w:tcBorders>
            <w:shd w:val="clear" w:color="auto" w:fill="auto"/>
          </w:tcPr>
          <w:p w:rsidR="00073473" w:rsidRPr="00073473" w:rsidRDefault="00073473" w:rsidP="000E1DBB">
            <w:pPr>
              <w:jc w:val="center"/>
              <w:rPr>
                <w:sz w:val="26"/>
                <w:szCs w:val="26"/>
              </w:rPr>
            </w:pPr>
            <w:r w:rsidRPr="00073473">
              <w:rPr>
                <w:bCs/>
                <w:sz w:val="26"/>
                <w:szCs w:val="26"/>
              </w:rPr>
              <w:t>Обеденный перерыв</w:t>
            </w:r>
          </w:p>
        </w:tc>
      </w:tr>
      <w:tr w:rsidR="00073473" w:rsidRPr="00073473" w:rsidTr="000E1DBB">
        <w:trPr>
          <w:trHeight w:val="284"/>
        </w:trPr>
        <w:tc>
          <w:tcPr>
            <w:tcW w:w="1950" w:type="dxa"/>
            <w:tcBorders>
              <w:top w:val="single" w:sz="6" w:space="0" w:color="C0C0C0"/>
              <w:left w:val="single" w:sz="6" w:space="0" w:color="C0C0C0"/>
              <w:bottom w:val="single" w:sz="6" w:space="0" w:color="C0C0C0"/>
            </w:tcBorders>
            <w:shd w:val="clear" w:color="auto" w:fill="auto"/>
          </w:tcPr>
          <w:p w:rsidR="00073473" w:rsidRPr="00073473" w:rsidRDefault="00073473" w:rsidP="000E1DBB">
            <w:pPr>
              <w:jc w:val="center"/>
              <w:rPr>
                <w:bCs/>
                <w:sz w:val="26"/>
                <w:szCs w:val="26"/>
              </w:rPr>
            </w:pPr>
            <w:r w:rsidRPr="00073473">
              <w:rPr>
                <w:bCs/>
                <w:sz w:val="26"/>
                <w:szCs w:val="26"/>
              </w:rPr>
              <w:t>Понедельник</w:t>
            </w:r>
          </w:p>
        </w:tc>
        <w:tc>
          <w:tcPr>
            <w:tcW w:w="2520" w:type="dxa"/>
            <w:tcBorders>
              <w:top w:val="single" w:sz="6" w:space="0" w:color="C0C0C0"/>
              <w:left w:val="single" w:sz="6" w:space="0" w:color="C0C0C0"/>
              <w:bottom w:val="single" w:sz="6" w:space="0" w:color="C0C0C0"/>
            </w:tcBorders>
            <w:shd w:val="clear" w:color="auto" w:fill="auto"/>
          </w:tcPr>
          <w:p w:rsidR="00073473" w:rsidRPr="00073473" w:rsidRDefault="00073473" w:rsidP="000E1DBB">
            <w:pPr>
              <w:jc w:val="center"/>
              <w:rPr>
                <w:bCs/>
                <w:sz w:val="26"/>
                <w:szCs w:val="26"/>
              </w:rPr>
            </w:pPr>
            <w:r w:rsidRPr="00073473">
              <w:rPr>
                <w:bCs/>
                <w:sz w:val="26"/>
                <w:szCs w:val="26"/>
              </w:rPr>
              <w:t>9.00-18.00</w:t>
            </w:r>
          </w:p>
        </w:tc>
        <w:tc>
          <w:tcPr>
            <w:tcW w:w="3570" w:type="dxa"/>
            <w:tcBorders>
              <w:top w:val="single" w:sz="6" w:space="0" w:color="C0C0C0"/>
              <w:left w:val="single" w:sz="6" w:space="0" w:color="C0C0C0"/>
              <w:bottom w:val="single" w:sz="6" w:space="0" w:color="C0C0C0"/>
              <w:right w:val="single" w:sz="6" w:space="0" w:color="C0C0C0"/>
            </w:tcBorders>
            <w:shd w:val="clear" w:color="auto" w:fill="auto"/>
          </w:tcPr>
          <w:p w:rsidR="00073473" w:rsidRPr="00073473" w:rsidRDefault="00073473" w:rsidP="000E1DBB">
            <w:pPr>
              <w:jc w:val="center"/>
              <w:rPr>
                <w:sz w:val="26"/>
                <w:szCs w:val="26"/>
              </w:rPr>
            </w:pPr>
            <w:r w:rsidRPr="00073473">
              <w:rPr>
                <w:bCs/>
                <w:sz w:val="26"/>
                <w:szCs w:val="26"/>
              </w:rPr>
              <w:t>13.00-13.48</w:t>
            </w:r>
          </w:p>
        </w:tc>
      </w:tr>
      <w:tr w:rsidR="00073473" w:rsidRPr="00073473" w:rsidTr="000E1DBB">
        <w:trPr>
          <w:trHeight w:val="284"/>
        </w:trPr>
        <w:tc>
          <w:tcPr>
            <w:tcW w:w="1950" w:type="dxa"/>
            <w:tcBorders>
              <w:top w:val="single" w:sz="6" w:space="0" w:color="C0C0C0"/>
              <w:left w:val="single" w:sz="6" w:space="0" w:color="C0C0C0"/>
              <w:bottom w:val="single" w:sz="6" w:space="0" w:color="C0C0C0"/>
            </w:tcBorders>
            <w:shd w:val="clear" w:color="auto" w:fill="auto"/>
          </w:tcPr>
          <w:p w:rsidR="00073473" w:rsidRPr="00073473" w:rsidRDefault="00073473" w:rsidP="000E1DBB">
            <w:pPr>
              <w:jc w:val="center"/>
              <w:rPr>
                <w:bCs/>
                <w:sz w:val="26"/>
                <w:szCs w:val="26"/>
              </w:rPr>
            </w:pPr>
            <w:r w:rsidRPr="00073473">
              <w:rPr>
                <w:bCs/>
                <w:sz w:val="26"/>
                <w:szCs w:val="26"/>
              </w:rPr>
              <w:t>Вторник</w:t>
            </w:r>
          </w:p>
        </w:tc>
        <w:tc>
          <w:tcPr>
            <w:tcW w:w="2520" w:type="dxa"/>
            <w:tcBorders>
              <w:top w:val="single" w:sz="6" w:space="0" w:color="C0C0C0"/>
              <w:left w:val="single" w:sz="6" w:space="0" w:color="C0C0C0"/>
              <w:bottom w:val="single" w:sz="6" w:space="0" w:color="C0C0C0"/>
            </w:tcBorders>
            <w:shd w:val="clear" w:color="auto" w:fill="auto"/>
          </w:tcPr>
          <w:p w:rsidR="00073473" w:rsidRPr="00073473" w:rsidRDefault="00073473" w:rsidP="000E1DBB">
            <w:pPr>
              <w:jc w:val="center"/>
              <w:rPr>
                <w:bCs/>
                <w:sz w:val="26"/>
                <w:szCs w:val="26"/>
              </w:rPr>
            </w:pPr>
            <w:r w:rsidRPr="00073473">
              <w:rPr>
                <w:bCs/>
                <w:sz w:val="26"/>
                <w:szCs w:val="26"/>
              </w:rPr>
              <w:t>9.00-18.00</w:t>
            </w:r>
          </w:p>
        </w:tc>
        <w:tc>
          <w:tcPr>
            <w:tcW w:w="3570" w:type="dxa"/>
            <w:tcBorders>
              <w:top w:val="single" w:sz="6" w:space="0" w:color="C0C0C0"/>
              <w:left w:val="single" w:sz="6" w:space="0" w:color="C0C0C0"/>
              <w:bottom w:val="single" w:sz="6" w:space="0" w:color="C0C0C0"/>
              <w:right w:val="single" w:sz="6" w:space="0" w:color="C0C0C0"/>
            </w:tcBorders>
            <w:shd w:val="clear" w:color="auto" w:fill="auto"/>
          </w:tcPr>
          <w:p w:rsidR="00073473" w:rsidRPr="00073473" w:rsidRDefault="00073473" w:rsidP="000E1DBB">
            <w:pPr>
              <w:jc w:val="center"/>
              <w:rPr>
                <w:sz w:val="26"/>
                <w:szCs w:val="26"/>
              </w:rPr>
            </w:pPr>
            <w:r w:rsidRPr="00073473">
              <w:rPr>
                <w:bCs/>
                <w:sz w:val="26"/>
                <w:szCs w:val="26"/>
              </w:rPr>
              <w:t>13.00-13.48</w:t>
            </w:r>
          </w:p>
        </w:tc>
      </w:tr>
      <w:tr w:rsidR="00073473" w:rsidRPr="00073473" w:rsidTr="000E1DBB">
        <w:trPr>
          <w:trHeight w:val="284"/>
        </w:trPr>
        <w:tc>
          <w:tcPr>
            <w:tcW w:w="1950" w:type="dxa"/>
            <w:tcBorders>
              <w:top w:val="single" w:sz="6" w:space="0" w:color="C0C0C0"/>
              <w:left w:val="single" w:sz="6" w:space="0" w:color="C0C0C0"/>
              <w:bottom w:val="single" w:sz="6" w:space="0" w:color="C0C0C0"/>
            </w:tcBorders>
            <w:shd w:val="clear" w:color="auto" w:fill="auto"/>
          </w:tcPr>
          <w:p w:rsidR="00073473" w:rsidRPr="00073473" w:rsidRDefault="00073473" w:rsidP="000E1DBB">
            <w:pPr>
              <w:jc w:val="center"/>
              <w:rPr>
                <w:bCs/>
                <w:sz w:val="26"/>
                <w:szCs w:val="26"/>
              </w:rPr>
            </w:pPr>
            <w:r w:rsidRPr="00073473">
              <w:rPr>
                <w:bCs/>
                <w:sz w:val="26"/>
                <w:szCs w:val="26"/>
              </w:rPr>
              <w:t>Среда</w:t>
            </w:r>
          </w:p>
        </w:tc>
        <w:tc>
          <w:tcPr>
            <w:tcW w:w="2520" w:type="dxa"/>
            <w:tcBorders>
              <w:top w:val="single" w:sz="6" w:space="0" w:color="C0C0C0"/>
              <w:left w:val="single" w:sz="6" w:space="0" w:color="C0C0C0"/>
              <w:bottom w:val="single" w:sz="6" w:space="0" w:color="C0C0C0"/>
            </w:tcBorders>
            <w:shd w:val="clear" w:color="auto" w:fill="auto"/>
          </w:tcPr>
          <w:p w:rsidR="00073473" w:rsidRPr="00073473" w:rsidRDefault="00073473" w:rsidP="000E1DBB">
            <w:pPr>
              <w:jc w:val="center"/>
              <w:rPr>
                <w:bCs/>
                <w:sz w:val="26"/>
                <w:szCs w:val="26"/>
              </w:rPr>
            </w:pPr>
            <w:r w:rsidRPr="00073473">
              <w:rPr>
                <w:bCs/>
                <w:sz w:val="26"/>
                <w:szCs w:val="26"/>
              </w:rPr>
              <w:t>9.00-18.00</w:t>
            </w:r>
          </w:p>
        </w:tc>
        <w:tc>
          <w:tcPr>
            <w:tcW w:w="3570" w:type="dxa"/>
            <w:tcBorders>
              <w:top w:val="single" w:sz="6" w:space="0" w:color="C0C0C0"/>
              <w:left w:val="single" w:sz="6" w:space="0" w:color="C0C0C0"/>
              <w:bottom w:val="single" w:sz="6" w:space="0" w:color="C0C0C0"/>
              <w:right w:val="single" w:sz="6" w:space="0" w:color="C0C0C0"/>
            </w:tcBorders>
            <w:shd w:val="clear" w:color="auto" w:fill="auto"/>
          </w:tcPr>
          <w:p w:rsidR="00073473" w:rsidRPr="00073473" w:rsidRDefault="00073473" w:rsidP="000E1DBB">
            <w:pPr>
              <w:jc w:val="center"/>
              <w:rPr>
                <w:sz w:val="26"/>
                <w:szCs w:val="26"/>
              </w:rPr>
            </w:pPr>
            <w:r w:rsidRPr="00073473">
              <w:rPr>
                <w:bCs/>
                <w:sz w:val="26"/>
                <w:szCs w:val="26"/>
              </w:rPr>
              <w:t>13.00-13.48</w:t>
            </w:r>
          </w:p>
        </w:tc>
      </w:tr>
      <w:tr w:rsidR="00073473" w:rsidRPr="00073473" w:rsidTr="000E1DBB">
        <w:trPr>
          <w:trHeight w:val="284"/>
        </w:trPr>
        <w:tc>
          <w:tcPr>
            <w:tcW w:w="1950" w:type="dxa"/>
            <w:tcBorders>
              <w:top w:val="single" w:sz="6" w:space="0" w:color="C0C0C0"/>
              <w:left w:val="single" w:sz="6" w:space="0" w:color="C0C0C0"/>
              <w:bottom w:val="single" w:sz="6" w:space="0" w:color="C0C0C0"/>
            </w:tcBorders>
            <w:shd w:val="clear" w:color="auto" w:fill="auto"/>
          </w:tcPr>
          <w:p w:rsidR="00073473" w:rsidRPr="00073473" w:rsidRDefault="00073473" w:rsidP="000E1DBB">
            <w:pPr>
              <w:jc w:val="center"/>
              <w:rPr>
                <w:bCs/>
                <w:sz w:val="26"/>
                <w:szCs w:val="26"/>
              </w:rPr>
            </w:pPr>
            <w:r w:rsidRPr="00073473">
              <w:rPr>
                <w:bCs/>
                <w:sz w:val="26"/>
                <w:szCs w:val="26"/>
              </w:rPr>
              <w:t>Четверг</w:t>
            </w:r>
          </w:p>
        </w:tc>
        <w:tc>
          <w:tcPr>
            <w:tcW w:w="2520" w:type="dxa"/>
            <w:tcBorders>
              <w:top w:val="single" w:sz="6" w:space="0" w:color="C0C0C0"/>
              <w:left w:val="single" w:sz="6" w:space="0" w:color="C0C0C0"/>
              <w:bottom w:val="single" w:sz="6" w:space="0" w:color="C0C0C0"/>
            </w:tcBorders>
            <w:shd w:val="clear" w:color="auto" w:fill="auto"/>
          </w:tcPr>
          <w:p w:rsidR="00073473" w:rsidRPr="00073473" w:rsidRDefault="00073473" w:rsidP="000E1DBB">
            <w:pPr>
              <w:jc w:val="center"/>
              <w:rPr>
                <w:bCs/>
                <w:sz w:val="26"/>
                <w:szCs w:val="26"/>
              </w:rPr>
            </w:pPr>
            <w:r w:rsidRPr="00073473">
              <w:rPr>
                <w:bCs/>
                <w:sz w:val="26"/>
                <w:szCs w:val="26"/>
              </w:rPr>
              <w:t>9.00-18.00</w:t>
            </w:r>
          </w:p>
        </w:tc>
        <w:tc>
          <w:tcPr>
            <w:tcW w:w="3570" w:type="dxa"/>
            <w:tcBorders>
              <w:top w:val="single" w:sz="6" w:space="0" w:color="C0C0C0"/>
              <w:left w:val="single" w:sz="6" w:space="0" w:color="C0C0C0"/>
              <w:bottom w:val="single" w:sz="6" w:space="0" w:color="C0C0C0"/>
              <w:right w:val="single" w:sz="6" w:space="0" w:color="C0C0C0"/>
            </w:tcBorders>
            <w:shd w:val="clear" w:color="auto" w:fill="auto"/>
          </w:tcPr>
          <w:p w:rsidR="00073473" w:rsidRPr="00073473" w:rsidRDefault="00073473" w:rsidP="000E1DBB">
            <w:pPr>
              <w:jc w:val="center"/>
              <w:rPr>
                <w:sz w:val="26"/>
                <w:szCs w:val="26"/>
              </w:rPr>
            </w:pPr>
            <w:r w:rsidRPr="00073473">
              <w:rPr>
                <w:bCs/>
                <w:sz w:val="26"/>
                <w:szCs w:val="26"/>
              </w:rPr>
              <w:t>13.00-13.48</w:t>
            </w:r>
          </w:p>
        </w:tc>
      </w:tr>
      <w:tr w:rsidR="00073473" w:rsidRPr="00073473" w:rsidTr="000E1DBB">
        <w:trPr>
          <w:trHeight w:val="284"/>
        </w:trPr>
        <w:tc>
          <w:tcPr>
            <w:tcW w:w="1950" w:type="dxa"/>
            <w:tcBorders>
              <w:top w:val="single" w:sz="6" w:space="0" w:color="C0C0C0"/>
              <w:left w:val="single" w:sz="6" w:space="0" w:color="C0C0C0"/>
              <w:bottom w:val="single" w:sz="6" w:space="0" w:color="C0C0C0"/>
            </w:tcBorders>
            <w:shd w:val="clear" w:color="auto" w:fill="auto"/>
          </w:tcPr>
          <w:p w:rsidR="00073473" w:rsidRPr="00073473" w:rsidRDefault="00073473" w:rsidP="000E1DBB">
            <w:pPr>
              <w:jc w:val="center"/>
              <w:rPr>
                <w:bCs/>
                <w:sz w:val="26"/>
                <w:szCs w:val="26"/>
              </w:rPr>
            </w:pPr>
            <w:r w:rsidRPr="00073473">
              <w:rPr>
                <w:bCs/>
                <w:sz w:val="26"/>
                <w:szCs w:val="26"/>
              </w:rPr>
              <w:t>Пятница</w:t>
            </w:r>
          </w:p>
        </w:tc>
        <w:tc>
          <w:tcPr>
            <w:tcW w:w="2520" w:type="dxa"/>
            <w:tcBorders>
              <w:top w:val="single" w:sz="6" w:space="0" w:color="C0C0C0"/>
              <w:left w:val="single" w:sz="6" w:space="0" w:color="C0C0C0"/>
              <w:bottom w:val="single" w:sz="6" w:space="0" w:color="C0C0C0"/>
            </w:tcBorders>
            <w:shd w:val="clear" w:color="auto" w:fill="auto"/>
          </w:tcPr>
          <w:p w:rsidR="00073473" w:rsidRPr="00073473" w:rsidRDefault="00073473" w:rsidP="000E1DBB">
            <w:pPr>
              <w:jc w:val="center"/>
              <w:rPr>
                <w:bCs/>
                <w:sz w:val="26"/>
                <w:szCs w:val="26"/>
              </w:rPr>
            </w:pPr>
            <w:r w:rsidRPr="00073473">
              <w:rPr>
                <w:bCs/>
                <w:sz w:val="26"/>
                <w:szCs w:val="26"/>
              </w:rPr>
              <w:t>9.00-17.00</w:t>
            </w:r>
          </w:p>
        </w:tc>
        <w:tc>
          <w:tcPr>
            <w:tcW w:w="3570" w:type="dxa"/>
            <w:tcBorders>
              <w:top w:val="single" w:sz="6" w:space="0" w:color="C0C0C0"/>
              <w:left w:val="single" w:sz="6" w:space="0" w:color="C0C0C0"/>
              <w:bottom w:val="single" w:sz="6" w:space="0" w:color="C0C0C0"/>
              <w:right w:val="single" w:sz="6" w:space="0" w:color="C0C0C0"/>
            </w:tcBorders>
            <w:shd w:val="clear" w:color="auto" w:fill="auto"/>
          </w:tcPr>
          <w:p w:rsidR="00073473" w:rsidRPr="00073473" w:rsidRDefault="00073473" w:rsidP="000E1DBB">
            <w:pPr>
              <w:jc w:val="center"/>
              <w:rPr>
                <w:sz w:val="26"/>
                <w:szCs w:val="26"/>
              </w:rPr>
            </w:pPr>
            <w:r w:rsidRPr="00073473">
              <w:rPr>
                <w:bCs/>
                <w:sz w:val="26"/>
                <w:szCs w:val="26"/>
              </w:rPr>
              <w:t>13.00-13.48</w:t>
            </w:r>
          </w:p>
        </w:tc>
      </w:tr>
    </w:tbl>
    <w:p w:rsidR="00073473" w:rsidRPr="00073473" w:rsidRDefault="00073473" w:rsidP="00073473">
      <w:pPr>
        <w:autoSpaceDE w:val="0"/>
        <w:jc w:val="both"/>
        <w:rPr>
          <w:sz w:val="26"/>
          <w:szCs w:val="26"/>
        </w:rPr>
      </w:pPr>
    </w:p>
    <w:p w:rsidR="00073473" w:rsidRPr="00073473" w:rsidRDefault="00073473" w:rsidP="00073473">
      <w:pPr>
        <w:autoSpaceDE w:val="0"/>
        <w:ind w:firstLine="720"/>
        <w:jc w:val="both"/>
        <w:rPr>
          <w:sz w:val="26"/>
          <w:szCs w:val="26"/>
        </w:rPr>
      </w:pPr>
      <w:r w:rsidRPr="00073473">
        <w:rPr>
          <w:sz w:val="26"/>
          <w:szCs w:val="26"/>
        </w:rPr>
        <w:t>6.2. Многофункционального центра:</w:t>
      </w:r>
    </w:p>
    <w:p w:rsidR="00073473" w:rsidRPr="00073473" w:rsidRDefault="00073473" w:rsidP="00073473">
      <w:pPr>
        <w:autoSpaceDE w:val="0"/>
        <w:ind w:firstLine="720"/>
        <w:jc w:val="both"/>
        <w:rPr>
          <w:sz w:val="26"/>
          <w:szCs w:val="26"/>
        </w:rPr>
      </w:pPr>
      <w:r w:rsidRPr="00073473">
        <w:rPr>
          <w:sz w:val="26"/>
          <w:szCs w:val="26"/>
        </w:rPr>
        <w:t>6.2.1. Почтовый адрес: 347045, Ростовская область, г. Белая Калитва, ул.</w:t>
      </w:r>
      <w:r w:rsidRPr="00073473">
        <w:rPr>
          <w:sz w:val="26"/>
          <w:szCs w:val="26"/>
          <w:lang w:val="en-US"/>
        </w:rPr>
        <w:t> </w:t>
      </w:r>
      <w:r w:rsidRPr="00073473">
        <w:rPr>
          <w:sz w:val="26"/>
          <w:szCs w:val="26"/>
        </w:rPr>
        <w:t>Космонавтов, 3.</w:t>
      </w:r>
    </w:p>
    <w:p w:rsidR="00073473" w:rsidRPr="00073473" w:rsidRDefault="00073473" w:rsidP="00073473">
      <w:pPr>
        <w:autoSpaceDE w:val="0"/>
        <w:ind w:firstLine="720"/>
        <w:jc w:val="both"/>
        <w:rPr>
          <w:sz w:val="26"/>
          <w:szCs w:val="26"/>
        </w:rPr>
      </w:pPr>
      <w:r w:rsidRPr="00073473">
        <w:rPr>
          <w:sz w:val="26"/>
          <w:szCs w:val="26"/>
        </w:rPr>
        <w:t xml:space="preserve">6.2.2. Адрес электронной почты: </w:t>
      </w:r>
      <w:r w:rsidRPr="00073473">
        <w:rPr>
          <w:sz w:val="26"/>
          <w:szCs w:val="26"/>
          <w:lang w:val="en-US"/>
        </w:rPr>
        <w:t>mau</w:t>
      </w:r>
      <w:r w:rsidRPr="00073473">
        <w:rPr>
          <w:sz w:val="26"/>
          <w:szCs w:val="26"/>
        </w:rPr>
        <w:t>-</w:t>
      </w:r>
      <w:r w:rsidRPr="00073473">
        <w:rPr>
          <w:sz w:val="26"/>
          <w:szCs w:val="26"/>
          <w:lang w:val="en-US"/>
        </w:rPr>
        <w:t>mfc</w:t>
      </w:r>
      <w:r w:rsidRPr="00073473">
        <w:rPr>
          <w:sz w:val="26"/>
          <w:szCs w:val="26"/>
        </w:rPr>
        <w:t>-</w:t>
      </w:r>
      <w:r w:rsidRPr="00073473">
        <w:rPr>
          <w:sz w:val="26"/>
          <w:szCs w:val="26"/>
          <w:lang w:val="en-US"/>
        </w:rPr>
        <w:t>bk</w:t>
      </w:r>
      <w:r w:rsidRPr="00073473">
        <w:rPr>
          <w:sz w:val="26"/>
          <w:szCs w:val="26"/>
        </w:rPr>
        <w:t>@</w:t>
      </w:r>
      <w:r w:rsidRPr="00073473">
        <w:rPr>
          <w:sz w:val="26"/>
          <w:szCs w:val="26"/>
          <w:lang w:val="en-US"/>
        </w:rPr>
        <w:t>yandex</w:t>
      </w:r>
      <w:r w:rsidRPr="00073473">
        <w:rPr>
          <w:sz w:val="26"/>
          <w:szCs w:val="26"/>
        </w:rPr>
        <w:t>.</w:t>
      </w:r>
      <w:r w:rsidRPr="00073473">
        <w:rPr>
          <w:sz w:val="26"/>
          <w:szCs w:val="26"/>
          <w:lang w:val="en-US"/>
        </w:rPr>
        <w:t>ru</w:t>
      </w:r>
      <w:r w:rsidRPr="00073473">
        <w:rPr>
          <w:sz w:val="26"/>
          <w:szCs w:val="26"/>
        </w:rPr>
        <w:t>.</w:t>
      </w:r>
    </w:p>
    <w:p w:rsidR="00073473" w:rsidRPr="00073473" w:rsidRDefault="00073473" w:rsidP="00073473">
      <w:pPr>
        <w:autoSpaceDE w:val="0"/>
        <w:ind w:firstLine="720"/>
        <w:jc w:val="both"/>
        <w:rPr>
          <w:sz w:val="26"/>
          <w:szCs w:val="26"/>
        </w:rPr>
      </w:pPr>
      <w:r w:rsidRPr="00073473">
        <w:rPr>
          <w:sz w:val="26"/>
          <w:szCs w:val="26"/>
        </w:rPr>
        <w:t xml:space="preserve">6.2.3. Адрес официального сайта: </w:t>
      </w:r>
      <w:r w:rsidRPr="00073473">
        <w:rPr>
          <w:sz w:val="26"/>
          <w:szCs w:val="26"/>
          <w:lang w:val="en-US"/>
        </w:rPr>
        <w:t>http</w:t>
      </w:r>
      <w:r w:rsidRPr="00073473">
        <w:rPr>
          <w:sz w:val="26"/>
          <w:szCs w:val="26"/>
        </w:rPr>
        <w:t>://</w:t>
      </w:r>
      <w:r w:rsidRPr="00073473">
        <w:rPr>
          <w:sz w:val="26"/>
          <w:szCs w:val="26"/>
          <w:lang w:val="en-US"/>
        </w:rPr>
        <w:t>www</w:t>
      </w:r>
      <w:r w:rsidRPr="00073473">
        <w:rPr>
          <w:sz w:val="26"/>
          <w:szCs w:val="26"/>
        </w:rPr>
        <w:t>.</w:t>
      </w:r>
      <w:r w:rsidRPr="00073473">
        <w:rPr>
          <w:sz w:val="26"/>
          <w:szCs w:val="26"/>
          <w:lang w:val="en-US"/>
        </w:rPr>
        <w:t>mfcbk</w:t>
      </w:r>
      <w:r w:rsidRPr="00073473">
        <w:rPr>
          <w:sz w:val="26"/>
          <w:szCs w:val="26"/>
        </w:rPr>
        <w:t>.</w:t>
      </w:r>
      <w:r w:rsidRPr="00073473">
        <w:rPr>
          <w:sz w:val="26"/>
          <w:szCs w:val="26"/>
          <w:lang w:val="en-US"/>
        </w:rPr>
        <w:t>ru</w:t>
      </w:r>
      <w:r w:rsidRPr="00073473">
        <w:rPr>
          <w:sz w:val="26"/>
          <w:szCs w:val="26"/>
        </w:rPr>
        <w:t>.</w:t>
      </w:r>
    </w:p>
    <w:p w:rsidR="00073473" w:rsidRPr="00073473" w:rsidRDefault="00073473" w:rsidP="00073473">
      <w:pPr>
        <w:autoSpaceDE w:val="0"/>
        <w:ind w:firstLine="720"/>
        <w:jc w:val="both"/>
        <w:rPr>
          <w:sz w:val="26"/>
          <w:szCs w:val="26"/>
        </w:rPr>
      </w:pPr>
      <w:r w:rsidRPr="00073473">
        <w:rPr>
          <w:sz w:val="26"/>
          <w:szCs w:val="26"/>
        </w:rPr>
        <w:t>6.2.4. Номер контактного телефона: (86383) 2-58-40, 2-01-78.</w:t>
      </w:r>
    </w:p>
    <w:p w:rsidR="00073473" w:rsidRPr="00073473" w:rsidRDefault="00073473" w:rsidP="00073473">
      <w:pPr>
        <w:autoSpaceDE w:val="0"/>
        <w:ind w:firstLine="720"/>
        <w:jc w:val="both"/>
        <w:rPr>
          <w:sz w:val="26"/>
          <w:szCs w:val="26"/>
        </w:rPr>
      </w:pPr>
      <w:r w:rsidRPr="00073473">
        <w:rPr>
          <w:sz w:val="26"/>
          <w:szCs w:val="26"/>
        </w:rPr>
        <w:t>6.2.5. График работы:</w:t>
      </w:r>
    </w:p>
    <w:p w:rsidR="00073473" w:rsidRPr="00073473" w:rsidRDefault="00073473" w:rsidP="00073473">
      <w:pPr>
        <w:autoSpaceDE w:val="0"/>
        <w:ind w:firstLine="720"/>
        <w:jc w:val="both"/>
        <w:rPr>
          <w:bCs/>
          <w:sz w:val="26"/>
          <w:szCs w:val="26"/>
        </w:rPr>
      </w:pPr>
      <w:r w:rsidRPr="00073473">
        <w:rPr>
          <w:sz w:val="26"/>
          <w:szCs w:val="26"/>
        </w:rPr>
        <w:t xml:space="preserve"> </w:t>
      </w:r>
    </w:p>
    <w:tbl>
      <w:tblPr>
        <w:tblW w:w="0" w:type="auto"/>
        <w:tblInd w:w="502" w:type="dxa"/>
        <w:tblLayout w:type="fixed"/>
        <w:tblCellMar>
          <w:left w:w="0" w:type="dxa"/>
          <w:right w:w="0" w:type="dxa"/>
        </w:tblCellMar>
        <w:tblLook w:val="0000" w:firstRow="0" w:lastRow="0" w:firstColumn="0" w:lastColumn="0" w:noHBand="0" w:noVBand="0"/>
      </w:tblPr>
      <w:tblGrid>
        <w:gridCol w:w="1950"/>
        <w:gridCol w:w="2520"/>
        <w:gridCol w:w="3570"/>
      </w:tblGrid>
      <w:tr w:rsidR="00073473" w:rsidRPr="00073473" w:rsidTr="000E1DBB">
        <w:trPr>
          <w:trHeight w:val="284"/>
        </w:trPr>
        <w:tc>
          <w:tcPr>
            <w:tcW w:w="1950" w:type="dxa"/>
            <w:tcBorders>
              <w:top w:val="single" w:sz="6" w:space="0" w:color="C0C0C0"/>
              <w:left w:val="single" w:sz="6" w:space="0" w:color="C0C0C0"/>
              <w:bottom w:val="single" w:sz="6" w:space="0" w:color="C0C0C0"/>
            </w:tcBorders>
            <w:shd w:val="clear" w:color="auto" w:fill="auto"/>
          </w:tcPr>
          <w:p w:rsidR="00073473" w:rsidRPr="00073473" w:rsidRDefault="00073473" w:rsidP="000E1DBB">
            <w:pPr>
              <w:jc w:val="center"/>
              <w:rPr>
                <w:bCs/>
                <w:sz w:val="26"/>
                <w:szCs w:val="26"/>
              </w:rPr>
            </w:pPr>
            <w:r w:rsidRPr="00073473">
              <w:rPr>
                <w:bCs/>
                <w:sz w:val="26"/>
                <w:szCs w:val="26"/>
              </w:rPr>
              <w:t>День недели</w:t>
            </w:r>
          </w:p>
        </w:tc>
        <w:tc>
          <w:tcPr>
            <w:tcW w:w="2520" w:type="dxa"/>
            <w:tcBorders>
              <w:top w:val="single" w:sz="6" w:space="0" w:color="C0C0C0"/>
              <w:left w:val="single" w:sz="6" w:space="0" w:color="C0C0C0"/>
              <w:bottom w:val="single" w:sz="6" w:space="0" w:color="C0C0C0"/>
            </w:tcBorders>
            <w:shd w:val="clear" w:color="auto" w:fill="auto"/>
          </w:tcPr>
          <w:p w:rsidR="00073473" w:rsidRPr="00073473" w:rsidRDefault="00073473" w:rsidP="000E1DBB">
            <w:pPr>
              <w:jc w:val="center"/>
              <w:rPr>
                <w:bCs/>
                <w:sz w:val="26"/>
                <w:szCs w:val="26"/>
              </w:rPr>
            </w:pPr>
            <w:r w:rsidRPr="00073473">
              <w:rPr>
                <w:bCs/>
                <w:sz w:val="26"/>
                <w:szCs w:val="26"/>
              </w:rPr>
              <w:t>Часы работы</w:t>
            </w:r>
          </w:p>
        </w:tc>
        <w:tc>
          <w:tcPr>
            <w:tcW w:w="3570" w:type="dxa"/>
            <w:tcBorders>
              <w:top w:val="single" w:sz="6" w:space="0" w:color="C0C0C0"/>
              <w:left w:val="single" w:sz="6" w:space="0" w:color="C0C0C0"/>
              <w:bottom w:val="single" w:sz="6" w:space="0" w:color="C0C0C0"/>
              <w:right w:val="single" w:sz="6" w:space="0" w:color="C0C0C0"/>
            </w:tcBorders>
            <w:shd w:val="clear" w:color="auto" w:fill="auto"/>
          </w:tcPr>
          <w:p w:rsidR="00073473" w:rsidRPr="00073473" w:rsidRDefault="00073473" w:rsidP="000E1DBB">
            <w:pPr>
              <w:jc w:val="center"/>
              <w:rPr>
                <w:sz w:val="26"/>
                <w:szCs w:val="26"/>
              </w:rPr>
            </w:pPr>
            <w:r w:rsidRPr="00073473">
              <w:rPr>
                <w:bCs/>
                <w:sz w:val="26"/>
                <w:szCs w:val="26"/>
              </w:rPr>
              <w:t>Обеденный перерыв</w:t>
            </w:r>
          </w:p>
        </w:tc>
      </w:tr>
      <w:tr w:rsidR="00073473" w:rsidRPr="00073473" w:rsidTr="000E1DBB">
        <w:trPr>
          <w:trHeight w:val="284"/>
        </w:trPr>
        <w:tc>
          <w:tcPr>
            <w:tcW w:w="1950" w:type="dxa"/>
            <w:tcBorders>
              <w:top w:val="single" w:sz="6" w:space="0" w:color="C0C0C0"/>
              <w:left w:val="single" w:sz="6" w:space="0" w:color="C0C0C0"/>
              <w:bottom w:val="single" w:sz="6" w:space="0" w:color="C0C0C0"/>
            </w:tcBorders>
            <w:shd w:val="clear" w:color="auto" w:fill="auto"/>
          </w:tcPr>
          <w:p w:rsidR="00073473" w:rsidRPr="00073473" w:rsidRDefault="00073473" w:rsidP="000E1DBB">
            <w:pPr>
              <w:jc w:val="center"/>
              <w:rPr>
                <w:bCs/>
                <w:sz w:val="26"/>
                <w:szCs w:val="26"/>
              </w:rPr>
            </w:pPr>
            <w:r w:rsidRPr="00073473">
              <w:rPr>
                <w:bCs/>
                <w:sz w:val="26"/>
                <w:szCs w:val="26"/>
              </w:rPr>
              <w:t>Понедельник</w:t>
            </w:r>
          </w:p>
        </w:tc>
        <w:tc>
          <w:tcPr>
            <w:tcW w:w="2520" w:type="dxa"/>
            <w:tcBorders>
              <w:top w:val="single" w:sz="6" w:space="0" w:color="C0C0C0"/>
              <w:left w:val="single" w:sz="6" w:space="0" w:color="C0C0C0"/>
              <w:bottom w:val="single" w:sz="6" w:space="0" w:color="C0C0C0"/>
            </w:tcBorders>
            <w:shd w:val="clear" w:color="auto" w:fill="auto"/>
          </w:tcPr>
          <w:p w:rsidR="00073473" w:rsidRPr="00073473" w:rsidRDefault="00073473" w:rsidP="000E1DBB">
            <w:pPr>
              <w:jc w:val="center"/>
              <w:rPr>
                <w:bCs/>
                <w:sz w:val="26"/>
                <w:szCs w:val="26"/>
              </w:rPr>
            </w:pPr>
            <w:r w:rsidRPr="00073473">
              <w:rPr>
                <w:bCs/>
                <w:sz w:val="26"/>
                <w:szCs w:val="26"/>
              </w:rPr>
              <w:t>8.00-18.00</w:t>
            </w:r>
          </w:p>
        </w:tc>
        <w:tc>
          <w:tcPr>
            <w:tcW w:w="3570" w:type="dxa"/>
            <w:tcBorders>
              <w:top w:val="single" w:sz="6" w:space="0" w:color="C0C0C0"/>
              <w:left w:val="single" w:sz="6" w:space="0" w:color="C0C0C0"/>
              <w:bottom w:val="single" w:sz="6" w:space="0" w:color="C0C0C0"/>
              <w:right w:val="single" w:sz="6" w:space="0" w:color="C0C0C0"/>
            </w:tcBorders>
            <w:shd w:val="clear" w:color="auto" w:fill="auto"/>
          </w:tcPr>
          <w:p w:rsidR="00073473" w:rsidRPr="00073473" w:rsidRDefault="00073473" w:rsidP="000E1DBB">
            <w:pPr>
              <w:jc w:val="center"/>
              <w:rPr>
                <w:sz w:val="26"/>
                <w:szCs w:val="26"/>
              </w:rPr>
            </w:pPr>
            <w:r w:rsidRPr="00073473">
              <w:rPr>
                <w:bCs/>
                <w:sz w:val="26"/>
                <w:szCs w:val="26"/>
              </w:rPr>
              <w:t>без перерыва</w:t>
            </w:r>
          </w:p>
        </w:tc>
      </w:tr>
      <w:tr w:rsidR="00073473" w:rsidRPr="00073473" w:rsidTr="000E1DBB">
        <w:trPr>
          <w:trHeight w:val="284"/>
        </w:trPr>
        <w:tc>
          <w:tcPr>
            <w:tcW w:w="1950" w:type="dxa"/>
            <w:tcBorders>
              <w:top w:val="single" w:sz="6" w:space="0" w:color="C0C0C0"/>
              <w:left w:val="single" w:sz="6" w:space="0" w:color="C0C0C0"/>
              <w:bottom w:val="single" w:sz="6" w:space="0" w:color="C0C0C0"/>
            </w:tcBorders>
            <w:shd w:val="clear" w:color="auto" w:fill="auto"/>
          </w:tcPr>
          <w:p w:rsidR="00073473" w:rsidRPr="00073473" w:rsidRDefault="00073473" w:rsidP="000E1DBB">
            <w:pPr>
              <w:jc w:val="center"/>
              <w:rPr>
                <w:bCs/>
                <w:sz w:val="26"/>
                <w:szCs w:val="26"/>
              </w:rPr>
            </w:pPr>
            <w:r w:rsidRPr="00073473">
              <w:rPr>
                <w:bCs/>
                <w:sz w:val="26"/>
                <w:szCs w:val="26"/>
              </w:rPr>
              <w:t>Вторник</w:t>
            </w:r>
          </w:p>
        </w:tc>
        <w:tc>
          <w:tcPr>
            <w:tcW w:w="2520" w:type="dxa"/>
            <w:tcBorders>
              <w:top w:val="single" w:sz="6" w:space="0" w:color="C0C0C0"/>
              <w:left w:val="single" w:sz="6" w:space="0" w:color="C0C0C0"/>
              <w:bottom w:val="single" w:sz="6" w:space="0" w:color="C0C0C0"/>
            </w:tcBorders>
            <w:shd w:val="clear" w:color="auto" w:fill="auto"/>
          </w:tcPr>
          <w:p w:rsidR="00073473" w:rsidRPr="00073473" w:rsidRDefault="00073473" w:rsidP="000E1DBB">
            <w:pPr>
              <w:jc w:val="center"/>
              <w:rPr>
                <w:sz w:val="26"/>
                <w:szCs w:val="26"/>
              </w:rPr>
            </w:pPr>
            <w:r w:rsidRPr="00073473">
              <w:rPr>
                <w:bCs/>
                <w:sz w:val="26"/>
                <w:szCs w:val="26"/>
              </w:rPr>
              <w:t>8.00-20.00</w:t>
            </w:r>
          </w:p>
        </w:tc>
        <w:tc>
          <w:tcPr>
            <w:tcW w:w="3570" w:type="dxa"/>
            <w:tcBorders>
              <w:top w:val="single" w:sz="6" w:space="0" w:color="C0C0C0"/>
              <w:left w:val="single" w:sz="6" w:space="0" w:color="C0C0C0"/>
              <w:bottom w:val="single" w:sz="6" w:space="0" w:color="C0C0C0"/>
              <w:right w:val="single" w:sz="6" w:space="0" w:color="C0C0C0"/>
            </w:tcBorders>
            <w:shd w:val="clear" w:color="auto" w:fill="auto"/>
          </w:tcPr>
          <w:p w:rsidR="00073473" w:rsidRPr="00073473" w:rsidRDefault="00073473" w:rsidP="000E1DBB">
            <w:pPr>
              <w:jc w:val="center"/>
              <w:rPr>
                <w:sz w:val="26"/>
                <w:szCs w:val="26"/>
              </w:rPr>
            </w:pPr>
            <w:r w:rsidRPr="00073473">
              <w:rPr>
                <w:sz w:val="26"/>
                <w:szCs w:val="26"/>
              </w:rPr>
              <w:t>без перерыва</w:t>
            </w:r>
          </w:p>
        </w:tc>
      </w:tr>
      <w:tr w:rsidR="00073473" w:rsidRPr="00073473" w:rsidTr="000E1DBB">
        <w:trPr>
          <w:trHeight w:val="284"/>
        </w:trPr>
        <w:tc>
          <w:tcPr>
            <w:tcW w:w="1950" w:type="dxa"/>
            <w:tcBorders>
              <w:top w:val="single" w:sz="6" w:space="0" w:color="C0C0C0"/>
              <w:left w:val="single" w:sz="6" w:space="0" w:color="C0C0C0"/>
              <w:bottom w:val="single" w:sz="6" w:space="0" w:color="C0C0C0"/>
            </w:tcBorders>
            <w:shd w:val="clear" w:color="auto" w:fill="auto"/>
          </w:tcPr>
          <w:p w:rsidR="00073473" w:rsidRPr="00073473" w:rsidRDefault="00073473" w:rsidP="000E1DBB">
            <w:pPr>
              <w:jc w:val="center"/>
              <w:rPr>
                <w:bCs/>
                <w:sz w:val="26"/>
                <w:szCs w:val="26"/>
              </w:rPr>
            </w:pPr>
            <w:r w:rsidRPr="00073473">
              <w:rPr>
                <w:bCs/>
                <w:sz w:val="26"/>
                <w:szCs w:val="26"/>
              </w:rPr>
              <w:t>Среда</w:t>
            </w:r>
          </w:p>
        </w:tc>
        <w:tc>
          <w:tcPr>
            <w:tcW w:w="2520" w:type="dxa"/>
            <w:tcBorders>
              <w:top w:val="single" w:sz="6" w:space="0" w:color="C0C0C0"/>
              <w:left w:val="single" w:sz="6" w:space="0" w:color="C0C0C0"/>
              <w:bottom w:val="single" w:sz="6" w:space="0" w:color="C0C0C0"/>
            </w:tcBorders>
            <w:shd w:val="clear" w:color="auto" w:fill="auto"/>
          </w:tcPr>
          <w:p w:rsidR="00073473" w:rsidRPr="00073473" w:rsidRDefault="00073473" w:rsidP="000E1DBB">
            <w:pPr>
              <w:jc w:val="center"/>
              <w:rPr>
                <w:sz w:val="26"/>
                <w:szCs w:val="26"/>
              </w:rPr>
            </w:pPr>
            <w:r w:rsidRPr="00073473">
              <w:rPr>
                <w:bCs/>
                <w:sz w:val="26"/>
                <w:szCs w:val="26"/>
              </w:rPr>
              <w:t>8.00-18.00</w:t>
            </w:r>
          </w:p>
        </w:tc>
        <w:tc>
          <w:tcPr>
            <w:tcW w:w="3570" w:type="dxa"/>
            <w:tcBorders>
              <w:top w:val="single" w:sz="6" w:space="0" w:color="C0C0C0"/>
              <w:left w:val="single" w:sz="6" w:space="0" w:color="C0C0C0"/>
              <w:bottom w:val="single" w:sz="6" w:space="0" w:color="C0C0C0"/>
              <w:right w:val="single" w:sz="6" w:space="0" w:color="C0C0C0"/>
            </w:tcBorders>
            <w:shd w:val="clear" w:color="auto" w:fill="auto"/>
          </w:tcPr>
          <w:p w:rsidR="00073473" w:rsidRPr="00073473" w:rsidRDefault="00073473" w:rsidP="000E1DBB">
            <w:pPr>
              <w:jc w:val="center"/>
              <w:rPr>
                <w:sz w:val="26"/>
                <w:szCs w:val="26"/>
              </w:rPr>
            </w:pPr>
            <w:r w:rsidRPr="00073473">
              <w:rPr>
                <w:sz w:val="26"/>
                <w:szCs w:val="26"/>
              </w:rPr>
              <w:t>без перерыва</w:t>
            </w:r>
          </w:p>
        </w:tc>
      </w:tr>
      <w:tr w:rsidR="00073473" w:rsidRPr="00073473" w:rsidTr="000E1DBB">
        <w:trPr>
          <w:trHeight w:val="284"/>
        </w:trPr>
        <w:tc>
          <w:tcPr>
            <w:tcW w:w="1950" w:type="dxa"/>
            <w:tcBorders>
              <w:top w:val="single" w:sz="6" w:space="0" w:color="C0C0C0"/>
              <w:left w:val="single" w:sz="6" w:space="0" w:color="C0C0C0"/>
              <w:bottom w:val="single" w:sz="6" w:space="0" w:color="C0C0C0"/>
            </w:tcBorders>
            <w:shd w:val="clear" w:color="auto" w:fill="auto"/>
          </w:tcPr>
          <w:p w:rsidR="00073473" w:rsidRPr="00073473" w:rsidRDefault="00073473" w:rsidP="000E1DBB">
            <w:pPr>
              <w:jc w:val="center"/>
              <w:rPr>
                <w:bCs/>
                <w:sz w:val="26"/>
                <w:szCs w:val="26"/>
              </w:rPr>
            </w:pPr>
            <w:r w:rsidRPr="00073473">
              <w:rPr>
                <w:bCs/>
                <w:sz w:val="26"/>
                <w:szCs w:val="26"/>
              </w:rPr>
              <w:t>Четверг</w:t>
            </w:r>
          </w:p>
        </w:tc>
        <w:tc>
          <w:tcPr>
            <w:tcW w:w="2520" w:type="dxa"/>
            <w:tcBorders>
              <w:top w:val="single" w:sz="6" w:space="0" w:color="C0C0C0"/>
              <w:left w:val="single" w:sz="6" w:space="0" w:color="C0C0C0"/>
              <w:bottom w:val="single" w:sz="6" w:space="0" w:color="C0C0C0"/>
            </w:tcBorders>
            <w:shd w:val="clear" w:color="auto" w:fill="auto"/>
          </w:tcPr>
          <w:p w:rsidR="00073473" w:rsidRPr="00073473" w:rsidRDefault="00073473" w:rsidP="000E1DBB">
            <w:pPr>
              <w:jc w:val="center"/>
              <w:rPr>
                <w:sz w:val="26"/>
                <w:szCs w:val="26"/>
              </w:rPr>
            </w:pPr>
            <w:r w:rsidRPr="00073473">
              <w:rPr>
                <w:bCs/>
                <w:sz w:val="26"/>
                <w:szCs w:val="26"/>
              </w:rPr>
              <w:t>8.00-20.00</w:t>
            </w:r>
          </w:p>
        </w:tc>
        <w:tc>
          <w:tcPr>
            <w:tcW w:w="3570" w:type="dxa"/>
            <w:tcBorders>
              <w:top w:val="single" w:sz="6" w:space="0" w:color="C0C0C0"/>
              <w:left w:val="single" w:sz="6" w:space="0" w:color="C0C0C0"/>
              <w:bottom w:val="single" w:sz="6" w:space="0" w:color="C0C0C0"/>
              <w:right w:val="single" w:sz="6" w:space="0" w:color="C0C0C0"/>
            </w:tcBorders>
            <w:shd w:val="clear" w:color="auto" w:fill="auto"/>
          </w:tcPr>
          <w:p w:rsidR="00073473" w:rsidRPr="00073473" w:rsidRDefault="00073473" w:rsidP="000E1DBB">
            <w:pPr>
              <w:jc w:val="center"/>
              <w:rPr>
                <w:sz w:val="26"/>
                <w:szCs w:val="26"/>
              </w:rPr>
            </w:pPr>
            <w:r w:rsidRPr="00073473">
              <w:rPr>
                <w:sz w:val="26"/>
                <w:szCs w:val="26"/>
              </w:rPr>
              <w:t>без перерыва</w:t>
            </w:r>
          </w:p>
        </w:tc>
      </w:tr>
      <w:tr w:rsidR="00073473" w:rsidRPr="00073473" w:rsidTr="000E1DBB">
        <w:trPr>
          <w:trHeight w:val="284"/>
        </w:trPr>
        <w:tc>
          <w:tcPr>
            <w:tcW w:w="1950" w:type="dxa"/>
            <w:tcBorders>
              <w:top w:val="single" w:sz="6" w:space="0" w:color="C0C0C0"/>
              <w:left w:val="single" w:sz="6" w:space="0" w:color="C0C0C0"/>
              <w:bottom w:val="single" w:sz="6" w:space="0" w:color="C0C0C0"/>
            </w:tcBorders>
            <w:shd w:val="clear" w:color="auto" w:fill="auto"/>
          </w:tcPr>
          <w:p w:rsidR="00073473" w:rsidRPr="00073473" w:rsidRDefault="00073473" w:rsidP="000E1DBB">
            <w:pPr>
              <w:jc w:val="center"/>
              <w:rPr>
                <w:bCs/>
                <w:sz w:val="26"/>
                <w:szCs w:val="26"/>
              </w:rPr>
            </w:pPr>
            <w:r w:rsidRPr="00073473">
              <w:rPr>
                <w:bCs/>
                <w:sz w:val="26"/>
                <w:szCs w:val="26"/>
              </w:rPr>
              <w:t>Пятница</w:t>
            </w:r>
          </w:p>
        </w:tc>
        <w:tc>
          <w:tcPr>
            <w:tcW w:w="2520" w:type="dxa"/>
            <w:tcBorders>
              <w:top w:val="single" w:sz="6" w:space="0" w:color="C0C0C0"/>
              <w:left w:val="single" w:sz="6" w:space="0" w:color="C0C0C0"/>
              <w:bottom w:val="single" w:sz="6" w:space="0" w:color="C0C0C0"/>
            </w:tcBorders>
            <w:shd w:val="clear" w:color="auto" w:fill="auto"/>
          </w:tcPr>
          <w:p w:rsidR="00073473" w:rsidRPr="00073473" w:rsidRDefault="00073473" w:rsidP="000E1DBB">
            <w:pPr>
              <w:jc w:val="center"/>
              <w:rPr>
                <w:sz w:val="26"/>
                <w:szCs w:val="26"/>
              </w:rPr>
            </w:pPr>
            <w:r w:rsidRPr="00073473">
              <w:rPr>
                <w:bCs/>
                <w:sz w:val="26"/>
                <w:szCs w:val="26"/>
              </w:rPr>
              <w:t>8.00-17.00</w:t>
            </w:r>
          </w:p>
        </w:tc>
        <w:tc>
          <w:tcPr>
            <w:tcW w:w="3570" w:type="dxa"/>
            <w:tcBorders>
              <w:top w:val="single" w:sz="6" w:space="0" w:color="C0C0C0"/>
              <w:left w:val="single" w:sz="6" w:space="0" w:color="C0C0C0"/>
              <w:bottom w:val="single" w:sz="6" w:space="0" w:color="C0C0C0"/>
              <w:right w:val="single" w:sz="6" w:space="0" w:color="C0C0C0"/>
            </w:tcBorders>
            <w:shd w:val="clear" w:color="auto" w:fill="auto"/>
          </w:tcPr>
          <w:p w:rsidR="00073473" w:rsidRPr="00073473" w:rsidRDefault="00073473" w:rsidP="000E1DBB">
            <w:pPr>
              <w:jc w:val="center"/>
              <w:rPr>
                <w:sz w:val="26"/>
                <w:szCs w:val="26"/>
              </w:rPr>
            </w:pPr>
            <w:r w:rsidRPr="00073473">
              <w:rPr>
                <w:sz w:val="26"/>
                <w:szCs w:val="26"/>
              </w:rPr>
              <w:t>без перерыва</w:t>
            </w:r>
          </w:p>
        </w:tc>
      </w:tr>
      <w:tr w:rsidR="00073473" w:rsidRPr="00073473" w:rsidTr="000E1DBB">
        <w:trPr>
          <w:trHeight w:val="284"/>
        </w:trPr>
        <w:tc>
          <w:tcPr>
            <w:tcW w:w="1950" w:type="dxa"/>
            <w:tcBorders>
              <w:top w:val="single" w:sz="6" w:space="0" w:color="C0C0C0"/>
              <w:left w:val="single" w:sz="6" w:space="0" w:color="C0C0C0"/>
              <w:bottom w:val="single" w:sz="6" w:space="0" w:color="C0C0C0"/>
            </w:tcBorders>
            <w:shd w:val="clear" w:color="auto" w:fill="auto"/>
          </w:tcPr>
          <w:p w:rsidR="00073473" w:rsidRPr="00073473" w:rsidRDefault="00073473" w:rsidP="000E1DBB">
            <w:pPr>
              <w:jc w:val="center"/>
              <w:rPr>
                <w:bCs/>
                <w:sz w:val="26"/>
                <w:szCs w:val="26"/>
              </w:rPr>
            </w:pPr>
            <w:r w:rsidRPr="00073473">
              <w:rPr>
                <w:bCs/>
                <w:sz w:val="26"/>
                <w:szCs w:val="26"/>
              </w:rPr>
              <w:t>Суббота</w:t>
            </w:r>
          </w:p>
        </w:tc>
        <w:tc>
          <w:tcPr>
            <w:tcW w:w="2520" w:type="dxa"/>
            <w:tcBorders>
              <w:top w:val="single" w:sz="6" w:space="0" w:color="C0C0C0"/>
              <w:left w:val="single" w:sz="6" w:space="0" w:color="C0C0C0"/>
              <w:bottom w:val="single" w:sz="6" w:space="0" w:color="C0C0C0"/>
            </w:tcBorders>
            <w:shd w:val="clear" w:color="auto" w:fill="auto"/>
          </w:tcPr>
          <w:p w:rsidR="00073473" w:rsidRPr="00073473" w:rsidRDefault="00073473" w:rsidP="000E1DBB">
            <w:pPr>
              <w:jc w:val="center"/>
              <w:rPr>
                <w:sz w:val="26"/>
                <w:szCs w:val="26"/>
              </w:rPr>
            </w:pPr>
            <w:r w:rsidRPr="00073473">
              <w:rPr>
                <w:bCs/>
                <w:sz w:val="26"/>
                <w:szCs w:val="26"/>
              </w:rPr>
              <w:t>8.00-17.00</w:t>
            </w:r>
          </w:p>
        </w:tc>
        <w:tc>
          <w:tcPr>
            <w:tcW w:w="3570" w:type="dxa"/>
            <w:tcBorders>
              <w:top w:val="single" w:sz="6" w:space="0" w:color="C0C0C0"/>
              <w:left w:val="single" w:sz="6" w:space="0" w:color="C0C0C0"/>
              <w:bottom w:val="single" w:sz="6" w:space="0" w:color="C0C0C0"/>
              <w:right w:val="single" w:sz="6" w:space="0" w:color="C0C0C0"/>
            </w:tcBorders>
            <w:shd w:val="clear" w:color="auto" w:fill="auto"/>
          </w:tcPr>
          <w:p w:rsidR="00073473" w:rsidRPr="00073473" w:rsidRDefault="00073473" w:rsidP="000E1DBB">
            <w:pPr>
              <w:jc w:val="center"/>
              <w:rPr>
                <w:sz w:val="26"/>
                <w:szCs w:val="26"/>
              </w:rPr>
            </w:pPr>
            <w:r w:rsidRPr="00073473">
              <w:rPr>
                <w:sz w:val="26"/>
                <w:szCs w:val="26"/>
              </w:rPr>
              <w:t>без перерыва</w:t>
            </w:r>
          </w:p>
        </w:tc>
      </w:tr>
    </w:tbl>
    <w:p w:rsidR="00073473" w:rsidRPr="00073473" w:rsidRDefault="00073473" w:rsidP="00073473">
      <w:pPr>
        <w:autoSpaceDE w:val="0"/>
        <w:ind w:firstLine="709"/>
        <w:jc w:val="both"/>
        <w:rPr>
          <w:sz w:val="26"/>
          <w:szCs w:val="26"/>
        </w:rPr>
      </w:pPr>
    </w:p>
    <w:p w:rsidR="00073473" w:rsidRPr="00073473" w:rsidRDefault="00073473" w:rsidP="00073473">
      <w:pPr>
        <w:autoSpaceDE w:val="0"/>
        <w:ind w:firstLine="709"/>
        <w:jc w:val="both"/>
        <w:rPr>
          <w:sz w:val="26"/>
          <w:szCs w:val="26"/>
        </w:rPr>
      </w:pPr>
      <w:r w:rsidRPr="00073473">
        <w:rPr>
          <w:sz w:val="26"/>
          <w:szCs w:val="26"/>
        </w:rPr>
        <w:t>7. Порядок информирования по вопросам предоставления муниципальной услуги:</w:t>
      </w:r>
    </w:p>
    <w:p w:rsidR="00073473" w:rsidRPr="00073473" w:rsidRDefault="00073473" w:rsidP="00073473">
      <w:pPr>
        <w:autoSpaceDE w:val="0"/>
        <w:ind w:firstLine="709"/>
        <w:jc w:val="both"/>
        <w:rPr>
          <w:sz w:val="26"/>
          <w:szCs w:val="26"/>
        </w:rPr>
      </w:pPr>
      <w:r w:rsidRPr="00073473">
        <w:rPr>
          <w:sz w:val="26"/>
          <w:szCs w:val="26"/>
        </w:rPr>
        <w:t>7.1. Индивидуальная консультация при личном обращении:</w:t>
      </w:r>
    </w:p>
    <w:p w:rsidR="00073473" w:rsidRPr="00073473" w:rsidRDefault="00073473" w:rsidP="00073473">
      <w:pPr>
        <w:autoSpaceDE w:val="0"/>
        <w:ind w:firstLine="709"/>
        <w:jc w:val="both"/>
        <w:rPr>
          <w:sz w:val="26"/>
          <w:szCs w:val="26"/>
        </w:rPr>
      </w:pPr>
      <w:r w:rsidRPr="00073473">
        <w:rPr>
          <w:sz w:val="26"/>
          <w:szCs w:val="26"/>
        </w:rPr>
        <w:t>Индивидуальная консультация каждого заинтересованного лица ответственными исполнителями не может превышать десять минут.</w:t>
      </w:r>
    </w:p>
    <w:p w:rsidR="00073473" w:rsidRPr="00073473" w:rsidRDefault="00073473" w:rsidP="00073473">
      <w:pPr>
        <w:autoSpaceDE w:val="0"/>
        <w:ind w:firstLine="709"/>
        <w:jc w:val="both"/>
        <w:rPr>
          <w:sz w:val="26"/>
          <w:szCs w:val="26"/>
        </w:rPr>
      </w:pPr>
      <w:r w:rsidRPr="00073473">
        <w:rPr>
          <w:sz w:val="26"/>
          <w:szCs w:val="26"/>
        </w:rPr>
        <w:t>В случае, если для подготовки ответа требуется продолжительное время, ответственный исполнитель, осуществляющий индивидуальную консультацию при личном обращении, может предложить заинтересованному лицу обратиться за необходимой информацией в письменном виде либо назначить другое удобное для заинтересованного лица время для получения устной консультации.</w:t>
      </w:r>
    </w:p>
    <w:p w:rsidR="00073473" w:rsidRPr="00073473" w:rsidRDefault="00073473" w:rsidP="00073473">
      <w:pPr>
        <w:snapToGrid w:val="0"/>
        <w:ind w:firstLine="709"/>
        <w:jc w:val="both"/>
        <w:rPr>
          <w:sz w:val="26"/>
          <w:szCs w:val="26"/>
        </w:rPr>
      </w:pPr>
      <w:r w:rsidRPr="00073473">
        <w:rPr>
          <w:sz w:val="26"/>
          <w:szCs w:val="26"/>
        </w:rPr>
        <w:t>7.2. Индивидуальная консультация по телефону:</w:t>
      </w:r>
    </w:p>
    <w:p w:rsidR="00073473" w:rsidRPr="00073473" w:rsidRDefault="00073473" w:rsidP="00073473">
      <w:pPr>
        <w:autoSpaceDE w:val="0"/>
        <w:ind w:firstLine="709"/>
        <w:jc w:val="both"/>
        <w:rPr>
          <w:sz w:val="26"/>
          <w:szCs w:val="26"/>
        </w:rPr>
      </w:pPr>
      <w:r w:rsidRPr="00073473">
        <w:rPr>
          <w:sz w:val="26"/>
          <w:szCs w:val="26"/>
        </w:rPr>
        <w:lastRenderedPageBreak/>
        <w:t>Ответ на телефонный звонок должен начинаться с информации о наименовании органа, в который позвонил гражданин.</w:t>
      </w:r>
    </w:p>
    <w:p w:rsidR="00073473" w:rsidRPr="00073473" w:rsidRDefault="00073473" w:rsidP="00073473">
      <w:pPr>
        <w:autoSpaceDE w:val="0"/>
        <w:ind w:firstLine="709"/>
        <w:jc w:val="both"/>
        <w:rPr>
          <w:sz w:val="26"/>
          <w:szCs w:val="26"/>
        </w:rPr>
      </w:pPr>
      <w:r w:rsidRPr="00073473">
        <w:rPr>
          <w:sz w:val="26"/>
          <w:szCs w:val="26"/>
        </w:rPr>
        <w:t>Время разговора по телефону не может превышать десять минут.</w:t>
      </w:r>
    </w:p>
    <w:p w:rsidR="00073473" w:rsidRPr="00073473" w:rsidRDefault="00073473" w:rsidP="00073473">
      <w:pPr>
        <w:autoSpaceDE w:val="0"/>
        <w:ind w:firstLine="709"/>
        <w:jc w:val="both"/>
        <w:rPr>
          <w:sz w:val="26"/>
          <w:szCs w:val="26"/>
        </w:rPr>
      </w:pPr>
      <w:r w:rsidRPr="00073473">
        <w:rPr>
          <w:sz w:val="26"/>
          <w:szCs w:val="26"/>
        </w:rPr>
        <w:t>В том случае, если ответственный исполнитель, осуществляющий индивидуальную консультацию по телефону, не может ответить на вопрос по содержанию, связанному с предоставлением муниципальной услуги, он обязан проинформировать заинтересованное лицо об организациях, структурных подразделениях, должностных лицах органов и организаций, которые располагают необходимыми сведениями.</w:t>
      </w:r>
    </w:p>
    <w:p w:rsidR="00073473" w:rsidRPr="00073473" w:rsidRDefault="00073473" w:rsidP="00073473">
      <w:pPr>
        <w:autoSpaceDE w:val="0"/>
        <w:ind w:firstLine="709"/>
        <w:jc w:val="both"/>
        <w:rPr>
          <w:sz w:val="26"/>
          <w:szCs w:val="26"/>
        </w:rPr>
      </w:pPr>
      <w:r w:rsidRPr="00073473">
        <w:rPr>
          <w:sz w:val="26"/>
          <w:szCs w:val="26"/>
        </w:rPr>
        <w:t>7.3. Индивидуальная консультация по почте:</w:t>
      </w:r>
    </w:p>
    <w:p w:rsidR="00073473" w:rsidRPr="00073473" w:rsidRDefault="00073473" w:rsidP="00073473">
      <w:pPr>
        <w:autoSpaceDE w:val="0"/>
        <w:ind w:firstLine="709"/>
        <w:jc w:val="both"/>
        <w:rPr>
          <w:sz w:val="26"/>
          <w:szCs w:val="26"/>
        </w:rPr>
      </w:pPr>
      <w:r w:rsidRPr="00073473">
        <w:rPr>
          <w:sz w:val="26"/>
          <w:szCs w:val="26"/>
        </w:rPr>
        <w:t>При консультировании по письменным обращениям ответ на обращение заинтересованного лица направляется почтой в адрес заинтересованного лица в срок, не превышающий тридцать календарных дней с момента поступления обращения.</w:t>
      </w:r>
    </w:p>
    <w:p w:rsidR="00073473" w:rsidRPr="00073473" w:rsidRDefault="00073473" w:rsidP="00073473">
      <w:pPr>
        <w:autoSpaceDE w:val="0"/>
        <w:ind w:firstLine="709"/>
        <w:jc w:val="both"/>
        <w:rPr>
          <w:sz w:val="26"/>
          <w:szCs w:val="26"/>
        </w:rPr>
      </w:pPr>
      <w:r w:rsidRPr="00073473">
        <w:rPr>
          <w:sz w:val="26"/>
          <w:szCs w:val="26"/>
        </w:rPr>
        <w:t>Датой поступления обращения является дата регистрации входящего сообщения.</w:t>
      </w:r>
    </w:p>
    <w:p w:rsidR="00073473" w:rsidRPr="00073473" w:rsidRDefault="00073473" w:rsidP="00073473">
      <w:pPr>
        <w:autoSpaceDE w:val="0"/>
        <w:ind w:firstLine="709"/>
        <w:jc w:val="both"/>
        <w:rPr>
          <w:sz w:val="26"/>
          <w:szCs w:val="26"/>
        </w:rPr>
      </w:pPr>
      <w:r w:rsidRPr="00073473">
        <w:rPr>
          <w:sz w:val="26"/>
          <w:szCs w:val="26"/>
        </w:rPr>
        <w:t>7.4. Индивидуальная консультация по электронной почте:</w:t>
      </w:r>
    </w:p>
    <w:p w:rsidR="00073473" w:rsidRPr="00073473" w:rsidRDefault="00073473" w:rsidP="00073473">
      <w:pPr>
        <w:autoSpaceDE w:val="0"/>
        <w:ind w:firstLine="709"/>
        <w:jc w:val="both"/>
        <w:rPr>
          <w:sz w:val="26"/>
          <w:szCs w:val="26"/>
        </w:rPr>
      </w:pPr>
      <w:r w:rsidRPr="00073473">
        <w:rPr>
          <w:sz w:val="26"/>
          <w:szCs w:val="26"/>
        </w:rPr>
        <w:t>При консультировании в форме ответов по электронной почте ответ на обращение направляется по электронной почте на электронный адрес заинтересованного лица в срок, не превышающий тридцать календарных дней с момента поступления обращения.</w:t>
      </w:r>
    </w:p>
    <w:p w:rsidR="00073473" w:rsidRPr="00073473" w:rsidRDefault="00073473" w:rsidP="00073473">
      <w:pPr>
        <w:autoSpaceDE w:val="0"/>
        <w:ind w:firstLine="709"/>
        <w:jc w:val="both"/>
        <w:rPr>
          <w:sz w:val="26"/>
          <w:szCs w:val="26"/>
        </w:rPr>
      </w:pPr>
      <w:r w:rsidRPr="00073473">
        <w:rPr>
          <w:sz w:val="26"/>
          <w:szCs w:val="26"/>
        </w:rPr>
        <w:t>Датой поступления обращения является дата регистрации входящего сообщения.</w:t>
      </w:r>
    </w:p>
    <w:p w:rsidR="00073473" w:rsidRPr="00073473" w:rsidRDefault="00073473" w:rsidP="00073473">
      <w:pPr>
        <w:autoSpaceDE w:val="0"/>
        <w:ind w:firstLine="709"/>
        <w:jc w:val="both"/>
        <w:rPr>
          <w:sz w:val="26"/>
          <w:szCs w:val="26"/>
        </w:rPr>
      </w:pPr>
      <w:r w:rsidRPr="00073473">
        <w:rPr>
          <w:sz w:val="26"/>
          <w:szCs w:val="26"/>
        </w:rPr>
        <w:t>7.5. Доступная информация на официальных сайтах в информационно-телекоммуникационной сети «Интернет»:</w:t>
      </w:r>
    </w:p>
    <w:p w:rsidR="00073473" w:rsidRPr="00073473" w:rsidRDefault="00073473" w:rsidP="00073473">
      <w:pPr>
        <w:autoSpaceDE w:val="0"/>
        <w:ind w:firstLine="709"/>
        <w:jc w:val="both"/>
        <w:rPr>
          <w:sz w:val="26"/>
          <w:szCs w:val="26"/>
        </w:rPr>
      </w:pPr>
      <w:r w:rsidRPr="00073473">
        <w:rPr>
          <w:sz w:val="26"/>
          <w:szCs w:val="26"/>
        </w:rPr>
        <w:t>7.5.1. На официальном сайте Администрации Белокалитвинского района на закладке «КУИ Администрации Белокалитвинского района» подраздела «Отраслевые отделы» раздела «Администрация» размещаются следующие информационные материалы:</w:t>
      </w:r>
    </w:p>
    <w:p w:rsidR="00073473" w:rsidRPr="00073473" w:rsidRDefault="00073473" w:rsidP="00073473">
      <w:pPr>
        <w:autoSpaceDE w:val="0"/>
        <w:ind w:firstLine="709"/>
        <w:jc w:val="both"/>
        <w:rPr>
          <w:sz w:val="26"/>
          <w:szCs w:val="26"/>
        </w:rPr>
      </w:pPr>
      <w:r w:rsidRPr="00073473">
        <w:rPr>
          <w:sz w:val="26"/>
          <w:szCs w:val="26"/>
        </w:rPr>
        <w:t>полное наименование,</w:t>
      </w:r>
      <w:r w:rsidRPr="00073473">
        <w:rPr>
          <w:rFonts w:eastAsia="Calibri"/>
          <w:sz w:val="26"/>
          <w:szCs w:val="26"/>
        </w:rPr>
        <w:t xml:space="preserve"> </w:t>
      </w:r>
      <w:r w:rsidRPr="00073473">
        <w:rPr>
          <w:sz w:val="26"/>
          <w:szCs w:val="26"/>
        </w:rPr>
        <w:t>почтовый адрес, адрес электронной почты, график работы, контактные телефоны,</w:t>
      </w:r>
      <w:r w:rsidRPr="00073473">
        <w:rPr>
          <w:rFonts w:eastAsia="Calibri"/>
          <w:sz w:val="26"/>
          <w:szCs w:val="26"/>
        </w:rPr>
        <w:t xml:space="preserve"> </w:t>
      </w:r>
      <w:r w:rsidRPr="00073473">
        <w:rPr>
          <w:sz w:val="26"/>
          <w:szCs w:val="26"/>
        </w:rPr>
        <w:t>по которым можно получить консультацию о порядке предоставления муниципальной услуги, форма заявления, перечень документов, необходимых для п</w:t>
      </w:r>
      <w:r w:rsidRPr="00073473">
        <w:rPr>
          <w:rFonts w:eastAsia="Calibri"/>
          <w:sz w:val="26"/>
          <w:szCs w:val="26"/>
        </w:rPr>
        <w:t xml:space="preserve">редоставления </w:t>
      </w:r>
      <w:r w:rsidRPr="00073473">
        <w:rPr>
          <w:sz w:val="26"/>
          <w:szCs w:val="26"/>
        </w:rPr>
        <w:t>муниципальной услуги, административный регламент предоставления муниципальной услуги (с соответствующими ссылками на блок-схемы, отображающие алгоритм прохождения административных процедур) с приложениями.</w:t>
      </w:r>
    </w:p>
    <w:p w:rsidR="00073473" w:rsidRPr="00073473" w:rsidRDefault="00073473" w:rsidP="00073473">
      <w:pPr>
        <w:autoSpaceDE w:val="0"/>
        <w:ind w:firstLine="709"/>
        <w:jc w:val="both"/>
        <w:rPr>
          <w:sz w:val="26"/>
          <w:szCs w:val="26"/>
        </w:rPr>
      </w:pPr>
      <w:r w:rsidRPr="00073473">
        <w:rPr>
          <w:sz w:val="26"/>
          <w:szCs w:val="26"/>
        </w:rPr>
        <w:t>7.5.2. На официальном сайте Многофункционального центра размещаются следующие информационные материалы:</w:t>
      </w:r>
    </w:p>
    <w:p w:rsidR="00073473" w:rsidRPr="00073473" w:rsidRDefault="00073473" w:rsidP="00073473">
      <w:pPr>
        <w:autoSpaceDE w:val="0"/>
        <w:ind w:firstLine="708"/>
        <w:jc w:val="both"/>
        <w:rPr>
          <w:sz w:val="26"/>
          <w:szCs w:val="26"/>
        </w:rPr>
      </w:pPr>
      <w:r w:rsidRPr="00073473">
        <w:rPr>
          <w:sz w:val="26"/>
          <w:szCs w:val="26"/>
        </w:rPr>
        <w:t>полное наименование,</w:t>
      </w:r>
      <w:r w:rsidRPr="00073473">
        <w:rPr>
          <w:rFonts w:eastAsia="Calibri"/>
          <w:sz w:val="26"/>
          <w:szCs w:val="26"/>
        </w:rPr>
        <w:t xml:space="preserve"> </w:t>
      </w:r>
      <w:r w:rsidRPr="00073473">
        <w:rPr>
          <w:sz w:val="26"/>
          <w:szCs w:val="26"/>
        </w:rPr>
        <w:t>почтовый адрес, адрес электронной почты, график работы, контактные телефоны</w:t>
      </w:r>
      <w:r w:rsidRPr="00073473">
        <w:rPr>
          <w:rFonts w:eastAsia="Calibri"/>
          <w:sz w:val="26"/>
          <w:szCs w:val="26"/>
        </w:rPr>
        <w:t xml:space="preserve">, </w:t>
      </w:r>
      <w:r w:rsidRPr="00073473">
        <w:rPr>
          <w:sz w:val="26"/>
          <w:szCs w:val="26"/>
        </w:rPr>
        <w:t>по которым можно получить консультацию о порядке предоставления муниципальной услуги, перечень услуг, оказываемых Многофункциональным центром в сфере земельно-имущественных отношений.</w:t>
      </w:r>
    </w:p>
    <w:p w:rsidR="00073473" w:rsidRPr="00073473" w:rsidRDefault="00073473" w:rsidP="00073473">
      <w:pPr>
        <w:autoSpaceDE w:val="0"/>
        <w:ind w:firstLine="709"/>
        <w:jc w:val="both"/>
        <w:rPr>
          <w:sz w:val="26"/>
          <w:szCs w:val="26"/>
        </w:rPr>
      </w:pPr>
      <w:r w:rsidRPr="00073473">
        <w:rPr>
          <w:sz w:val="26"/>
          <w:szCs w:val="26"/>
        </w:rPr>
        <w:t>7.6. Ответственный исполнитель, осуществляющий консультирование:</w:t>
      </w:r>
    </w:p>
    <w:p w:rsidR="00073473" w:rsidRPr="00073473" w:rsidRDefault="00073473" w:rsidP="00073473">
      <w:pPr>
        <w:autoSpaceDE w:val="0"/>
        <w:ind w:firstLine="709"/>
        <w:jc w:val="both"/>
        <w:rPr>
          <w:sz w:val="26"/>
          <w:szCs w:val="26"/>
        </w:rPr>
      </w:pPr>
      <w:r w:rsidRPr="00073473">
        <w:rPr>
          <w:sz w:val="26"/>
          <w:szCs w:val="26"/>
        </w:rPr>
        <w:t>при обращении заинтересованного лица по телефону дает ответ самостоятельно. Если ответственный исполнитель, к которому обратилось заинтересованное лицо, не может ответить на вопрос самостоятельно, то он может предложить заинтересованному лицу обратиться письменно, либо назначить другое удобное для него время консультации, либо переадресовать (перевести) на другого ответственного исполнителя или сообщить телефонный номер, по которому можно получить необходимую информацию;</w:t>
      </w:r>
    </w:p>
    <w:p w:rsidR="00073473" w:rsidRPr="00073473" w:rsidRDefault="00073473" w:rsidP="00073473">
      <w:pPr>
        <w:autoSpaceDE w:val="0"/>
        <w:ind w:firstLine="709"/>
        <w:jc w:val="both"/>
        <w:rPr>
          <w:sz w:val="26"/>
          <w:szCs w:val="26"/>
        </w:rPr>
      </w:pPr>
      <w:r w:rsidRPr="00073473">
        <w:rPr>
          <w:sz w:val="26"/>
          <w:szCs w:val="26"/>
        </w:rPr>
        <w:t xml:space="preserve">должен корректно и внимательно относиться к заинтересованным лицам, не унижая их чести и достоинства. Во время разговора - произносить слова четко, избегать «параллельных разговоров» с окружающими людьми и не прерывать разговор по причине поступления звонка на другой телефонный аппарат. В конце консультирования ответственный исполнитель, осуществляющий консультирование, должен кратко </w:t>
      </w:r>
      <w:r w:rsidRPr="00073473">
        <w:rPr>
          <w:sz w:val="26"/>
          <w:szCs w:val="26"/>
        </w:rPr>
        <w:lastRenderedPageBreak/>
        <w:t>подвести итоги и перечислить меры, которые необходимо принять (кто именно, когда и что должен сделать);</w:t>
      </w:r>
    </w:p>
    <w:p w:rsidR="00073473" w:rsidRPr="00073473" w:rsidRDefault="00073473" w:rsidP="00073473">
      <w:pPr>
        <w:autoSpaceDE w:val="0"/>
        <w:ind w:firstLine="709"/>
        <w:jc w:val="both"/>
        <w:rPr>
          <w:sz w:val="26"/>
          <w:szCs w:val="26"/>
        </w:rPr>
      </w:pPr>
      <w:r w:rsidRPr="00073473">
        <w:rPr>
          <w:sz w:val="26"/>
          <w:szCs w:val="26"/>
        </w:rPr>
        <w:t xml:space="preserve">не вправе осуществлять консультирование заинтересованных лиц,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заинтересованных лиц. </w:t>
      </w:r>
    </w:p>
    <w:p w:rsidR="00073473" w:rsidRPr="00073473" w:rsidRDefault="00073473" w:rsidP="00073473">
      <w:pPr>
        <w:autoSpaceDE w:val="0"/>
        <w:ind w:firstLine="709"/>
        <w:jc w:val="both"/>
        <w:rPr>
          <w:sz w:val="26"/>
          <w:szCs w:val="26"/>
        </w:rPr>
      </w:pPr>
      <w:r w:rsidRPr="00073473">
        <w:rPr>
          <w:sz w:val="26"/>
          <w:szCs w:val="26"/>
        </w:rPr>
        <w:t>Ответы на письменные обращения должны даваться в простой, четкой и понятной форме в письменном виде и должны содержать:</w:t>
      </w:r>
    </w:p>
    <w:p w:rsidR="00073473" w:rsidRPr="00073473" w:rsidRDefault="00073473" w:rsidP="00073473">
      <w:pPr>
        <w:autoSpaceDE w:val="0"/>
        <w:ind w:firstLine="709"/>
        <w:jc w:val="both"/>
        <w:rPr>
          <w:sz w:val="26"/>
          <w:szCs w:val="26"/>
        </w:rPr>
      </w:pPr>
      <w:r w:rsidRPr="00073473">
        <w:rPr>
          <w:sz w:val="26"/>
          <w:szCs w:val="26"/>
        </w:rPr>
        <w:t>ответы на поставленные вопросы;</w:t>
      </w:r>
    </w:p>
    <w:p w:rsidR="00073473" w:rsidRPr="00073473" w:rsidRDefault="00073473" w:rsidP="00073473">
      <w:pPr>
        <w:autoSpaceDE w:val="0"/>
        <w:ind w:firstLine="709"/>
        <w:jc w:val="both"/>
        <w:rPr>
          <w:sz w:val="26"/>
          <w:szCs w:val="26"/>
        </w:rPr>
      </w:pPr>
      <w:r w:rsidRPr="00073473">
        <w:rPr>
          <w:sz w:val="26"/>
          <w:szCs w:val="26"/>
        </w:rPr>
        <w:t>должность, фамилию и инициалы лица, подписавшего ответ;</w:t>
      </w:r>
    </w:p>
    <w:p w:rsidR="00073473" w:rsidRPr="00073473" w:rsidRDefault="00073473" w:rsidP="00073473">
      <w:pPr>
        <w:autoSpaceDE w:val="0"/>
        <w:ind w:firstLine="709"/>
        <w:jc w:val="both"/>
        <w:rPr>
          <w:sz w:val="26"/>
          <w:szCs w:val="26"/>
        </w:rPr>
      </w:pPr>
      <w:r w:rsidRPr="00073473">
        <w:rPr>
          <w:sz w:val="26"/>
          <w:szCs w:val="26"/>
        </w:rPr>
        <w:t>фамилию и инициалы исполнителя;</w:t>
      </w:r>
    </w:p>
    <w:p w:rsidR="00073473" w:rsidRPr="00073473" w:rsidRDefault="00073473" w:rsidP="00073473">
      <w:pPr>
        <w:autoSpaceDE w:val="0"/>
        <w:ind w:firstLine="709"/>
        <w:jc w:val="both"/>
        <w:rPr>
          <w:bCs/>
          <w:sz w:val="26"/>
          <w:szCs w:val="26"/>
        </w:rPr>
      </w:pPr>
      <w:r w:rsidRPr="00073473">
        <w:rPr>
          <w:sz w:val="26"/>
          <w:szCs w:val="26"/>
        </w:rPr>
        <w:t>номер телефона исполнителя.</w:t>
      </w:r>
    </w:p>
    <w:p w:rsidR="00073473" w:rsidRPr="00073473" w:rsidRDefault="00073473" w:rsidP="00073473">
      <w:pPr>
        <w:autoSpaceDE w:val="0"/>
        <w:ind w:firstLine="709"/>
        <w:jc w:val="both"/>
        <w:rPr>
          <w:sz w:val="26"/>
          <w:szCs w:val="26"/>
        </w:rPr>
      </w:pPr>
      <w:r w:rsidRPr="00073473">
        <w:rPr>
          <w:bCs/>
          <w:sz w:val="26"/>
          <w:szCs w:val="26"/>
        </w:rPr>
        <w:t xml:space="preserve">7.7. Порядок, форма и место размещения информации </w:t>
      </w:r>
      <w:r w:rsidRPr="00073473">
        <w:rPr>
          <w:sz w:val="26"/>
          <w:szCs w:val="26"/>
        </w:rPr>
        <w:t>по вопросам предоставления муниципальной услуги:</w:t>
      </w:r>
    </w:p>
    <w:p w:rsidR="00073473" w:rsidRPr="00073473" w:rsidRDefault="00073473" w:rsidP="00073473">
      <w:pPr>
        <w:ind w:firstLine="709"/>
        <w:jc w:val="both"/>
        <w:rPr>
          <w:sz w:val="26"/>
          <w:szCs w:val="26"/>
        </w:rPr>
      </w:pPr>
      <w:r w:rsidRPr="00073473">
        <w:rPr>
          <w:sz w:val="26"/>
          <w:szCs w:val="26"/>
        </w:rPr>
        <w:t xml:space="preserve">Информация по вопросу предоставления </w:t>
      </w:r>
      <w:r w:rsidRPr="00073473">
        <w:rPr>
          <w:kern w:val="1"/>
          <w:sz w:val="26"/>
          <w:szCs w:val="26"/>
        </w:rPr>
        <w:t xml:space="preserve">муниципальной услуги </w:t>
      </w:r>
      <w:r w:rsidRPr="00073473">
        <w:rPr>
          <w:sz w:val="26"/>
          <w:szCs w:val="26"/>
        </w:rPr>
        <w:t>размещается:</w:t>
      </w:r>
    </w:p>
    <w:p w:rsidR="00073473" w:rsidRPr="00073473" w:rsidRDefault="00073473" w:rsidP="00073473">
      <w:pPr>
        <w:autoSpaceDE w:val="0"/>
        <w:ind w:firstLine="709"/>
        <w:jc w:val="both"/>
        <w:rPr>
          <w:sz w:val="26"/>
          <w:szCs w:val="26"/>
        </w:rPr>
      </w:pPr>
      <w:r w:rsidRPr="00073473">
        <w:rPr>
          <w:sz w:val="26"/>
          <w:szCs w:val="26"/>
        </w:rPr>
        <w:t>на информационных стендах в помещении КУИ Администрации Белокалитвинского района, Многофункционального центра;</w:t>
      </w:r>
    </w:p>
    <w:p w:rsidR="00073473" w:rsidRPr="00073473" w:rsidRDefault="00073473" w:rsidP="00073473">
      <w:pPr>
        <w:autoSpaceDE w:val="0"/>
        <w:ind w:firstLine="709"/>
        <w:jc w:val="both"/>
        <w:rPr>
          <w:sz w:val="26"/>
          <w:szCs w:val="26"/>
        </w:rPr>
      </w:pPr>
      <w:r w:rsidRPr="00073473">
        <w:rPr>
          <w:sz w:val="26"/>
          <w:szCs w:val="26"/>
        </w:rPr>
        <w:t>в информационных киосках, содержащих информацию о муниципальных услугах;</w:t>
      </w:r>
    </w:p>
    <w:p w:rsidR="00073473" w:rsidRPr="00073473" w:rsidRDefault="00073473" w:rsidP="00073473">
      <w:pPr>
        <w:autoSpaceDE w:val="0"/>
        <w:ind w:firstLine="709"/>
        <w:jc w:val="both"/>
        <w:rPr>
          <w:sz w:val="26"/>
          <w:szCs w:val="26"/>
        </w:rPr>
      </w:pPr>
      <w:r w:rsidRPr="00073473">
        <w:rPr>
          <w:sz w:val="26"/>
          <w:szCs w:val="26"/>
        </w:rPr>
        <w:t>на официальном сайте Администрации Белокалитвинского района;</w:t>
      </w:r>
    </w:p>
    <w:p w:rsidR="00073473" w:rsidRPr="00073473" w:rsidRDefault="00073473" w:rsidP="00073473">
      <w:pPr>
        <w:autoSpaceDE w:val="0"/>
        <w:ind w:firstLine="709"/>
        <w:jc w:val="both"/>
        <w:rPr>
          <w:sz w:val="26"/>
          <w:szCs w:val="26"/>
        </w:rPr>
      </w:pPr>
      <w:r w:rsidRPr="00073473">
        <w:rPr>
          <w:sz w:val="26"/>
          <w:szCs w:val="26"/>
        </w:rPr>
        <w:t>на ЕПГУ;</w:t>
      </w:r>
    </w:p>
    <w:p w:rsidR="00073473" w:rsidRPr="00073473" w:rsidRDefault="00073473" w:rsidP="00073473">
      <w:pPr>
        <w:autoSpaceDE w:val="0"/>
        <w:ind w:firstLine="709"/>
        <w:jc w:val="both"/>
        <w:rPr>
          <w:sz w:val="26"/>
          <w:szCs w:val="26"/>
        </w:rPr>
      </w:pPr>
      <w:r w:rsidRPr="00073473">
        <w:rPr>
          <w:sz w:val="26"/>
          <w:szCs w:val="26"/>
        </w:rPr>
        <w:t>на РПГУ.</w:t>
      </w:r>
    </w:p>
    <w:p w:rsidR="00073473" w:rsidRPr="00073473" w:rsidRDefault="00073473" w:rsidP="00073473">
      <w:pPr>
        <w:pStyle w:val="ConsPlusTitle"/>
        <w:widowControl/>
        <w:ind w:firstLine="709"/>
        <w:jc w:val="center"/>
        <w:rPr>
          <w:bCs w:val="0"/>
          <w:sz w:val="26"/>
          <w:szCs w:val="26"/>
        </w:rPr>
      </w:pPr>
    </w:p>
    <w:p w:rsidR="00073473" w:rsidRPr="00073473" w:rsidRDefault="00073473" w:rsidP="00073473">
      <w:pPr>
        <w:pStyle w:val="ConsPlusTitle"/>
        <w:widowControl/>
        <w:ind w:firstLine="709"/>
        <w:jc w:val="center"/>
        <w:rPr>
          <w:sz w:val="26"/>
          <w:szCs w:val="26"/>
        </w:rPr>
      </w:pPr>
      <w:r w:rsidRPr="00073473">
        <w:rPr>
          <w:b w:val="0"/>
          <w:bCs w:val="0"/>
          <w:sz w:val="26"/>
          <w:szCs w:val="26"/>
        </w:rPr>
        <w:t xml:space="preserve">2. Стандарт предоставления муниципальной услуги </w:t>
      </w:r>
    </w:p>
    <w:p w:rsidR="00073473" w:rsidRPr="00073473" w:rsidRDefault="00073473" w:rsidP="00073473">
      <w:pPr>
        <w:ind w:firstLine="709"/>
        <w:jc w:val="both"/>
        <w:rPr>
          <w:rFonts w:eastAsia="Calibri"/>
          <w:sz w:val="26"/>
          <w:szCs w:val="26"/>
        </w:rPr>
      </w:pPr>
      <w:r w:rsidRPr="00073473">
        <w:rPr>
          <w:bCs/>
          <w:sz w:val="26"/>
          <w:szCs w:val="26"/>
        </w:rPr>
        <w:t>1. Наименование муниципальной услуги - з</w:t>
      </w:r>
      <w:r w:rsidRPr="00073473">
        <w:rPr>
          <w:sz w:val="26"/>
          <w:szCs w:val="26"/>
        </w:rPr>
        <w:t>аключение дополнительных соглашений к договорам аренды, безвозмездного пользования земельным участком</w:t>
      </w:r>
      <w:r w:rsidRPr="00073473">
        <w:rPr>
          <w:rFonts w:eastAsia="Calibri"/>
          <w:sz w:val="26"/>
          <w:szCs w:val="26"/>
        </w:rPr>
        <w:t>.</w:t>
      </w:r>
    </w:p>
    <w:p w:rsidR="00073473" w:rsidRPr="00073473" w:rsidRDefault="00073473" w:rsidP="00073473">
      <w:pPr>
        <w:ind w:firstLine="709"/>
        <w:jc w:val="both"/>
        <w:rPr>
          <w:sz w:val="26"/>
          <w:szCs w:val="26"/>
        </w:rPr>
      </w:pPr>
      <w:r w:rsidRPr="00073473">
        <w:rPr>
          <w:rFonts w:eastAsia="Calibri"/>
          <w:sz w:val="26"/>
          <w:szCs w:val="26"/>
        </w:rPr>
        <w:t xml:space="preserve">2. Наименование органа, предоставляющего муниципальную услугу - </w:t>
      </w:r>
      <w:r w:rsidRPr="00073473">
        <w:rPr>
          <w:kern w:val="1"/>
          <w:sz w:val="26"/>
          <w:szCs w:val="26"/>
        </w:rPr>
        <w:t>Комитет по управлению имуществом Администрации Белокалитвинского района.</w:t>
      </w:r>
    </w:p>
    <w:p w:rsidR="00073473" w:rsidRPr="00073473" w:rsidRDefault="00073473" w:rsidP="00073473">
      <w:pPr>
        <w:autoSpaceDE w:val="0"/>
        <w:ind w:firstLine="709"/>
        <w:jc w:val="both"/>
        <w:rPr>
          <w:kern w:val="1"/>
          <w:sz w:val="26"/>
          <w:szCs w:val="26"/>
        </w:rPr>
      </w:pPr>
      <w:r w:rsidRPr="00073473">
        <w:rPr>
          <w:sz w:val="26"/>
          <w:szCs w:val="26"/>
        </w:rPr>
        <w:t>Для получения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муниципальным правовым актом Белокалитвинского района.</w:t>
      </w:r>
    </w:p>
    <w:p w:rsidR="00073473" w:rsidRPr="00073473" w:rsidRDefault="00073473" w:rsidP="00073473">
      <w:pPr>
        <w:ind w:firstLine="709"/>
        <w:jc w:val="both"/>
        <w:rPr>
          <w:sz w:val="26"/>
          <w:szCs w:val="26"/>
        </w:rPr>
      </w:pPr>
      <w:r w:rsidRPr="00073473">
        <w:rPr>
          <w:kern w:val="1"/>
          <w:sz w:val="26"/>
          <w:szCs w:val="26"/>
        </w:rPr>
        <w:t xml:space="preserve">3. Результат предоставления </w:t>
      </w:r>
      <w:r w:rsidRPr="00073473">
        <w:rPr>
          <w:bCs/>
          <w:sz w:val="26"/>
          <w:szCs w:val="26"/>
        </w:rPr>
        <w:t>муниципальной услуги:</w:t>
      </w:r>
    </w:p>
    <w:p w:rsidR="00073473" w:rsidRPr="00073473" w:rsidRDefault="00073473" w:rsidP="00073473">
      <w:pPr>
        <w:snapToGrid w:val="0"/>
        <w:ind w:firstLine="709"/>
        <w:jc w:val="both"/>
        <w:rPr>
          <w:sz w:val="26"/>
          <w:szCs w:val="26"/>
        </w:rPr>
      </w:pPr>
      <w:r w:rsidRPr="00073473">
        <w:rPr>
          <w:sz w:val="26"/>
          <w:szCs w:val="26"/>
        </w:rPr>
        <w:t>дополнительное соглашение к договору аренды земельного участка;</w:t>
      </w:r>
    </w:p>
    <w:p w:rsidR="00073473" w:rsidRPr="00073473" w:rsidRDefault="00073473" w:rsidP="00073473">
      <w:pPr>
        <w:snapToGrid w:val="0"/>
        <w:ind w:firstLine="709"/>
        <w:jc w:val="both"/>
        <w:rPr>
          <w:bCs/>
          <w:sz w:val="26"/>
          <w:szCs w:val="26"/>
        </w:rPr>
      </w:pPr>
      <w:r w:rsidRPr="00073473">
        <w:rPr>
          <w:sz w:val="26"/>
          <w:szCs w:val="26"/>
        </w:rPr>
        <w:t>дополнительное соглашение к договору безвозмездного пользования земельным участком;</w:t>
      </w:r>
    </w:p>
    <w:p w:rsidR="00073473" w:rsidRPr="00073473" w:rsidRDefault="00073473" w:rsidP="00073473">
      <w:pPr>
        <w:snapToGrid w:val="0"/>
        <w:ind w:firstLine="709"/>
        <w:jc w:val="both"/>
        <w:rPr>
          <w:bCs/>
          <w:sz w:val="26"/>
          <w:szCs w:val="26"/>
        </w:rPr>
      </w:pPr>
      <w:r w:rsidRPr="00073473">
        <w:rPr>
          <w:bCs/>
          <w:sz w:val="26"/>
          <w:szCs w:val="26"/>
        </w:rPr>
        <w:t>уведомление об отказе в заключении</w:t>
      </w:r>
      <w:r w:rsidRPr="00073473">
        <w:rPr>
          <w:sz w:val="26"/>
          <w:szCs w:val="26"/>
        </w:rPr>
        <w:t xml:space="preserve"> дополнительного соглашения к договору аренды земельного участка;</w:t>
      </w:r>
    </w:p>
    <w:p w:rsidR="00073473" w:rsidRPr="00073473" w:rsidRDefault="00073473" w:rsidP="00073473">
      <w:pPr>
        <w:snapToGrid w:val="0"/>
        <w:ind w:firstLine="709"/>
        <w:jc w:val="both"/>
        <w:rPr>
          <w:sz w:val="26"/>
          <w:szCs w:val="26"/>
        </w:rPr>
      </w:pPr>
      <w:r w:rsidRPr="00073473">
        <w:rPr>
          <w:bCs/>
          <w:sz w:val="26"/>
          <w:szCs w:val="26"/>
        </w:rPr>
        <w:t>уведомление об отказе в заключении</w:t>
      </w:r>
      <w:r w:rsidRPr="00073473">
        <w:rPr>
          <w:sz w:val="26"/>
          <w:szCs w:val="26"/>
        </w:rPr>
        <w:t xml:space="preserve"> дополнительного соглашения к договору безвозмездного срочного земельным участком. </w:t>
      </w:r>
    </w:p>
    <w:p w:rsidR="00073473" w:rsidRPr="00073473" w:rsidRDefault="00073473" w:rsidP="00073473">
      <w:pPr>
        <w:snapToGrid w:val="0"/>
        <w:ind w:firstLine="709"/>
        <w:jc w:val="both"/>
        <w:rPr>
          <w:sz w:val="26"/>
          <w:szCs w:val="26"/>
        </w:rPr>
      </w:pPr>
      <w:r w:rsidRPr="00073473">
        <w:rPr>
          <w:sz w:val="26"/>
          <w:szCs w:val="26"/>
        </w:rPr>
        <w:t>4. Срок предоставления муниципальной услуги не должен превышать 30 рабочих дней со дня поступления заявления о заключении договора аренды муниципального имущества на новый срок.</w:t>
      </w:r>
    </w:p>
    <w:p w:rsidR="00073473" w:rsidRPr="00073473" w:rsidRDefault="00073473" w:rsidP="00073473">
      <w:pPr>
        <w:snapToGrid w:val="0"/>
        <w:ind w:firstLine="709"/>
        <w:jc w:val="both"/>
        <w:rPr>
          <w:sz w:val="26"/>
          <w:szCs w:val="26"/>
        </w:rPr>
      </w:pPr>
      <w:r w:rsidRPr="00073473">
        <w:rPr>
          <w:sz w:val="26"/>
          <w:szCs w:val="26"/>
        </w:rPr>
        <w:t>5. Правовые основания для предоставления муниципальной услуги:</w:t>
      </w:r>
    </w:p>
    <w:p w:rsidR="00073473" w:rsidRPr="00073473" w:rsidRDefault="00073473" w:rsidP="00073473">
      <w:pPr>
        <w:autoSpaceDE w:val="0"/>
        <w:ind w:firstLine="709"/>
        <w:jc w:val="both"/>
        <w:rPr>
          <w:sz w:val="26"/>
          <w:szCs w:val="26"/>
        </w:rPr>
      </w:pPr>
      <w:r w:rsidRPr="00073473">
        <w:rPr>
          <w:sz w:val="26"/>
          <w:szCs w:val="26"/>
        </w:rPr>
        <w:lastRenderedPageBreak/>
        <w:t>Гражданский кодекс Российской Федерации (часть первая) от 30.11.1994               № 51-ФЗ (опубликован в издании «Собрание законодательства РФ», 05.12.1994,   № 32, ст. 3301);</w:t>
      </w:r>
    </w:p>
    <w:p w:rsidR="00073473" w:rsidRPr="00073473" w:rsidRDefault="00073473" w:rsidP="00073473">
      <w:pPr>
        <w:autoSpaceDE w:val="0"/>
        <w:ind w:firstLine="709"/>
        <w:jc w:val="both"/>
        <w:rPr>
          <w:sz w:val="26"/>
          <w:szCs w:val="26"/>
        </w:rPr>
      </w:pPr>
      <w:r w:rsidRPr="00073473">
        <w:rPr>
          <w:sz w:val="26"/>
          <w:szCs w:val="26"/>
        </w:rPr>
        <w:t xml:space="preserve">Гражданский кодекс Российской Федерации (часть вторая) от 26.01.1996  № 14-ФЗ (опубликован в издании «Собрание законодательства РФ», 29.01.1996,  № 5, ст. 410); </w:t>
      </w:r>
    </w:p>
    <w:p w:rsidR="00073473" w:rsidRPr="00073473" w:rsidRDefault="00073473" w:rsidP="00073473">
      <w:pPr>
        <w:autoSpaceDE w:val="0"/>
        <w:ind w:firstLine="720"/>
        <w:jc w:val="both"/>
        <w:rPr>
          <w:sz w:val="26"/>
          <w:szCs w:val="26"/>
        </w:rPr>
      </w:pPr>
      <w:r w:rsidRPr="00073473">
        <w:rPr>
          <w:sz w:val="26"/>
          <w:szCs w:val="26"/>
        </w:rPr>
        <w:t xml:space="preserve">Земельный кодекс Российской Федерации от 25.10.2001 № 136-ФЗ (опубликован в издании «Собрание законодательства Российской Федерации», 29.10.2001, № 44, ст. 4147); </w:t>
      </w:r>
    </w:p>
    <w:p w:rsidR="00073473" w:rsidRPr="00073473" w:rsidRDefault="00073473" w:rsidP="00073473">
      <w:pPr>
        <w:autoSpaceDE w:val="0"/>
        <w:ind w:firstLine="709"/>
        <w:jc w:val="both"/>
        <w:rPr>
          <w:color w:val="000000"/>
          <w:spacing w:val="12"/>
          <w:sz w:val="26"/>
          <w:szCs w:val="26"/>
        </w:rPr>
      </w:pPr>
      <w:r w:rsidRPr="00073473">
        <w:rPr>
          <w:sz w:val="26"/>
          <w:szCs w:val="26"/>
        </w:rPr>
        <w:t>Федеральный закон от 06.10.2003 № 131-ФЗ «Об общих принципах организации местного самоуправления в Российской Федерации» (опубликован в издан</w:t>
      </w:r>
      <w:r w:rsidRPr="00073473">
        <w:rPr>
          <w:color w:val="000000"/>
          <w:sz w:val="26"/>
          <w:szCs w:val="26"/>
        </w:rPr>
        <w:t>ии «Собрание законодательства РФ», 18.10.1999, N 42, ст. 5005);</w:t>
      </w:r>
    </w:p>
    <w:p w:rsidR="00073473" w:rsidRPr="00073473" w:rsidRDefault="00073473" w:rsidP="00073473">
      <w:pPr>
        <w:autoSpaceDE w:val="0"/>
        <w:ind w:firstLine="709"/>
        <w:jc w:val="both"/>
        <w:rPr>
          <w:rStyle w:val="a6"/>
          <w:color w:val="000000"/>
          <w:sz w:val="26"/>
          <w:szCs w:val="26"/>
        </w:rPr>
      </w:pPr>
      <w:r w:rsidRPr="00073473">
        <w:rPr>
          <w:color w:val="000000"/>
          <w:spacing w:val="12"/>
          <w:sz w:val="26"/>
          <w:szCs w:val="26"/>
        </w:rPr>
        <w:t>Федеральный закон</w:t>
      </w:r>
      <w:r w:rsidRPr="00073473">
        <w:rPr>
          <w:color w:val="000000"/>
          <w:sz w:val="26"/>
          <w:szCs w:val="26"/>
        </w:rPr>
        <w:t xml:space="preserve"> от 27.07.2010 № 210-ФЗ «Об организации предоставления государственных и муниципальных услуг» (опубликован в издании «Российская газета», № 168, 30.07.2010);</w:t>
      </w:r>
    </w:p>
    <w:p w:rsidR="00073473" w:rsidRPr="00073473" w:rsidRDefault="00073473" w:rsidP="00073473">
      <w:pPr>
        <w:autoSpaceDE w:val="0"/>
        <w:ind w:firstLine="709"/>
        <w:jc w:val="both"/>
        <w:rPr>
          <w:color w:val="000000"/>
          <w:spacing w:val="12"/>
          <w:sz w:val="26"/>
          <w:szCs w:val="26"/>
        </w:rPr>
      </w:pPr>
      <w:r w:rsidRPr="00073473">
        <w:rPr>
          <w:rStyle w:val="a6"/>
          <w:color w:val="000000"/>
          <w:sz w:val="26"/>
          <w:szCs w:val="26"/>
        </w:rPr>
        <w:t xml:space="preserve">Федеральный закон от 02.05.2006 № 59-ФЗ «О порядке рассмотрения обращений граждан Российской Федерации» (опубликован в издании «Российская газета», № 95, 05.05.2006); </w:t>
      </w:r>
    </w:p>
    <w:p w:rsidR="00073473" w:rsidRPr="00073473" w:rsidRDefault="00073473" w:rsidP="00073473">
      <w:pPr>
        <w:pStyle w:val="211"/>
        <w:spacing w:line="228" w:lineRule="auto"/>
        <w:ind w:firstLine="539"/>
        <w:rPr>
          <w:color w:val="000000"/>
          <w:sz w:val="26"/>
          <w:szCs w:val="26"/>
        </w:rPr>
      </w:pPr>
      <w:r w:rsidRPr="00073473">
        <w:rPr>
          <w:color w:val="000000"/>
          <w:spacing w:val="12"/>
          <w:sz w:val="26"/>
          <w:szCs w:val="26"/>
        </w:rPr>
        <w:t>Федеральный закон</w:t>
      </w:r>
      <w:r w:rsidRPr="00073473">
        <w:rPr>
          <w:color w:val="000000"/>
          <w:sz w:val="26"/>
          <w:szCs w:val="26"/>
        </w:rPr>
        <w:t xml:space="preserve"> от 24.11.1995 № 181-ФЗ «О социальной защите инвалидов в Российской Федерации» (опубликован в издании «Российская газета» от 2 декабря 1995 г. N 234, в издании Собрание законодательства Российской Федерации от 27 ноября 1995 г. N 48 ст. 4563);</w:t>
      </w:r>
    </w:p>
    <w:p w:rsidR="00073473" w:rsidRPr="00073473" w:rsidRDefault="00073473" w:rsidP="00073473">
      <w:pPr>
        <w:ind w:firstLine="709"/>
        <w:jc w:val="both"/>
        <w:rPr>
          <w:color w:val="000000"/>
          <w:sz w:val="26"/>
          <w:szCs w:val="26"/>
        </w:rPr>
      </w:pPr>
      <w:r w:rsidRPr="00073473">
        <w:rPr>
          <w:color w:val="000000"/>
          <w:sz w:val="26"/>
          <w:szCs w:val="26"/>
        </w:rPr>
        <w:t> постановление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(«Собрание законодательства РФ», 03.10.2011, № 40, статья 5559, «Российская газета», № 222, 05.10.2011);</w:t>
      </w:r>
    </w:p>
    <w:p w:rsidR="00073473" w:rsidRPr="00073473" w:rsidRDefault="00073473" w:rsidP="00073473">
      <w:pPr>
        <w:ind w:firstLine="709"/>
        <w:jc w:val="both"/>
        <w:rPr>
          <w:color w:val="000000"/>
          <w:sz w:val="26"/>
          <w:szCs w:val="26"/>
        </w:rPr>
      </w:pPr>
      <w:r w:rsidRPr="00073473">
        <w:rPr>
          <w:color w:val="000000"/>
          <w:sz w:val="26"/>
          <w:szCs w:val="26"/>
        </w:rPr>
        <w:t>постановление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(«Российская газета», № 303, 31.12.2012, «Собрание законодательства РФ», № 53 (часть 2), статья 7932, 31.12.2012);</w:t>
      </w:r>
    </w:p>
    <w:p w:rsidR="00073473" w:rsidRPr="00073473" w:rsidRDefault="00073473" w:rsidP="00073473">
      <w:pPr>
        <w:ind w:firstLine="709"/>
        <w:jc w:val="both"/>
        <w:rPr>
          <w:color w:val="000000"/>
          <w:sz w:val="26"/>
          <w:szCs w:val="26"/>
        </w:rPr>
      </w:pPr>
      <w:r w:rsidRPr="00073473">
        <w:rPr>
          <w:color w:val="000000"/>
          <w:sz w:val="26"/>
          <w:szCs w:val="26"/>
        </w:rPr>
        <w:t xml:space="preserve"> постановление Правительства Российской Федерации от 18.03.2015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(Официальный интернет-портал правовой информации http://www.pravo.gov.ru, 25.03.2015, «Собрание законодательства РФ», 30.03.2015, № 13, статья 1936);</w:t>
      </w:r>
    </w:p>
    <w:p w:rsidR="00073473" w:rsidRPr="00073473" w:rsidRDefault="00073473" w:rsidP="00073473">
      <w:pPr>
        <w:ind w:firstLine="709"/>
        <w:jc w:val="both"/>
        <w:rPr>
          <w:color w:val="000000"/>
          <w:sz w:val="26"/>
          <w:szCs w:val="26"/>
        </w:rPr>
      </w:pPr>
      <w:r w:rsidRPr="00073473">
        <w:rPr>
          <w:color w:val="000000"/>
          <w:sz w:val="26"/>
          <w:szCs w:val="26"/>
        </w:rPr>
        <w:t xml:space="preserve"> приказ Министерства экономического развития Российской Федерации от 18.01.2012 № 13 «Об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w:t>
      </w:r>
      <w:r w:rsidRPr="00073473">
        <w:rPr>
          <w:color w:val="000000"/>
          <w:sz w:val="26"/>
          <w:szCs w:val="26"/>
        </w:rPr>
        <w:lastRenderedPageBreak/>
        <w:t>государственных внебюджетных фондов, органами государственной власти субъектов Российской Федерации, органами местного самоуправления» («Бюллетень нормативных актов федеральных органов исполнительной власти», № 19, 07.05.2012);</w:t>
      </w:r>
    </w:p>
    <w:p w:rsidR="00073473" w:rsidRPr="00073473" w:rsidRDefault="00073473" w:rsidP="00073473">
      <w:pPr>
        <w:ind w:firstLine="709"/>
        <w:jc w:val="both"/>
        <w:rPr>
          <w:color w:val="000000"/>
          <w:sz w:val="26"/>
          <w:szCs w:val="26"/>
        </w:rPr>
      </w:pPr>
      <w:r w:rsidRPr="00073473">
        <w:rPr>
          <w:color w:val="000000"/>
          <w:sz w:val="26"/>
          <w:szCs w:val="26"/>
        </w:rPr>
        <w:t>Областной закон Ростовской области от 08.08.2011 № 644-ЗС «О государственной поддержке создания и деятельности в Ростовской области многофункциональных центров предоставления государственных и муниципальных услуг» («Наше время», № 304-308, 10.08.2011).</w:t>
      </w:r>
    </w:p>
    <w:p w:rsidR="00073473" w:rsidRPr="00073473" w:rsidRDefault="00073473" w:rsidP="00073473">
      <w:pPr>
        <w:ind w:firstLine="709"/>
        <w:jc w:val="both"/>
        <w:rPr>
          <w:color w:val="000000"/>
          <w:spacing w:val="1"/>
          <w:sz w:val="26"/>
          <w:szCs w:val="26"/>
        </w:rPr>
      </w:pPr>
      <w:r w:rsidRPr="00073473">
        <w:rPr>
          <w:color w:val="000000"/>
          <w:sz w:val="26"/>
          <w:szCs w:val="26"/>
        </w:rPr>
        <w:t>решение Собрания Депутатов Белокалитвинского района от 14.12.2011 №106 «Об утверждении Положения о Комитете по управлению имуществом Администрации Белокалитвинского района»;</w:t>
      </w:r>
    </w:p>
    <w:p w:rsidR="00073473" w:rsidRPr="00073473" w:rsidRDefault="00073473" w:rsidP="00073473">
      <w:pPr>
        <w:autoSpaceDE w:val="0"/>
        <w:ind w:firstLine="709"/>
        <w:jc w:val="both"/>
        <w:rPr>
          <w:spacing w:val="1"/>
          <w:sz w:val="26"/>
          <w:szCs w:val="26"/>
        </w:rPr>
      </w:pPr>
      <w:r w:rsidRPr="00073473">
        <w:rPr>
          <w:color w:val="000000"/>
          <w:spacing w:val="1"/>
          <w:sz w:val="26"/>
          <w:szCs w:val="26"/>
        </w:rPr>
        <w:t>настоящий Административный регламент.</w:t>
      </w:r>
    </w:p>
    <w:p w:rsidR="00073473" w:rsidRPr="00073473" w:rsidRDefault="00073473" w:rsidP="00073473">
      <w:pPr>
        <w:autoSpaceDE w:val="0"/>
        <w:spacing w:line="228" w:lineRule="auto"/>
        <w:ind w:firstLine="709"/>
        <w:jc w:val="both"/>
        <w:rPr>
          <w:sz w:val="26"/>
          <w:szCs w:val="26"/>
        </w:rPr>
      </w:pPr>
      <w:r w:rsidRPr="00073473">
        <w:rPr>
          <w:spacing w:val="1"/>
          <w:sz w:val="26"/>
          <w:szCs w:val="26"/>
        </w:rPr>
        <w:t>6. И</w:t>
      </w:r>
      <w:r w:rsidRPr="00073473">
        <w:rPr>
          <w:sz w:val="26"/>
          <w:szCs w:val="26"/>
        </w:rPr>
        <w:t>счерпывающий перечень документов, необходимых для предоставления муниципальной услуги:</w:t>
      </w:r>
    </w:p>
    <w:p w:rsidR="00073473" w:rsidRPr="00073473" w:rsidRDefault="00073473" w:rsidP="00073473">
      <w:pPr>
        <w:autoSpaceDE w:val="0"/>
        <w:spacing w:line="228" w:lineRule="auto"/>
        <w:ind w:firstLine="709"/>
        <w:jc w:val="both"/>
        <w:rPr>
          <w:sz w:val="26"/>
          <w:szCs w:val="26"/>
        </w:rPr>
      </w:pPr>
      <w:r w:rsidRPr="00073473">
        <w:rPr>
          <w:sz w:val="26"/>
          <w:szCs w:val="26"/>
        </w:rPr>
        <w:t>6.1. Перечень документов, которые заявитель представляет самостоятельно:</w:t>
      </w:r>
    </w:p>
    <w:p w:rsidR="00073473" w:rsidRPr="00073473" w:rsidRDefault="00073473" w:rsidP="00073473">
      <w:pPr>
        <w:ind w:firstLine="709"/>
        <w:jc w:val="both"/>
        <w:rPr>
          <w:sz w:val="26"/>
          <w:szCs w:val="26"/>
        </w:rPr>
      </w:pPr>
      <w:r w:rsidRPr="00073473">
        <w:rPr>
          <w:sz w:val="26"/>
          <w:szCs w:val="26"/>
        </w:rPr>
        <w:t>1) заявление  о заключении дополнительного соглашения к договору аренды или безвозмездного пользования земельным участком (форма заявления указана в приложениях №№ 1-3 к Административному регламенту);</w:t>
      </w:r>
    </w:p>
    <w:p w:rsidR="00073473" w:rsidRPr="00073473" w:rsidRDefault="00073473" w:rsidP="00073473">
      <w:pPr>
        <w:ind w:firstLine="709"/>
        <w:jc w:val="both"/>
        <w:rPr>
          <w:sz w:val="26"/>
          <w:szCs w:val="26"/>
        </w:rPr>
      </w:pPr>
      <w:r w:rsidRPr="00073473">
        <w:rPr>
          <w:sz w:val="26"/>
          <w:szCs w:val="26"/>
        </w:rPr>
        <w:t>2) документ, удостоверяющий личность заявителя или представителя заявителя;</w:t>
      </w:r>
    </w:p>
    <w:p w:rsidR="00073473" w:rsidRPr="00073473" w:rsidRDefault="00073473" w:rsidP="00073473">
      <w:pPr>
        <w:autoSpaceDE w:val="0"/>
        <w:ind w:firstLine="709"/>
        <w:jc w:val="both"/>
        <w:rPr>
          <w:sz w:val="26"/>
          <w:szCs w:val="26"/>
        </w:rPr>
      </w:pPr>
      <w:r w:rsidRPr="00073473">
        <w:rPr>
          <w:sz w:val="26"/>
          <w:szCs w:val="26"/>
        </w:rPr>
        <w:t>3) документ, удостоверяющий права (полномочия) представителя физического или юридического лица, если с заявлением обращается представитель заявителя;</w:t>
      </w:r>
    </w:p>
    <w:p w:rsidR="00073473" w:rsidRPr="00073473" w:rsidRDefault="00073473" w:rsidP="00073473">
      <w:pPr>
        <w:autoSpaceDE w:val="0"/>
        <w:ind w:firstLine="709"/>
        <w:jc w:val="both"/>
        <w:rPr>
          <w:sz w:val="26"/>
          <w:szCs w:val="26"/>
        </w:rPr>
      </w:pPr>
      <w:r w:rsidRPr="00073473">
        <w:rPr>
          <w:sz w:val="26"/>
          <w:szCs w:val="26"/>
        </w:rPr>
        <w:t>4) документы - основания для внесения изменений в договор аренды или безвозмездного пользования земельного участка:</w:t>
      </w:r>
    </w:p>
    <w:p w:rsidR="00073473" w:rsidRPr="00073473" w:rsidRDefault="00073473" w:rsidP="00073473">
      <w:pPr>
        <w:autoSpaceDE w:val="0"/>
        <w:ind w:firstLine="709"/>
        <w:jc w:val="both"/>
        <w:rPr>
          <w:sz w:val="26"/>
          <w:szCs w:val="26"/>
        </w:rPr>
      </w:pPr>
      <w:r w:rsidRPr="00073473">
        <w:rPr>
          <w:sz w:val="26"/>
          <w:szCs w:val="26"/>
        </w:rPr>
        <w:t>4.1) документ, подтверждающий смену фамилии, имени или отчества (при изменении фамилии, имени или отчества физического лица);</w:t>
      </w:r>
    </w:p>
    <w:p w:rsidR="00073473" w:rsidRPr="00073473" w:rsidRDefault="00073473" w:rsidP="00073473">
      <w:pPr>
        <w:autoSpaceDE w:val="0"/>
        <w:ind w:firstLine="709"/>
        <w:jc w:val="both"/>
        <w:rPr>
          <w:sz w:val="26"/>
          <w:szCs w:val="26"/>
        </w:rPr>
      </w:pPr>
      <w:r w:rsidRPr="00073473">
        <w:rPr>
          <w:sz w:val="26"/>
          <w:szCs w:val="26"/>
        </w:rPr>
        <w:t>4.2) при изменении доли в праве собственности (хозяйственного ведения) на объект(ы) недвижимого имущества, расположенный(ые) на земельном участке в случае, если права не зарегистрированы в ЕГРП;</w:t>
      </w:r>
    </w:p>
    <w:p w:rsidR="00073473" w:rsidRPr="00073473" w:rsidRDefault="00073473" w:rsidP="00073473">
      <w:pPr>
        <w:autoSpaceDE w:val="0"/>
        <w:ind w:firstLine="709"/>
        <w:jc w:val="both"/>
        <w:rPr>
          <w:sz w:val="26"/>
          <w:szCs w:val="26"/>
        </w:rPr>
      </w:pPr>
      <w:r w:rsidRPr="00073473">
        <w:rPr>
          <w:sz w:val="26"/>
          <w:szCs w:val="26"/>
        </w:rPr>
        <w:t>4.3) при изменении порядка пользования земельным участком;</w:t>
      </w:r>
    </w:p>
    <w:p w:rsidR="00073473" w:rsidRPr="00073473" w:rsidRDefault="00073473" w:rsidP="00073473">
      <w:pPr>
        <w:autoSpaceDE w:val="0"/>
        <w:ind w:firstLine="709"/>
        <w:jc w:val="both"/>
        <w:rPr>
          <w:sz w:val="26"/>
          <w:szCs w:val="26"/>
        </w:rPr>
      </w:pPr>
      <w:r w:rsidRPr="00073473">
        <w:rPr>
          <w:sz w:val="26"/>
          <w:szCs w:val="26"/>
        </w:rPr>
        <w:t>4.4) при наследовании обязательств по договору аренды;</w:t>
      </w:r>
    </w:p>
    <w:p w:rsidR="00073473" w:rsidRPr="00073473" w:rsidRDefault="00073473" w:rsidP="00073473">
      <w:pPr>
        <w:autoSpaceDE w:val="0"/>
        <w:ind w:firstLine="709"/>
        <w:jc w:val="both"/>
        <w:rPr>
          <w:sz w:val="26"/>
          <w:szCs w:val="26"/>
        </w:rPr>
      </w:pPr>
      <w:r w:rsidRPr="00073473">
        <w:rPr>
          <w:sz w:val="26"/>
          <w:szCs w:val="26"/>
        </w:rPr>
        <w:t>4.5) при изменении размера арендной платы.</w:t>
      </w:r>
    </w:p>
    <w:p w:rsidR="00073473" w:rsidRPr="00073473" w:rsidRDefault="00073473" w:rsidP="00073473">
      <w:pPr>
        <w:autoSpaceDE w:val="0"/>
        <w:spacing w:line="228" w:lineRule="auto"/>
        <w:ind w:firstLine="709"/>
        <w:jc w:val="both"/>
        <w:rPr>
          <w:sz w:val="26"/>
          <w:szCs w:val="26"/>
        </w:rPr>
      </w:pPr>
      <w:r w:rsidRPr="00073473">
        <w:rPr>
          <w:sz w:val="26"/>
          <w:szCs w:val="26"/>
        </w:rPr>
        <w:t>6.2. Исчерпывающий перечень документов, необходимых в соответствии с нормативными правовыми актами для предоставления муниципальной услуги, которые являются необходимыми и обязательными для предоставления муниципальной услуги, которые находятся в распоряжении государственных органов, органов местного самоуправления:</w:t>
      </w:r>
    </w:p>
    <w:p w:rsidR="00073473" w:rsidRPr="00073473" w:rsidRDefault="00073473" w:rsidP="00073473">
      <w:pPr>
        <w:autoSpaceDE w:val="0"/>
        <w:ind w:firstLine="709"/>
        <w:jc w:val="both"/>
        <w:rPr>
          <w:sz w:val="26"/>
          <w:szCs w:val="26"/>
        </w:rPr>
      </w:pPr>
      <w:r w:rsidRPr="00073473">
        <w:rPr>
          <w:sz w:val="26"/>
          <w:szCs w:val="26"/>
        </w:rPr>
        <w:t>1) выписка из Единого государственного реестра юридических лиц (далее - ЕГРЮЛ);</w:t>
      </w:r>
    </w:p>
    <w:p w:rsidR="00073473" w:rsidRPr="00073473" w:rsidRDefault="00073473" w:rsidP="00073473">
      <w:pPr>
        <w:autoSpaceDE w:val="0"/>
        <w:ind w:firstLine="709"/>
        <w:jc w:val="both"/>
        <w:rPr>
          <w:sz w:val="26"/>
          <w:szCs w:val="26"/>
        </w:rPr>
      </w:pPr>
      <w:r w:rsidRPr="00073473">
        <w:rPr>
          <w:sz w:val="26"/>
          <w:szCs w:val="26"/>
        </w:rPr>
        <w:t xml:space="preserve">2) выписка из Единого государственного реестра индивидуальных предпринимателей (далее - ЕГРИП); </w:t>
      </w:r>
    </w:p>
    <w:p w:rsidR="00073473" w:rsidRPr="00073473" w:rsidRDefault="00073473" w:rsidP="00073473">
      <w:pPr>
        <w:autoSpaceDE w:val="0"/>
        <w:ind w:firstLine="709"/>
        <w:jc w:val="both"/>
        <w:rPr>
          <w:sz w:val="26"/>
          <w:szCs w:val="26"/>
        </w:rPr>
      </w:pPr>
      <w:r w:rsidRPr="00073473">
        <w:rPr>
          <w:sz w:val="26"/>
          <w:szCs w:val="26"/>
        </w:rPr>
        <w:t>3) кадастровый паспорт земельного участка;</w:t>
      </w:r>
    </w:p>
    <w:p w:rsidR="00073473" w:rsidRPr="00073473" w:rsidRDefault="00073473" w:rsidP="00073473">
      <w:pPr>
        <w:autoSpaceDE w:val="0"/>
        <w:ind w:firstLine="709"/>
        <w:jc w:val="both"/>
        <w:rPr>
          <w:sz w:val="26"/>
          <w:szCs w:val="26"/>
        </w:rPr>
      </w:pPr>
      <w:r w:rsidRPr="00073473">
        <w:rPr>
          <w:sz w:val="26"/>
          <w:szCs w:val="26"/>
        </w:rPr>
        <w:t>4) документы - основания для внесения изменений в договор аренды или безвозмездного пользования земельного участка:</w:t>
      </w:r>
    </w:p>
    <w:p w:rsidR="00073473" w:rsidRPr="00073473" w:rsidRDefault="00073473" w:rsidP="00073473">
      <w:pPr>
        <w:autoSpaceDE w:val="0"/>
        <w:ind w:firstLine="709"/>
        <w:jc w:val="both"/>
        <w:rPr>
          <w:sz w:val="26"/>
          <w:szCs w:val="26"/>
        </w:rPr>
      </w:pPr>
      <w:r w:rsidRPr="00073473">
        <w:rPr>
          <w:sz w:val="26"/>
          <w:szCs w:val="26"/>
        </w:rPr>
        <w:t>4.1) выписка из ЕГРИП (при изменении фамилии, имени или отчества индивидуального предпринимателя);</w:t>
      </w:r>
    </w:p>
    <w:p w:rsidR="00073473" w:rsidRPr="00073473" w:rsidRDefault="00073473" w:rsidP="00073473">
      <w:pPr>
        <w:autoSpaceDE w:val="0"/>
        <w:ind w:firstLine="709"/>
        <w:jc w:val="both"/>
        <w:rPr>
          <w:sz w:val="26"/>
          <w:szCs w:val="26"/>
        </w:rPr>
      </w:pPr>
      <w:r w:rsidRPr="00073473">
        <w:rPr>
          <w:sz w:val="26"/>
          <w:szCs w:val="26"/>
        </w:rPr>
        <w:t>4.2) выписка из ЕГРЮЛ (при изменении наименования или организационно-правовой формы юридического лица);</w:t>
      </w:r>
    </w:p>
    <w:p w:rsidR="00073473" w:rsidRPr="00073473" w:rsidRDefault="00073473" w:rsidP="00073473">
      <w:pPr>
        <w:autoSpaceDE w:val="0"/>
        <w:ind w:firstLine="709"/>
        <w:jc w:val="both"/>
        <w:rPr>
          <w:sz w:val="26"/>
          <w:szCs w:val="26"/>
        </w:rPr>
      </w:pPr>
      <w:r w:rsidRPr="00073473">
        <w:rPr>
          <w:sz w:val="26"/>
          <w:szCs w:val="26"/>
        </w:rPr>
        <w:t>4.3) выписка из ЕГРП о переходе прав на объект недвижимости (при переходе права собственности на здания, строения, сооружения, находящиеся на земельном участке);</w:t>
      </w:r>
    </w:p>
    <w:p w:rsidR="00073473" w:rsidRPr="00073473" w:rsidRDefault="00073473" w:rsidP="00073473">
      <w:pPr>
        <w:autoSpaceDE w:val="0"/>
        <w:ind w:firstLine="709"/>
        <w:jc w:val="both"/>
        <w:rPr>
          <w:sz w:val="26"/>
          <w:szCs w:val="26"/>
        </w:rPr>
      </w:pPr>
      <w:r w:rsidRPr="00073473">
        <w:rPr>
          <w:sz w:val="26"/>
          <w:szCs w:val="26"/>
        </w:rPr>
        <w:lastRenderedPageBreak/>
        <w:t>4.4) при изменении доли в праве собственности (хозяйственного ведения) на объект(ы) недвижимого имущества, расположенный(ые) на земельном участке - выписка из ЕГРП (в случае, если права зарегистрированы в ЕГРП);</w:t>
      </w:r>
    </w:p>
    <w:p w:rsidR="00073473" w:rsidRPr="00073473" w:rsidRDefault="00073473" w:rsidP="00073473">
      <w:pPr>
        <w:autoSpaceDE w:val="0"/>
        <w:ind w:firstLine="709"/>
        <w:jc w:val="both"/>
        <w:rPr>
          <w:sz w:val="26"/>
          <w:szCs w:val="26"/>
        </w:rPr>
      </w:pPr>
      <w:r w:rsidRPr="00073473">
        <w:rPr>
          <w:sz w:val="26"/>
          <w:szCs w:val="26"/>
        </w:rPr>
        <w:t>4.5) в случае образования земельного участка в измененных границах в результате раздела - акт органа местного самоуправления о разделе земельного участка.</w:t>
      </w:r>
    </w:p>
    <w:p w:rsidR="00073473" w:rsidRPr="00073473" w:rsidRDefault="00073473" w:rsidP="00073473">
      <w:pPr>
        <w:autoSpaceDE w:val="0"/>
        <w:spacing w:line="228" w:lineRule="auto"/>
        <w:ind w:firstLine="709"/>
        <w:jc w:val="both"/>
        <w:rPr>
          <w:sz w:val="26"/>
          <w:szCs w:val="26"/>
        </w:rPr>
      </w:pPr>
      <w:r w:rsidRPr="00073473">
        <w:rPr>
          <w:sz w:val="26"/>
          <w:szCs w:val="26"/>
        </w:rPr>
        <w:t>6.3. Перечисленные документы не должны иметь подчисток либо приписок, зачеркнутых слов и иных не оговоренных в них исправлений, серьезных повреждений, не позволяющих однозначно истолковать их содержание, а также не должны быть исполнены карандашом.</w:t>
      </w:r>
    </w:p>
    <w:p w:rsidR="00073473" w:rsidRPr="00073473" w:rsidRDefault="00073473" w:rsidP="00073473">
      <w:pPr>
        <w:autoSpaceDE w:val="0"/>
        <w:spacing w:line="228" w:lineRule="auto"/>
        <w:ind w:firstLine="709"/>
        <w:jc w:val="both"/>
        <w:rPr>
          <w:sz w:val="26"/>
          <w:szCs w:val="26"/>
        </w:rPr>
      </w:pPr>
      <w:r w:rsidRPr="00073473">
        <w:rPr>
          <w:sz w:val="26"/>
          <w:szCs w:val="26"/>
        </w:rPr>
        <w:t>Документы представляются в подлиннике с приложением их копий в одном экземпляре (подлинник должен быть возвращен правообладателю после заверения копий</w:t>
      </w:r>
      <w:r w:rsidRPr="00073473">
        <w:rPr>
          <w:bCs/>
          <w:sz w:val="26"/>
          <w:szCs w:val="26"/>
        </w:rPr>
        <w:t xml:space="preserve"> ответственным исполнителем, </w:t>
      </w:r>
      <w:r w:rsidRPr="00073473">
        <w:rPr>
          <w:sz w:val="26"/>
          <w:szCs w:val="26"/>
        </w:rPr>
        <w:t>осуществляющим прием заявления с пакетом документов).</w:t>
      </w:r>
    </w:p>
    <w:p w:rsidR="00073473" w:rsidRPr="00073473" w:rsidRDefault="00073473" w:rsidP="00073473">
      <w:pPr>
        <w:spacing w:line="228" w:lineRule="auto"/>
        <w:ind w:firstLine="709"/>
        <w:jc w:val="both"/>
        <w:rPr>
          <w:bCs/>
          <w:sz w:val="26"/>
          <w:szCs w:val="26"/>
        </w:rPr>
      </w:pPr>
      <w:r w:rsidRPr="00073473">
        <w:rPr>
          <w:sz w:val="26"/>
          <w:szCs w:val="26"/>
        </w:rPr>
        <w:t>7. Заявитель вправе представить по собственной инициативе документы, указанные в подпункте 6.2 пункта 6 настоящего раздела.</w:t>
      </w:r>
    </w:p>
    <w:p w:rsidR="00073473" w:rsidRPr="00073473" w:rsidRDefault="00073473" w:rsidP="00073473">
      <w:pPr>
        <w:spacing w:line="228" w:lineRule="auto"/>
        <w:ind w:firstLine="709"/>
        <w:jc w:val="both"/>
        <w:rPr>
          <w:bCs/>
          <w:sz w:val="26"/>
          <w:szCs w:val="26"/>
        </w:rPr>
      </w:pPr>
      <w:r w:rsidRPr="00073473">
        <w:rPr>
          <w:bCs/>
          <w:sz w:val="26"/>
          <w:szCs w:val="26"/>
        </w:rPr>
        <w:t>8. Если з</w:t>
      </w:r>
      <w:r w:rsidRPr="00073473">
        <w:rPr>
          <w:sz w:val="26"/>
          <w:szCs w:val="26"/>
        </w:rPr>
        <w:t xml:space="preserve">аявителем не представлены по собственной инициативе документы, указанные в подпункте 6.2 пункта 6 настоящего раздела, </w:t>
      </w:r>
      <w:r w:rsidRPr="00073473">
        <w:rPr>
          <w:bCs/>
          <w:sz w:val="26"/>
          <w:szCs w:val="26"/>
        </w:rPr>
        <w:t xml:space="preserve">ответственный исполнитель, </w:t>
      </w:r>
      <w:r w:rsidRPr="00073473">
        <w:rPr>
          <w:sz w:val="26"/>
          <w:szCs w:val="26"/>
        </w:rPr>
        <w:t>осуществляющий прием заявления с пакетом документов,</w:t>
      </w:r>
      <w:r w:rsidRPr="00073473">
        <w:rPr>
          <w:bCs/>
          <w:sz w:val="26"/>
          <w:szCs w:val="26"/>
        </w:rPr>
        <w:t xml:space="preserve"> запрашивает:</w:t>
      </w:r>
    </w:p>
    <w:p w:rsidR="00073473" w:rsidRPr="00073473" w:rsidRDefault="00073473" w:rsidP="00073473">
      <w:pPr>
        <w:autoSpaceDE w:val="0"/>
        <w:ind w:firstLine="709"/>
        <w:jc w:val="both"/>
        <w:rPr>
          <w:bCs/>
          <w:sz w:val="26"/>
          <w:szCs w:val="26"/>
        </w:rPr>
      </w:pPr>
      <w:r w:rsidRPr="00073473">
        <w:rPr>
          <w:bCs/>
          <w:sz w:val="26"/>
          <w:szCs w:val="26"/>
        </w:rPr>
        <w:t>1) в федеральном органе исполнительной власти, осуществляющем государственную регистрацию юридических лиц, информацию, подтверждающую факт внесения сведений о заявителе в единый государственный реестр юридических лиц (для юридических лиц);</w:t>
      </w:r>
    </w:p>
    <w:p w:rsidR="00073473" w:rsidRPr="00073473" w:rsidRDefault="00073473" w:rsidP="00073473">
      <w:pPr>
        <w:autoSpaceDE w:val="0"/>
        <w:ind w:firstLine="709"/>
        <w:jc w:val="both"/>
        <w:rPr>
          <w:sz w:val="26"/>
          <w:szCs w:val="26"/>
        </w:rPr>
      </w:pPr>
      <w:r w:rsidRPr="00073473">
        <w:rPr>
          <w:bCs/>
          <w:sz w:val="26"/>
          <w:szCs w:val="26"/>
        </w:rPr>
        <w:t>2) в федеральном органе исполнительной власти, осуществляющем государственную регистрацию физических лиц в качестве индивидуальных предпринимателей, информацию, подтверждающую факт внесения сведений о заявителе в единый государственный реестр индивидуальных предпринимателей (для физических лиц, являющихся индивидуальными предпринимателями);</w:t>
      </w:r>
    </w:p>
    <w:p w:rsidR="00073473" w:rsidRPr="00073473" w:rsidRDefault="00073473" w:rsidP="00073473">
      <w:pPr>
        <w:snapToGrid w:val="0"/>
        <w:ind w:firstLine="709"/>
        <w:jc w:val="both"/>
        <w:rPr>
          <w:sz w:val="26"/>
          <w:szCs w:val="26"/>
        </w:rPr>
      </w:pPr>
      <w:r w:rsidRPr="00073473">
        <w:rPr>
          <w:sz w:val="26"/>
          <w:szCs w:val="26"/>
        </w:rPr>
        <w:t xml:space="preserve">3) </w:t>
      </w:r>
      <w:r w:rsidRPr="00073473">
        <w:rPr>
          <w:bCs/>
          <w:sz w:val="26"/>
          <w:szCs w:val="26"/>
        </w:rPr>
        <w:t xml:space="preserve">в федеральном органе исполнительной власти, осуществляющем </w:t>
      </w:r>
      <w:r w:rsidRPr="00073473">
        <w:rPr>
          <w:sz w:val="26"/>
          <w:szCs w:val="26"/>
        </w:rPr>
        <w:t>кадастровый учет и ведение государственного кадастра недвижимости, сведения из государственного кадастра недвижимости в виде кадастрового паспорта земельного участка;</w:t>
      </w:r>
    </w:p>
    <w:p w:rsidR="00073473" w:rsidRPr="00073473" w:rsidRDefault="00073473" w:rsidP="00073473">
      <w:pPr>
        <w:snapToGrid w:val="0"/>
        <w:ind w:firstLine="709"/>
        <w:jc w:val="both"/>
        <w:rPr>
          <w:bCs/>
          <w:sz w:val="26"/>
          <w:szCs w:val="26"/>
        </w:rPr>
      </w:pPr>
      <w:r w:rsidRPr="00073473">
        <w:rPr>
          <w:sz w:val="26"/>
          <w:szCs w:val="26"/>
        </w:rPr>
        <w:t xml:space="preserve">4)  </w:t>
      </w:r>
      <w:r w:rsidRPr="00073473">
        <w:rPr>
          <w:bCs/>
          <w:sz w:val="26"/>
          <w:szCs w:val="26"/>
        </w:rPr>
        <w:t>в федеральном органе, осуществляющем государственную регистрацию прав на недвижимое имущество и сделок с ним, сведения из ЕГРП о переходе прав на объект недвижимости;</w:t>
      </w:r>
    </w:p>
    <w:p w:rsidR="00073473" w:rsidRPr="00073473" w:rsidRDefault="00073473" w:rsidP="00073473">
      <w:pPr>
        <w:snapToGrid w:val="0"/>
        <w:ind w:firstLine="709"/>
        <w:jc w:val="both"/>
        <w:rPr>
          <w:bCs/>
          <w:sz w:val="26"/>
          <w:szCs w:val="26"/>
        </w:rPr>
      </w:pPr>
      <w:r w:rsidRPr="00073473">
        <w:rPr>
          <w:bCs/>
          <w:sz w:val="26"/>
          <w:szCs w:val="26"/>
        </w:rPr>
        <w:t>5) в федеральном органе, осуществляющем государственную регистрацию прав на недвижимое имущество и сделок с ним, сведения из ЕГРП на земельный участок;</w:t>
      </w:r>
    </w:p>
    <w:p w:rsidR="00073473" w:rsidRPr="00073473" w:rsidRDefault="00073473" w:rsidP="00073473">
      <w:pPr>
        <w:snapToGrid w:val="0"/>
        <w:ind w:firstLine="709"/>
        <w:jc w:val="both"/>
        <w:rPr>
          <w:sz w:val="26"/>
          <w:szCs w:val="26"/>
        </w:rPr>
      </w:pPr>
      <w:r w:rsidRPr="00073473">
        <w:rPr>
          <w:bCs/>
          <w:sz w:val="26"/>
          <w:szCs w:val="26"/>
        </w:rPr>
        <w:t>6) в Администрации Белокалитвинского района акт органа местного самоуправления о разделе земельного участка.</w:t>
      </w:r>
    </w:p>
    <w:p w:rsidR="00073473" w:rsidRPr="00073473" w:rsidRDefault="00073473" w:rsidP="00073473">
      <w:pPr>
        <w:shd w:val="clear" w:color="auto" w:fill="FFFFFF"/>
        <w:ind w:firstLine="709"/>
        <w:jc w:val="both"/>
        <w:rPr>
          <w:spacing w:val="5"/>
          <w:sz w:val="26"/>
          <w:szCs w:val="26"/>
        </w:rPr>
      </w:pPr>
      <w:r w:rsidRPr="00073473">
        <w:rPr>
          <w:sz w:val="26"/>
          <w:szCs w:val="26"/>
        </w:rPr>
        <w:t xml:space="preserve">9. </w:t>
      </w:r>
      <w:r w:rsidRPr="00073473">
        <w:rPr>
          <w:spacing w:val="5"/>
          <w:sz w:val="26"/>
          <w:szCs w:val="26"/>
        </w:rPr>
        <w:t>Административный регламент запрещает требовать от заявителя:</w:t>
      </w:r>
    </w:p>
    <w:p w:rsidR="00073473" w:rsidRPr="00073473" w:rsidRDefault="00073473" w:rsidP="00073473">
      <w:pPr>
        <w:shd w:val="clear" w:color="auto" w:fill="FFFFFF"/>
        <w:ind w:firstLine="709"/>
        <w:jc w:val="both"/>
        <w:rPr>
          <w:spacing w:val="5"/>
          <w:sz w:val="26"/>
          <w:szCs w:val="26"/>
        </w:rPr>
      </w:pPr>
      <w:r w:rsidRPr="00073473">
        <w:rPr>
          <w:spacing w:val="5"/>
          <w:sz w:val="26"/>
          <w:szCs w:val="26"/>
        </w:rPr>
        <w:t xml:space="preserve">1) представления документов и информации или осуществления действий, </w:t>
      </w:r>
      <w:r w:rsidRPr="00073473">
        <w:rPr>
          <w:spacing w:val="6"/>
          <w:sz w:val="26"/>
          <w:szCs w:val="26"/>
        </w:rPr>
        <w:t xml:space="preserve">представление или осуществление которых не предусмотрено нормативными </w:t>
      </w:r>
      <w:r w:rsidRPr="00073473">
        <w:rPr>
          <w:spacing w:val="1"/>
          <w:sz w:val="26"/>
          <w:szCs w:val="26"/>
        </w:rPr>
        <w:t xml:space="preserve">правовыми актами, регулирующими отношения, возникающие в </w:t>
      </w:r>
      <w:r w:rsidRPr="00073473">
        <w:rPr>
          <w:spacing w:val="20"/>
          <w:sz w:val="26"/>
          <w:szCs w:val="26"/>
        </w:rPr>
        <w:t xml:space="preserve">связи с </w:t>
      </w:r>
      <w:r w:rsidRPr="00073473">
        <w:rPr>
          <w:spacing w:val="16"/>
          <w:sz w:val="26"/>
          <w:szCs w:val="26"/>
        </w:rPr>
        <w:t>предоставлением муниципальной услуги;</w:t>
      </w:r>
    </w:p>
    <w:p w:rsidR="00073473" w:rsidRPr="00073473" w:rsidRDefault="00073473" w:rsidP="00073473">
      <w:pPr>
        <w:autoSpaceDE w:val="0"/>
        <w:ind w:firstLine="709"/>
        <w:jc w:val="both"/>
        <w:rPr>
          <w:sz w:val="26"/>
          <w:szCs w:val="26"/>
        </w:rPr>
      </w:pPr>
      <w:r w:rsidRPr="00073473">
        <w:rPr>
          <w:spacing w:val="5"/>
          <w:sz w:val="26"/>
          <w:szCs w:val="26"/>
        </w:rPr>
        <w:t xml:space="preserve">2) представления документов и информации, которые </w:t>
      </w:r>
      <w:r w:rsidRPr="00073473">
        <w:rPr>
          <w:spacing w:val="8"/>
          <w:sz w:val="26"/>
          <w:szCs w:val="26"/>
        </w:rPr>
        <w:t xml:space="preserve">находятся в </w:t>
      </w:r>
      <w:r w:rsidRPr="00073473">
        <w:rPr>
          <w:spacing w:val="6"/>
          <w:sz w:val="26"/>
          <w:szCs w:val="26"/>
        </w:rPr>
        <w:t xml:space="preserve">распоряжении органов, предоставляющих </w:t>
      </w:r>
      <w:r w:rsidRPr="00073473">
        <w:rPr>
          <w:spacing w:val="16"/>
          <w:sz w:val="26"/>
          <w:szCs w:val="26"/>
        </w:rPr>
        <w:t>муниципальн</w:t>
      </w:r>
      <w:r w:rsidRPr="00073473">
        <w:rPr>
          <w:spacing w:val="6"/>
          <w:sz w:val="26"/>
          <w:szCs w:val="26"/>
        </w:rPr>
        <w:t xml:space="preserve">ую услугу, </w:t>
      </w:r>
      <w:r w:rsidRPr="00073473">
        <w:rPr>
          <w:spacing w:val="-10"/>
          <w:sz w:val="26"/>
          <w:szCs w:val="26"/>
        </w:rPr>
        <w:t xml:space="preserve">иных </w:t>
      </w:r>
      <w:r w:rsidRPr="00073473">
        <w:rPr>
          <w:spacing w:val="9"/>
          <w:sz w:val="26"/>
          <w:szCs w:val="26"/>
        </w:rPr>
        <w:t xml:space="preserve">государственных органов, органов местного самоуправления и организаций, в </w:t>
      </w:r>
      <w:r w:rsidRPr="00073473">
        <w:rPr>
          <w:spacing w:val="3"/>
          <w:sz w:val="26"/>
          <w:szCs w:val="26"/>
        </w:rPr>
        <w:t xml:space="preserve">соответствии с нормативными правовыми актами Российской  Федерации, нормативными правовыми актами субъектов Российской </w:t>
      </w:r>
      <w:r w:rsidRPr="00073473">
        <w:rPr>
          <w:spacing w:val="13"/>
          <w:sz w:val="26"/>
          <w:szCs w:val="26"/>
        </w:rPr>
        <w:t xml:space="preserve">Федерации и </w:t>
      </w:r>
      <w:r w:rsidRPr="00073473">
        <w:rPr>
          <w:spacing w:val="2"/>
          <w:sz w:val="26"/>
          <w:szCs w:val="26"/>
        </w:rPr>
        <w:t>муниципальными правовыми актами.</w:t>
      </w:r>
    </w:p>
    <w:p w:rsidR="00073473" w:rsidRPr="00073473" w:rsidRDefault="00073473" w:rsidP="00073473">
      <w:pPr>
        <w:autoSpaceDE w:val="0"/>
        <w:ind w:firstLine="709"/>
        <w:jc w:val="both"/>
        <w:rPr>
          <w:sz w:val="26"/>
          <w:szCs w:val="26"/>
        </w:rPr>
      </w:pPr>
      <w:r w:rsidRPr="00073473">
        <w:rPr>
          <w:sz w:val="26"/>
          <w:szCs w:val="26"/>
        </w:rPr>
        <w:t xml:space="preserve">В случаях, предусмотренных федеральными законами, универсальная электронная карта является документом, удостоверяющим личность гражданина, права застрахованного лица в системах обязательного страхования, иные права гражданина. В </w:t>
      </w:r>
      <w:r w:rsidRPr="00073473">
        <w:rPr>
          <w:sz w:val="26"/>
          <w:szCs w:val="26"/>
        </w:rPr>
        <w:lastRenderedPageBreak/>
        <w:t>случаях, предусмотренных федеральными законами, постановлениями Правительства Российской Федерации, нормативными правовыми актами субъектов Российской Федерации, муниципальными правовыми актами, универсальная электронная карта является документом, удостоверяющим право гражданина на получение государственных и муниципальных услуг.</w:t>
      </w:r>
    </w:p>
    <w:p w:rsidR="00073473" w:rsidRPr="00073473" w:rsidRDefault="00073473" w:rsidP="00073473">
      <w:pPr>
        <w:ind w:firstLine="705"/>
        <w:jc w:val="both"/>
        <w:rPr>
          <w:sz w:val="26"/>
          <w:szCs w:val="26"/>
        </w:rPr>
      </w:pPr>
      <w:r w:rsidRPr="00073473">
        <w:rPr>
          <w:sz w:val="26"/>
          <w:szCs w:val="26"/>
        </w:rPr>
        <w:t>10. Исчерпывающий перечень оснований для отказа в приеме документов, необходимых для предоставления муниципальной услуги:</w:t>
      </w:r>
    </w:p>
    <w:p w:rsidR="00073473" w:rsidRPr="00073473" w:rsidRDefault="00073473" w:rsidP="00073473">
      <w:pPr>
        <w:pStyle w:val="ConsPlusNormal"/>
        <w:widowControl/>
        <w:ind w:firstLine="709"/>
        <w:jc w:val="both"/>
        <w:rPr>
          <w:rFonts w:ascii="Times New Roman" w:hAnsi="Times New Roman" w:cs="Times New Roman"/>
          <w:sz w:val="26"/>
          <w:szCs w:val="26"/>
        </w:rPr>
      </w:pPr>
      <w:r w:rsidRPr="00073473">
        <w:rPr>
          <w:rFonts w:ascii="Times New Roman" w:hAnsi="Times New Roman" w:cs="Times New Roman"/>
          <w:sz w:val="26"/>
          <w:szCs w:val="26"/>
        </w:rPr>
        <w:t>1) отсутствие у заявителя права и соответствующих полномочий на получение муниципальной услуги;</w:t>
      </w:r>
    </w:p>
    <w:p w:rsidR="00073473" w:rsidRPr="00073473" w:rsidRDefault="00073473" w:rsidP="00073473">
      <w:pPr>
        <w:pStyle w:val="ConsPlusNormal"/>
        <w:widowControl/>
        <w:ind w:firstLine="709"/>
        <w:jc w:val="both"/>
        <w:rPr>
          <w:sz w:val="26"/>
          <w:szCs w:val="26"/>
        </w:rPr>
      </w:pPr>
      <w:r w:rsidRPr="00073473">
        <w:rPr>
          <w:rFonts w:ascii="Times New Roman" w:hAnsi="Times New Roman" w:cs="Times New Roman"/>
          <w:sz w:val="26"/>
          <w:szCs w:val="26"/>
        </w:rPr>
        <w:t>2) представление заявителем неполного комплекта документов в соответствии с перечнем, установленным пунктом 6 настоящего раздела</w:t>
      </w:r>
      <w:r w:rsidRPr="00073473">
        <w:rPr>
          <w:rFonts w:ascii="Times New Roman" w:hAnsi="Times New Roman" w:cs="Times New Roman"/>
          <w:bCs/>
          <w:sz w:val="26"/>
          <w:szCs w:val="26"/>
        </w:rPr>
        <w:t>,</w:t>
      </w:r>
      <w:r w:rsidRPr="00073473">
        <w:rPr>
          <w:rFonts w:ascii="Times New Roman" w:hAnsi="Times New Roman" w:cs="Times New Roman"/>
          <w:sz w:val="26"/>
          <w:szCs w:val="26"/>
        </w:rPr>
        <w:t xml:space="preserve"> за исключением </w:t>
      </w:r>
      <w:r w:rsidRPr="00073473">
        <w:rPr>
          <w:rFonts w:ascii="Times New Roman" w:hAnsi="Times New Roman" w:cs="Times New Roman"/>
          <w:spacing w:val="5"/>
          <w:sz w:val="26"/>
          <w:szCs w:val="26"/>
        </w:rPr>
        <w:t xml:space="preserve">документов, которые </w:t>
      </w:r>
      <w:r w:rsidRPr="00073473">
        <w:rPr>
          <w:rFonts w:ascii="Times New Roman" w:hAnsi="Times New Roman" w:cs="Times New Roman"/>
          <w:spacing w:val="8"/>
          <w:sz w:val="26"/>
          <w:szCs w:val="26"/>
        </w:rPr>
        <w:t xml:space="preserve">находятся в </w:t>
      </w:r>
      <w:r w:rsidRPr="00073473">
        <w:rPr>
          <w:rFonts w:ascii="Times New Roman" w:hAnsi="Times New Roman" w:cs="Times New Roman"/>
          <w:spacing w:val="6"/>
          <w:sz w:val="26"/>
          <w:szCs w:val="26"/>
        </w:rPr>
        <w:t xml:space="preserve">распоряжении органов, предоставляющих </w:t>
      </w:r>
      <w:r w:rsidRPr="00073473">
        <w:rPr>
          <w:rFonts w:ascii="Times New Roman" w:hAnsi="Times New Roman" w:cs="Times New Roman"/>
          <w:spacing w:val="16"/>
          <w:sz w:val="26"/>
          <w:szCs w:val="26"/>
        </w:rPr>
        <w:t>муниципальн</w:t>
      </w:r>
      <w:r w:rsidRPr="00073473">
        <w:rPr>
          <w:rFonts w:ascii="Times New Roman" w:hAnsi="Times New Roman" w:cs="Times New Roman"/>
          <w:spacing w:val="6"/>
          <w:sz w:val="26"/>
          <w:szCs w:val="26"/>
        </w:rPr>
        <w:t xml:space="preserve">ую услугу, </w:t>
      </w:r>
      <w:r w:rsidRPr="00073473">
        <w:rPr>
          <w:rFonts w:ascii="Times New Roman" w:hAnsi="Times New Roman" w:cs="Times New Roman"/>
          <w:spacing w:val="-10"/>
          <w:sz w:val="26"/>
          <w:szCs w:val="26"/>
        </w:rPr>
        <w:t xml:space="preserve">иных </w:t>
      </w:r>
      <w:r w:rsidRPr="00073473">
        <w:rPr>
          <w:rFonts w:ascii="Times New Roman" w:hAnsi="Times New Roman" w:cs="Times New Roman"/>
          <w:spacing w:val="9"/>
          <w:sz w:val="26"/>
          <w:szCs w:val="26"/>
        </w:rPr>
        <w:t xml:space="preserve">государственных органов, органов местного самоуправления и организаций, в </w:t>
      </w:r>
      <w:r w:rsidRPr="00073473">
        <w:rPr>
          <w:rFonts w:ascii="Times New Roman" w:hAnsi="Times New Roman" w:cs="Times New Roman"/>
          <w:spacing w:val="3"/>
          <w:sz w:val="26"/>
          <w:szCs w:val="26"/>
        </w:rPr>
        <w:t xml:space="preserve">соответствии с нормативными правовыми актами Российской  Федерации, нормативными правовыми актами субъектов Российской </w:t>
      </w:r>
      <w:r w:rsidRPr="00073473">
        <w:rPr>
          <w:rFonts w:ascii="Times New Roman" w:hAnsi="Times New Roman" w:cs="Times New Roman"/>
          <w:spacing w:val="13"/>
          <w:sz w:val="26"/>
          <w:szCs w:val="26"/>
        </w:rPr>
        <w:t xml:space="preserve">Федерации и </w:t>
      </w:r>
      <w:r w:rsidRPr="00073473">
        <w:rPr>
          <w:rFonts w:ascii="Times New Roman" w:hAnsi="Times New Roman" w:cs="Times New Roman"/>
          <w:spacing w:val="2"/>
          <w:sz w:val="26"/>
          <w:szCs w:val="26"/>
        </w:rPr>
        <w:t>муниципальными правовыми актами</w:t>
      </w:r>
      <w:r w:rsidRPr="00073473">
        <w:rPr>
          <w:rFonts w:ascii="Times New Roman" w:hAnsi="Times New Roman" w:cs="Times New Roman"/>
          <w:sz w:val="26"/>
          <w:szCs w:val="26"/>
        </w:rPr>
        <w:t>;</w:t>
      </w:r>
    </w:p>
    <w:p w:rsidR="00073473" w:rsidRPr="00073473" w:rsidRDefault="00073473" w:rsidP="00073473">
      <w:pPr>
        <w:autoSpaceDE w:val="0"/>
        <w:ind w:firstLine="709"/>
        <w:jc w:val="both"/>
        <w:rPr>
          <w:sz w:val="26"/>
          <w:szCs w:val="26"/>
        </w:rPr>
      </w:pPr>
      <w:r w:rsidRPr="00073473">
        <w:rPr>
          <w:sz w:val="26"/>
          <w:szCs w:val="26"/>
        </w:rPr>
        <w:t>3) представление заявителем документов, оформленных не в соответствии с требованиями подпункта 6.3 пункта 6 настоящего раздела.</w:t>
      </w:r>
    </w:p>
    <w:p w:rsidR="00073473" w:rsidRPr="00073473" w:rsidRDefault="00073473" w:rsidP="00073473">
      <w:pPr>
        <w:ind w:firstLine="709"/>
        <w:jc w:val="both"/>
        <w:rPr>
          <w:sz w:val="26"/>
          <w:szCs w:val="26"/>
        </w:rPr>
      </w:pPr>
      <w:r w:rsidRPr="00073473">
        <w:rPr>
          <w:sz w:val="26"/>
          <w:szCs w:val="26"/>
        </w:rPr>
        <w:t xml:space="preserve">11. Оснований для приостановления предоставления муниципальной услуги не предусмотрено. </w:t>
      </w:r>
    </w:p>
    <w:p w:rsidR="00073473" w:rsidRPr="00073473" w:rsidRDefault="00073473" w:rsidP="00073473">
      <w:pPr>
        <w:autoSpaceDE w:val="0"/>
        <w:ind w:firstLine="709"/>
        <w:jc w:val="both"/>
        <w:rPr>
          <w:sz w:val="26"/>
          <w:szCs w:val="26"/>
        </w:rPr>
      </w:pPr>
      <w:r w:rsidRPr="00073473">
        <w:rPr>
          <w:sz w:val="26"/>
          <w:szCs w:val="26"/>
        </w:rPr>
        <w:t>12. Исчерпывающий перечень оснований для отказа в предоставлении муниципальной услуги:</w:t>
      </w:r>
    </w:p>
    <w:p w:rsidR="00073473" w:rsidRPr="00073473" w:rsidRDefault="00073473" w:rsidP="00073473">
      <w:pPr>
        <w:pStyle w:val="ConsPlusNormal"/>
        <w:widowControl/>
        <w:ind w:firstLine="709"/>
        <w:jc w:val="both"/>
        <w:rPr>
          <w:rFonts w:ascii="Times New Roman" w:hAnsi="Times New Roman" w:cs="Times New Roman"/>
          <w:sz w:val="26"/>
          <w:szCs w:val="26"/>
        </w:rPr>
      </w:pPr>
      <w:r w:rsidRPr="00073473">
        <w:rPr>
          <w:rFonts w:ascii="Times New Roman" w:hAnsi="Times New Roman" w:cs="Times New Roman"/>
          <w:sz w:val="26"/>
          <w:szCs w:val="26"/>
        </w:rPr>
        <w:t xml:space="preserve">1) отсутствие у заявителя права и соответствующих полномочий на получение муниципальной услуги; </w:t>
      </w:r>
    </w:p>
    <w:p w:rsidR="00073473" w:rsidRPr="00073473" w:rsidRDefault="00073473" w:rsidP="00073473">
      <w:pPr>
        <w:pStyle w:val="ConsPlusNormal"/>
        <w:widowControl/>
        <w:ind w:firstLine="709"/>
        <w:jc w:val="both"/>
        <w:rPr>
          <w:sz w:val="26"/>
          <w:szCs w:val="26"/>
        </w:rPr>
      </w:pPr>
      <w:r w:rsidRPr="00073473">
        <w:rPr>
          <w:rFonts w:ascii="Times New Roman" w:hAnsi="Times New Roman" w:cs="Times New Roman"/>
          <w:sz w:val="26"/>
          <w:szCs w:val="26"/>
        </w:rPr>
        <w:t>2) представление заявителем неполного комплекта документов в соответствии с перечнем, установленным пунктом 6 настоящего раздела</w:t>
      </w:r>
      <w:r w:rsidRPr="00073473">
        <w:rPr>
          <w:rFonts w:ascii="Times New Roman" w:hAnsi="Times New Roman" w:cs="Times New Roman"/>
          <w:bCs/>
          <w:sz w:val="26"/>
          <w:szCs w:val="26"/>
        </w:rPr>
        <w:t>,</w:t>
      </w:r>
      <w:r w:rsidRPr="00073473">
        <w:rPr>
          <w:rFonts w:ascii="Times New Roman" w:hAnsi="Times New Roman" w:cs="Times New Roman"/>
          <w:sz w:val="26"/>
          <w:szCs w:val="26"/>
        </w:rPr>
        <w:t xml:space="preserve"> за исключением </w:t>
      </w:r>
      <w:r w:rsidRPr="00073473">
        <w:rPr>
          <w:rFonts w:ascii="Times New Roman" w:hAnsi="Times New Roman" w:cs="Times New Roman"/>
          <w:spacing w:val="5"/>
          <w:sz w:val="26"/>
          <w:szCs w:val="26"/>
        </w:rPr>
        <w:t xml:space="preserve">документов, которые </w:t>
      </w:r>
      <w:r w:rsidRPr="00073473">
        <w:rPr>
          <w:rFonts w:ascii="Times New Roman" w:hAnsi="Times New Roman" w:cs="Times New Roman"/>
          <w:spacing w:val="8"/>
          <w:sz w:val="26"/>
          <w:szCs w:val="26"/>
        </w:rPr>
        <w:t xml:space="preserve">находятся в </w:t>
      </w:r>
      <w:r w:rsidRPr="00073473">
        <w:rPr>
          <w:rFonts w:ascii="Times New Roman" w:hAnsi="Times New Roman" w:cs="Times New Roman"/>
          <w:spacing w:val="6"/>
          <w:sz w:val="26"/>
          <w:szCs w:val="26"/>
        </w:rPr>
        <w:t xml:space="preserve">распоряжении органов, предоставляющих </w:t>
      </w:r>
      <w:r w:rsidRPr="00073473">
        <w:rPr>
          <w:rFonts w:ascii="Times New Roman" w:hAnsi="Times New Roman" w:cs="Times New Roman"/>
          <w:spacing w:val="16"/>
          <w:sz w:val="26"/>
          <w:szCs w:val="26"/>
        </w:rPr>
        <w:t>муниципальн</w:t>
      </w:r>
      <w:r w:rsidRPr="00073473">
        <w:rPr>
          <w:rFonts w:ascii="Times New Roman" w:hAnsi="Times New Roman" w:cs="Times New Roman"/>
          <w:spacing w:val="6"/>
          <w:sz w:val="26"/>
          <w:szCs w:val="26"/>
        </w:rPr>
        <w:t xml:space="preserve">ую услугу, </w:t>
      </w:r>
      <w:r w:rsidRPr="00073473">
        <w:rPr>
          <w:rFonts w:ascii="Times New Roman" w:hAnsi="Times New Roman" w:cs="Times New Roman"/>
          <w:spacing w:val="-10"/>
          <w:sz w:val="26"/>
          <w:szCs w:val="26"/>
        </w:rPr>
        <w:t xml:space="preserve">иных </w:t>
      </w:r>
      <w:r w:rsidRPr="00073473">
        <w:rPr>
          <w:rFonts w:ascii="Times New Roman" w:hAnsi="Times New Roman" w:cs="Times New Roman"/>
          <w:spacing w:val="9"/>
          <w:sz w:val="26"/>
          <w:szCs w:val="26"/>
        </w:rPr>
        <w:t xml:space="preserve">государственных органов, органов местного самоуправления и организаций, в </w:t>
      </w:r>
      <w:r w:rsidRPr="00073473">
        <w:rPr>
          <w:rFonts w:ascii="Times New Roman" w:hAnsi="Times New Roman" w:cs="Times New Roman"/>
          <w:spacing w:val="3"/>
          <w:sz w:val="26"/>
          <w:szCs w:val="26"/>
        </w:rPr>
        <w:t xml:space="preserve">соответствии с нормативными правовыми актами Российской  Федерации, нормативными правовыми актами субъектов Российской </w:t>
      </w:r>
      <w:r w:rsidRPr="00073473">
        <w:rPr>
          <w:rFonts w:ascii="Times New Roman" w:hAnsi="Times New Roman" w:cs="Times New Roman"/>
          <w:spacing w:val="13"/>
          <w:sz w:val="26"/>
          <w:szCs w:val="26"/>
        </w:rPr>
        <w:t xml:space="preserve">Федерации и </w:t>
      </w:r>
      <w:r w:rsidRPr="00073473">
        <w:rPr>
          <w:rFonts w:ascii="Times New Roman" w:hAnsi="Times New Roman" w:cs="Times New Roman"/>
          <w:spacing w:val="2"/>
          <w:sz w:val="26"/>
          <w:szCs w:val="26"/>
        </w:rPr>
        <w:t>муниципальными правовыми актами</w:t>
      </w:r>
      <w:r w:rsidRPr="00073473">
        <w:rPr>
          <w:rFonts w:ascii="Times New Roman" w:hAnsi="Times New Roman" w:cs="Times New Roman"/>
          <w:sz w:val="26"/>
          <w:szCs w:val="26"/>
        </w:rPr>
        <w:t>;</w:t>
      </w:r>
    </w:p>
    <w:p w:rsidR="00073473" w:rsidRPr="00073473" w:rsidRDefault="00073473" w:rsidP="00073473">
      <w:pPr>
        <w:autoSpaceDE w:val="0"/>
        <w:ind w:firstLine="709"/>
        <w:jc w:val="both"/>
        <w:rPr>
          <w:sz w:val="26"/>
          <w:szCs w:val="26"/>
        </w:rPr>
      </w:pPr>
      <w:r w:rsidRPr="00073473">
        <w:rPr>
          <w:sz w:val="26"/>
          <w:szCs w:val="26"/>
        </w:rPr>
        <w:t>3) представление заявителем документов, оформленных не в соответствии с требованиями подпункта 6.3 пункта 6 настоящего раздела;</w:t>
      </w:r>
    </w:p>
    <w:p w:rsidR="00073473" w:rsidRPr="00073473" w:rsidRDefault="00073473" w:rsidP="00073473">
      <w:pPr>
        <w:autoSpaceDE w:val="0"/>
        <w:ind w:firstLine="709"/>
        <w:jc w:val="both"/>
        <w:rPr>
          <w:sz w:val="26"/>
          <w:szCs w:val="26"/>
        </w:rPr>
      </w:pPr>
      <w:r w:rsidRPr="00073473">
        <w:rPr>
          <w:sz w:val="26"/>
          <w:szCs w:val="26"/>
        </w:rPr>
        <w:t>4) отсутствие сведений о заявителе в едином государственном реестре юридических лиц (для юридических лиц) или едином государственном реестре индивидуальных предпринимателей (</w:t>
      </w:r>
      <w:r w:rsidRPr="00073473">
        <w:rPr>
          <w:bCs/>
          <w:sz w:val="26"/>
          <w:szCs w:val="26"/>
        </w:rPr>
        <w:t xml:space="preserve">для </w:t>
      </w:r>
      <w:r w:rsidRPr="00073473">
        <w:rPr>
          <w:sz w:val="26"/>
          <w:szCs w:val="26"/>
        </w:rPr>
        <w:t>физических лиц, являющихся индивидуальными предпринимателями).</w:t>
      </w:r>
    </w:p>
    <w:p w:rsidR="00073473" w:rsidRPr="00073473" w:rsidRDefault="00073473" w:rsidP="00073473">
      <w:pPr>
        <w:autoSpaceDE w:val="0"/>
        <w:ind w:firstLine="709"/>
        <w:jc w:val="both"/>
        <w:rPr>
          <w:sz w:val="26"/>
          <w:szCs w:val="26"/>
        </w:rPr>
      </w:pPr>
      <w:r w:rsidRPr="00073473">
        <w:rPr>
          <w:sz w:val="26"/>
          <w:szCs w:val="26"/>
        </w:rPr>
        <w:t>Решение об отказе в предоставлении муниципальной услуги может быть обжаловано заявителем в судебном порядке.</w:t>
      </w:r>
    </w:p>
    <w:p w:rsidR="00073473" w:rsidRPr="00073473" w:rsidRDefault="00073473" w:rsidP="00073473">
      <w:pPr>
        <w:autoSpaceDE w:val="0"/>
        <w:ind w:firstLine="709"/>
        <w:jc w:val="both"/>
        <w:rPr>
          <w:sz w:val="26"/>
          <w:szCs w:val="26"/>
        </w:rPr>
      </w:pPr>
      <w:r w:rsidRPr="00073473">
        <w:rPr>
          <w:sz w:val="26"/>
          <w:szCs w:val="26"/>
        </w:rPr>
        <w:t>13. Других услуг, которые являются необходимыми и обязательными для предоставления муниципальной услуги, не требуется.</w:t>
      </w:r>
    </w:p>
    <w:p w:rsidR="00073473" w:rsidRPr="00073473" w:rsidRDefault="00073473" w:rsidP="00073473">
      <w:pPr>
        <w:autoSpaceDE w:val="0"/>
        <w:ind w:firstLine="709"/>
        <w:jc w:val="both"/>
        <w:rPr>
          <w:bCs/>
          <w:sz w:val="26"/>
          <w:szCs w:val="26"/>
        </w:rPr>
      </w:pPr>
      <w:r w:rsidRPr="00073473">
        <w:rPr>
          <w:sz w:val="26"/>
          <w:szCs w:val="26"/>
        </w:rPr>
        <w:t>14. Муниципальная услуга предоставляется без взимания платы.</w:t>
      </w:r>
    </w:p>
    <w:p w:rsidR="00073473" w:rsidRPr="00073473" w:rsidRDefault="00073473" w:rsidP="00073473">
      <w:pPr>
        <w:ind w:firstLine="709"/>
        <w:jc w:val="both"/>
        <w:rPr>
          <w:sz w:val="26"/>
          <w:szCs w:val="26"/>
        </w:rPr>
      </w:pPr>
      <w:r w:rsidRPr="00073473">
        <w:rPr>
          <w:bCs/>
          <w:sz w:val="26"/>
          <w:szCs w:val="26"/>
        </w:rPr>
        <w:t>15. М</w:t>
      </w:r>
      <w:r w:rsidRPr="00073473">
        <w:rPr>
          <w:sz w:val="26"/>
          <w:szCs w:val="26"/>
        </w:rPr>
        <w:t>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может превышать пятнадцать минут.</w:t>
      </w:r>
    </w:p>
    <w:p w:rsidR="00073473" w:rsidRPr="00073473" w:rsidRDefault="00073473" w:rsidP="00073473">
      <w:pPr>
        <w:autoSpaceDE w:val="0"/>
        <w:ind w:firstLine="709"/>
        <w:jc w:val="both"/>
        <w:rPr>
          <w:sz w:val="26"/>
          <w:szCs w:val="26"/>
        </w:rPr>
      </w:pPr>
      <w:r w:rsidRPr="00073473">
        <w:rPr>
          <w:sz w:val="26"/>
          <w:szCs w:val="26"/>
        </w:rPr>
        <w:t>16. Срок регистрации заявления о предоставлении муниципальной услуги не может превышать один рабочий день.</w:t>
      </w:r>
    </w:p>
    <w:p w:rsidR="00073473" w:rsidRPr="00073473" w:rsidRDefault="00073473" w:rsidP="00073473">
      <w:pPr>
        <w:autoSpaceDE w:val="0"/>
        <w:ind w:firstLine="709"/>
        <w:jc w:val="both"/>
        <w:rPr>
          <w:sz w:val="26"/>
          <w:szCs w:val="26"/>
        </w:rPr>
      </w:pPr>
      <w:r w:rsidRPr="00073473">
        <w:rPr>
          <w:sz w:val="26"/>
          <w:szCs w:val="26"/>
        </w:rPr>
        <w:t xml:space="preserve">17. Требования к помещениям, в которых предоставляется муниципальная услуга: </w:t>
      </w:r>
    </w:p>
    <w:p w:rsidR="00073473" w:rsidRPr="00073473" w:rsidRDefault="00073473" w:rsidP="00073473">
      <w:pPr>
        <w:autoSpaceDE w:val="0"/>
        <w:spacing w:line="228" w:lineRule="auto"/>
        <w:ind w:firstLine="709"/>
        <w:jc w:val="both"/>
        <w:rPr>
          <w:sz w:val="26"/>
          <w:szCs w:val="26"/>
        </w:rPr>
      </w:pPr>
      <w:r w:rsidRPr="00073473">
        <w:rPr>
          <w:sz w:val="26"/>
          <w:szCs w:val="26"/>
        </w:rPr>
        <w:lastRenderedPageBreak/>
        <w:t>Помещения для приема заявителей должны соответствовать санитарно-гигиеническим    правилам    и    нормативам,   утвержденным   законодательством Российской Федерации.</w:t>
      </w:r>
    </w:p>
    <w:p w:rsidR="00073473" w:rsidRPr="00073473" w:rsidRDefault="00073473" w:rsidP="00073473">
      <w:pPr>
        <w:spacing w:line="228" w:lineRule="auto"/>
        <w:ind w:firstLine="709"/>
        <w:jc w:val="both"/>
        <w:rPr>
          <w:sz w:val="26"/>
          <w:szCs w:val="26"/>
        </w:rPr>
      </w:pPr>
      <w:r w:rsidRPr="00073473">
        <w:rPr>
          <w:sz w:val="26"/>
          <w:szCs w:val="26"/>
        </w:rPr>
        <w:t>Помещения в здании должны быть оборудованы средствами пожаротушения. Вход и выход из помещений оборудуются соответствующими указателями.</w:t>
      </w:r>
    </w:p>
    <w:p w:rsidR="00073473" w:rsidRPr="00073473" w:rsidRDefault="00073473" w:rsidP="00073473">
      <w:pPr>
        <w:spacing w:line="228" w:lineRule="auto"/>
        <w:ind w:firstLine="709"/>
        <w:jc w:val="both"/>
        <w:rPr>
          <w:iCs/>
          <w:sz w:val="26"/>
          <w:szCs w:val="26"/>
        </w:rPr>
      </w:pPr>
      <w:r w:rsidRPr="00073473">
        <w:rPr>
          <w:sz w:val="26"/>
          <w:szCs w:val="26"/>
        </w:rPr>
        <w:t>Требования к помещениям МФЦ, в которых организуется предоставление муниципальной услуги:</w:t>
      </w:r>
    </w:p>
    <w:p w:rsidR="00073473" w:rsidRPr="00073473" w:rsidRDefault="00073473" w:rsidP="00073473">
      <w:pPr>
        <w:spacing w:line="228" w:lineRule="auto"/>
        <w:ind w:firstLine="708"/>
        <w:jc w:val="both"/>
        <w:rPr>
          <w:sz w:val="26"/>
          <w:szCs w:val="26"/>
        </w:rPr>
      </w:pPr>
      <w:r w:rsidRPr="00073473">
        <w:rPr>
          <w:iCs/>
          <w:sz w:val="26"/>
          <w:szCs w:val="26"/>
        </w:rPr>
        <w:t>ориентация инфраструктуры на предоставление услуг заявителям с ограниченными физическими возможностями (вход в здание оборудован пандусами для передвижения инвалидных колясок в соответствии с требованиями Федерального закона от 30.12.2009 № 384-ФЗ, а также кнопкой вызова специалиста Многофункционального центра, обеспечена возможность свободного и беспрепятственного передвижения в помещении, организован отдельный туалет для пользования гражданами с ограниченными физическими возможностями);</w:t>
      </w:r>
    </w:p>
    <w:p w:rsidR="00073473" w:rsidRPr="00073473" w:rsidRDefault="00073473" w:rsidP="00073473">
      <w:pPr>
        <w:spacing w:line="228" w:lineRule="auto"/>
        <w:ind w:firstLine="709"/>
        <w:jc w:val="both"/>
        <w:rPr>
          <w:sz w:val="26"/>
          <w:szCs w:val="26"/>
        </w:rPr>
      </w:pPr>
      <w:r w:rsidRPr="00073473">
        <w:rPr>
          <w:sz w:val="26"/>
          <w:szCs w:val="26"/>
        </w:rPr>
        <w:t>условия для беспрепятственного доступа к объектам и предоставляемым в них услугам;</w:t>
      </w:r>
    </w:p>
    <w:p w:rsidR="00073473" w:rsidRPr="00073473" w:rsidRDefault="00073473" w:rsidP="00073473">
      <w:pPr>
        <w:spacing w:line="228" w:lineRule="auto"/>
        <w:ind w:firstLine="709"/>
        <w:jc w:val="both"/>
        <w:rPr>
          <w:sz w:val="26"/>
          <w:szCs w:val="26"/>
        </w:rPr>
      </w:pPr>
      <w:r w:rsidRPr="00073473">
        <w:rPr>
          <w:sz w:val="26"/>
          <w:szCs w:val="26"/>
        </w:rPr>
        <w:t xml:space="preserve">возможность самостоятельного  или с помощью сотрудников, предоставляющих услуги, передвижения по территории, на которой расположены объекты, входа в такие объекты и выхода из них; возможность посадки в транспортное средство и высадки из него перед входом в объекты, в том числе с использование кресла-коляски и при  необходимости с помощью сотрудников, предоставляющих услуги; </w:t>
      </w:r>
    </w:p>
    <w:p w:rsidR="00073473" w:rsidRPr="00073473" w:rsidRDefault="00073473" w:rsidP="00073473">
      <w:pPr>
        <w:spacing w:line="228" w:lineRule="auto"/>
        <w:ind w:firstLine="709"/>
        <w:jc w:val="both"/>
        <w:rPr>
          <w:sz w:val="26"/>
          <w:szCs w:val="26"/>
        </w:rPr>
      </w:pPr>
      <w:r w:rsidRPr="00073473">
        <w:rPr>
          <w:sz w:val="26"/>
          <w:szCs w:val="26"/>
        </w:rPr>
        <w:t>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rsidR="00073473" w:rsidRPr="00073473" w:rsidRDefault="00073473" w:rsidP="00073473">
      <w:pPr>
        <w:spacing w:line="228" w:lineRule="auto"/>
        <w:ind w:firstLine="709"/>
        <w:jc w:val="both"/>
        <w:rPr>
          <w:iCs/>
          <w:sz w:val="26"/>
          <w:szCs w:val="26"/>
        </w:rPr>
      </w:pPr>
      <w:r w:rsidRPr="00073473">
        <w:rPr>
          <w:sz w:val="26"/>
          <w:szCs w:val="26"/>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73473" w:rsidRPr="00073473" w:rsidRDefault="00073473" w:rsidP="00073473">
      <w:pPr>
        <w:spacing w:line="228" w:lineRule="auto"/>
        <w:ind w:firstLine="709"/>
        <w:jc w:val="both"/>
        <w:rPr>
          <w:iCs/>
          <w:sz w:val="26"/>
          <w:szCs w:val="26"/>
        </w:rPr>
      </w:pPr>
      <w:r w:rsidRPr="00073473">
        <w:rPr>
          <w:iCs/>
          <w:sz w:val="26"/>
          <w:szCs w:val="26"/>
        </w:rPr>
        <w:t>оборудование помещения системой кондиционирования воздуха, а также средствами, обеспечивающими безопасность и комфортное пребывание заявителей;</w:t>
      </w:r>
    </w:p>
    <w:p w:rsidR="00073473" w:rsidRPr="00073473" w:rsidRDefault="00073473" w:rsidP="00073473">
      <w:pPr>
        <w:spacing w:line="228" w:lineRule="auto"/>
        <w:ind w:firstLine="708"/>
        <w:jc w:val="both"/>
        <w:rPr>
          <w:iCs/>
          <w:sz w:val="26"/>
          <w:szCs w:val="26"/>
        </w:rPr>
      </w:pPr>
      <w:r w:rsidRPr="00073473">
        <w:rPr>
          <w:iCs/>
          <w:sz w:val="26"/>
          <w:szCs w:val="26"/>
        </w:rPr>
        <w:t>оборудование помещения для получения муниципальной услуги посетителями с детьми (наличие детской комнаты или детского уголка);</w:t>
      </w:r>
    </w:p>
    <w:p w:rsidR="00073473" w:rsidRPr="00073473" w:rsidRDefault="00073473" w:rsidP="00073473">
      <w:pPr>
        <w:spacing w:line="228" w:lineRule="auto"/>
        <w:ind w:firstLine="709"/>
        <w:jc w:val="both"/>
        <w:rPr>
          <w:iCs/>
          <w:sz w:val="26"/>
          <w:szCs w:val="26"/>
        </w:rPr>
      </w:pPr>
      <w:r w:rsidRPr="00073473">
        <w:rPr>
          <w:iCs/>
          <w:sz w:val="26"/>
          <w:szCs w:val="26"/>
        </w:rPr>
        <w:t>наличие бесплатного опрятного туалета для посетителей;</w:t>
      </w:r>
    </w:p>
    <w:p w:rsidR="00073473" w:rsidRPr="00073473" w:rsidRDefault="00073473" w:rsidP="00073473">
      <w:pPr>
        <w:spacing w:line="228" w:lineRule="auto"/>
        <w:ind w:firstLine="709"/>
        <w:jc w:val="both"/>
        <w:rPr>
          <w:iCs/>
          <w:sz w:val="26"/>
          <w:szCs w:val="26"/>
        </w:rPr>
      </w:pPr>
      <w:r w:rsidRPr="00073473">
        <w:rPr>
          <w:iCs/>
          <w:sz w:val="26"/>
          <w:szCs w:val="26"/>
        </w:rPr>
        <w:t>наличие бесплатной парковки для автомобильного транспорта посетителей, в том числе для автотранспорта граждан с ограниченными физическими возможностями;</w:t>
      </w:r>
    </w:p>
    <w:p w:rsidR="00073473" w:rsidRPr="00073473" w:rsidRDefault="00073473" w:rsidP="00073473">
      <w:pPr>
        <w:spacing w:line="228" w:lineRule="auto"/>
        <w:ind w:firstLine="708"/>
        <w:jc w:val="both"/>
        <w:rPr>
          <w:iCs/>
          <w:sz w:val="26"/>
          <w:szCs w:val="26"/>
        </w:rPr>
      </w:pPr>
      <w:r w:rsidRPr="00073473">
        <w:rPr>
          <w:iCs/>
          <w:sz w:val="26"/>
          <w:szCs w:val="26"/>
        </w:rPr>
        <w:t>наличие пункта оплаты: банкомат, платежный терминал, касса банка (в случае если предусмотрена государственная пошлина или иные платежи);</w:t>
      </w:r>
    </w:p>
    <w:p w:rsidR="00073473" w:rsidRPr="00073473" w:rsidRDefault="00073473" w:rsidP="00073473">
      <w:pPr>
        <w:spacing w:line="228" w:lineRule="auto"/>
        <w:ind w:firstLine="709"/>
        <w:jc w:val="both"/>
        <w:rPr>
          <w:iCs/>
          <w:sz w:val="26"/>
          <w:szCs w:val="26"/>
        </w:rPr>
      </w:pPr>
      <w:r w:rsidRPr="00073473">
        <w:rPr>
          <w:iCs/>
          <w:sz w:val="26"/>
          <w:szCs w:val="26"/>
        </w:rPr>
        <w:t>наличие кулера с питьевой водой, предназначенного для безвозмездного пользования заявителями;</w:t>
      </w:r>
    </w:p>
    <w:p w:rsidR="00073473" w:rsidRPr="00073473" w:rsidRDefault="00073473" w:rsidP="00073473">
      <w:pPr>
        <w:spacing w:line="228" w:lineRule="auto"/>
        <w:ind w:firstLine="709"/>
        <w:jc w:val="both"/>
        <w:rPr>
          <w:iCs/>
          <w:sz w:val="26"/>
          <w:szCs w:val="26"/>
        </w:rPr>
      </w:pPr>
      <w:r w:rsidRPr="00073473">
        <w:rPr>
          <w:iCs/>
          <w:sz w:val="26"/>
          <w:szCs w:val="26"/>
        </w:rPr>
        <w:t>наличие недорогого пункта питания (в помещении расположен буфет или вендинговый аппарат, либо в непосредственной близости (до 100 м) расположен продуктовый магазин, пункт общественного питания);</w:t>
      </w:r>
    </w:p>
    <w:p w:rsidR="00073473" w:rsidRPr="00073473" w:rsidRDefault="00073473" w:rsidP="00073473">
      <w:pPr>
        <w:spacing w:line="228" w:lineRule="auto"/>
        <w:ind w:firstLine="709"/>
        <w:jc w:val="both"/>
        <w:rPr>
          <w:iCs/>
          <w:sz w:val="26"/>
          <w:szCs w:val="26"/>
        </w:rPr>
      </w:pPr>
      <w:r w:rsidRPr="00073473">
        <w:rPr>
          <w:iCs/>
          <w:sz w:val="26"/>
          <w:szCs w:val="26"/>
        </w:rPr>
        <w:t>соблюдение чистоты и опрятности помещения, отсутствие неисправной мебели, инвентаря;</w:t>
      </w:r>
    </w:p>
    <w:p w:rsidR="00073473" w:rsidRPr="00073473" w:rsidRDefault="00073473" w:rsidP="00073473">
      <w:pPr>
        <w:spacing w:line="228" w:lineRule="auto"/>
        <w:ind w:firstLine="709"/>
        <w:jc w:val="both"/>
        <w:rPr>
          <w:iCs/>
          <w:sz w:val="26"/>
          <w:szCs w:val="26"/>
        </w:rPr>
      </w:pPr>
      <w:r w:rsidRPr="00073473">
        <w:rPr>
          <w:iCs/>
          <w:sz w:val="26"/>
          <w:szCs w:val="26"/>
        </w:rPr>
        <w:t>размещение цветов, создание уютной обстановки в секторе информирования и ожидания и (или) секторе приема заявителей.</w:t>
      </w:r>
    </w:p>
    <w:p w:rsidR="00073473" w:rsidRPr="00073473" w:rsidRDefault="00073473" w:rsidP="00073473">
      <w:pPr>
        <w:spacing w:line="228" w:lineRule="auto"/>
        <w:ind w:firstLine="709"/>
        <w:jc w:val="both"/>
        <w:rPr>
          <w:sz w:val="26"/>
          <w:szCs w:val="26"/>
        </w:rPr>
      </w:pPr>
      <w:r w:rsidRPr="00073473">
        <w:rPr>
          <w:iCs/>
          <w:sz w:val="26"/>
          <w:szCs w:val="26"/>
        </w:rPr>
        <w:t>Определенные Административным регламентом требования к местам предоставления муниципальной услуги применяются, если в Многофункциональном центре в соответствии с действующим законодательством Российской Федерации не установлены иные более высокие требования.</w:t>
      </w:r>
    </w:p>
    <w:p w:rsidR="00073473" w:rsidRPr="00073473" w:rsidRDefault="00073473" w:rsidP="00073473">
      <w:pPr>
        <w:autoSpaceDE w:val="0"/>
        <w:spacing w:line="228" w:lineRule="auto"/>
        <w:ind w:firstLine="709"/>
        <w:jc w:val="both"/>
        <w:rPr>
          <w:sz w:val="26"/>
          <w:szCs w:val="26"/>
        </w:rPr>
      </w:pPr>
      <w:r w:rsidRPr="00073473">
        <w:rPr>
          <w:sz w:val="26"/>
          <w:szCs w:val="26"/>
        </w:rPr>
        <w:lastRenderedPageBreak/>
        <w:t>Места предоставления услуги оборудуются всей необходимой офисной мебелью, включая стулья для заявителей, ожидающих своей очереди, пожарно-охранной сигнализацией, информационными стендами.</w:t>
      </w:r>
    </w:p>
    <w:p w:rsidR="00073473" w:rsidRPr="00073473" w:rsidRDefault="00073473" w:rsidP="00073473">
      <w:pPr>
        <w:spacing w:line="228" w:lineRule="auto"/>
        <w:ind w:firstLine="709"/>
        <w:jc w:val="both"/>
        <w:rPr>
          <w:sz w:val="26"/>
          <w:szCs w:val="26"/>
        </w:rPr>
      </w:pPr>
      <w:r w:rsidRPr="00073473">
        <w:rPr>
          <w:sz w:val="26"/>
          <w:szCs w:val="26"/>
        </w:rPr>
        <w:t>На информационных стендах, официальном сайте Администрации Белокалитвинского района, в информационных киосках, содержащих информацию о муниципальных услугах, размещается следующая информация:</w:t>
      </w:r>
    </w:p>
    <w:p w:rsidR="00073473" w:rsidRPr="00073473" w:rsidRDefault="00073473" w:rsidP="00073473">
      <w:pPr>
        <w:spacing w:line="228" w:lineRule="auto"/>
        <w:ind w:firstLine="709"/>
        <w:jc w:val="both"/>
        <w:rPr>
          <w:sz w:val="26"/>
          <w:szCs w:val="26"/>
        </w:rPr>
      </w:pPr>
      <w:r w:rsidRPr="00073473">
        <w:rPr>
          <w:sz w:val="26"/>
          <w:szCs w:val="26"/>
        </w:rPr>
        <w:t xml:space="preserve">график (режим) приема заявителей, номера телефонов, адреса электронной почты, график работы органов и организаций, участвующих в процессе оказания </w:t>
      </w:r>
      <w:r w:rsidRPr="00073473">
        <w:rPr>
          <w:kern w:val="1"/>
          <w:sz w:val="26"/>
          <w:szCs w:val="26"/>
        </w:rPr>
        <w:t>муниципальной услуги</w:t>
      </w:r>
      <w:r w:rsidRPr="00073473">
        <w:rPr>
          <w:sz w:val="26"/>
          <w:szCs w:val="26"/>
        </w:rPr>
        <w:t>;</w:t>
      </w:r>
    </w:p>
    <w:p w:rsidR="00073473" w:rsidRPr="00073473" w:rsidRDefault="00073473" w:rsidP="00073473">
      <w:pPr>
        <w:spacing w:line="228" w:lineRule="auto"/>
        <w:ind w:firstLine="709"/>
        <w:jc w:val="both"/>
        <w:rPr>
          <w:sz w:val="26"/>
          <w:szCs w:val="26"/>
        </w:rPr>
      </w:pPr>
      <w:r w:rsidRPr="00073473">
        <w:rPr>
          <w:sz w:val="26"/>
          <w:szCs w:val="26"/>
        </w:rPr>
        <w:t>процедура предоставления муниципальной услуги (в текстовом виде);</w:t>
      </w:r>
    </w:p>
    <w:p w:rsidR="00073473" w:rsidRPr="00073473" w:rsidRDefault="00073473" w:rsidP="00073473">
      <w:pPr>
        <w:spacing w:line="228" w:lineRule="auto"/>
        <w:ind w:firstLine="709"/>
        <w:jc w:val="both"/>
        <w:rPr>
          <w:sz w:val="26"/>
          <w:szCs w:val="26"/>
        </w:rPr>
      </w:pPr>
      <w:r w:rsidRPr="00073473">
        <w:rPr>
          <w:sz w:val="26"/>
          <w:szCs w:val="26"/>
        </w:rPr>
        <w:t>блок-схема исполнения муниципальной услуги;</w:t>
      </w:r>
    </w:p>
    <w:p w:rsidR="00073473" w:rsidRPr="00073473" w:rsidRDefault="00073473" w:rsidP="00073473">
      <w:pPr>
        <w:spacing w:line="228" w:lineRule="auto"/>
        <w:ind w:firstLine="709"/>
        <w:jc w:val="both"/>
        <w:rPr>
          <w:sz w:val="26"/>
          <w:szCs w:val="26"/>
        </w:rPr>
      </w:pPr>
      <w:r w:rsidRPr="00073473">
        <w:rPr>
          <w:sz w:val="26"/>
          <w:szCs w:val="26"/>
        </w:rPr>
        <w:t>перечень документов, необходимых для получения муниципальной услуги;</w:t>
      </w:r>
    </w:p>
    <w:p w:rsidR="00073473" w:rsidRPr="00073473" w:rsidRDefault="00073473" w:rsidP="00073473">
      <w:pPr>
        <w:spacing w:line="228" w:lineRule="auto"/>
        <w:ind w:firstLine="709"/>
        <w:jc w:val="both"/>
        <w:rPr>
          <w:sz w:val="26"/>
          <w:szCs w:val="26"/>
        </w:rPr>
      </w:pPr>
      <w:r w:rsidRPr="00073473">
        <w:rPr>
          <w:sz w:val="26"/>
          <w:szCs w:val="26"/>
        </w:rPr>
        <w:t>образцы заявлений;</w:t>
      </w:r>
    </w:p>
    <w:p w:rsidR="00073473" w:rsidRPr="00073473" w:rsidRDefault="00073473" w:rsidP="00073473">
      <w:pPr>
        <w:spacing w:line="228" w:lineRule="auto"/>
        <w:ind w:firstLine="709"/>
        <w:jc w:val="both"/>
        <w:rPr>
          <w:sz w:val="26"/>
          <w:szCs w:val="26"/>
        </w:rPr>
      </w:pPr>
      <w:r w:rsidRPr="00073473">
        <w:rPr>
          <w:sz w:val="26"/>
          <w:szCs w:val="26"/>
        </w:rPr>
        <w:t>образцы заполнения заявлений;</w:t>
      </w:r>
    </w:p>
    <w:p w:rsidR="00073473" w:rsidRPr="00073473" w:rsidRDefault="00073473" w:rsidP="00073473">
      <w:pPr>
        <w:spacing w:line="228" w:lineRule="auto"/>
        <w:ind w:firstLine="709"/>
        <w:jc w:val="both"/>
        <w:rPr>
          <w:sz w:val="26"/>
          <w:szCs w:val="26"/>
        </w:rPr>
      </w:pPr>
      <w:r w:rsidRPr="00073473">
        <w:rPr>
          <w:sz w:val="26"/>
          <w:szCs w:val="26"/>
        </w:rPr>
        <w:t>перечень оснований для отказа в предоставлении муниципальной услуги;</w:t>
      </w:r>
    </w:p>
    <w:p w:rsidR="00073473" w:rsidRPr="00073473" w:rsidRDefault="00073473" w:rsidP="00073473">
      <w:pPr>
        <w:autoSpaceDE w:val="0"/>
        <w:ind w:firstLine="709"/>
        <w:jc w:val="both"/>
        <w:rPr>
          <w:sz w:val="26"/>
          <w:szCs w:val="26"/>
        </w:rPr>
      </w:pPr>
      <w:r w:rsidRPr="00073473">
        <w:rPr>
          <w:sz w:val="26"/>
          <w:szCs w:val="26"/>
        </w:rPr>
        <w:t>порядок обжалования решений и действий (бездействия) органа, предоставляющего муниципальную услугу, а также его должностных лиц, муниципальных служащих Белокалитвинского района.</w:t>
      </w:r>
    </w:p>
    <w:p w:rsidR="00073473" w:rsidRPr="00073473" w:rsidRDefault="00073473" w:rsidP="00073473">
      <w:pPr>
        <w:ind w:firstLine="709"/>
        <w:jc w:val="both"/>
        <w:rPr>
          <w:sz w:val="26"/>
          <w:szCs w:val="26"/>
        </w:rPr>
      </w:pPr>
      <w:r w:rsidRPr="00073473">
        <w:rPr>
          <w:sz w:val="26"/>
          <w:szCs w:val="26"/>
        </w:rPr>
        <w:t xml:space="preserve">18. Информирование о ходе предоставления муниципальной услуги осуществляется специалистами КУИ Администрации Белокалитвинского района, Многофункционального центра с использованием средств Интернета, почтовой, телефонной связи, посредством электронной почты. </w:t>
      </w:r>
    </w:p>
    <w:p w:rsidR="00073473" w:rsidRPr="00073473" w:rsidRDefault="00073473" w:rsidP="00073473">
      <w:pPr>
        <w:ind w:firstLine="709"/>
        <w:jc w:val="both"/>
        <w:rPr>
          <w:sz w:val="26"/>
          <w:szCs w:val="26"/>
        </w:rPr>
      </w:pPr>
      <w:r w:rsidRPr="00073473">
        <w:rPr>
          <w:sz w:val="26"/>
          <w:szCs w:val="26"/>
        </w:rPr>
        <w:t xml:space="preserve">В любое время с момента приема документов заявитель имеет право на получение сведений о прохождении процедуры по предоставлению муниципальной услуги при помощи телефона, средств Интернета, электронной почты. </w:t>
      </w:r>
    </w:p>
    <w:p w:rsidR="00073473" w:rsidRPr="00073473" w:rsidRDefault="00073473" w:rsidP="00073473">
      <w:pPr>
        <w:tabs>
          <w:tab w:val="left" w:pos="0"/>
        </w:tabs>
        <w:ind w:firstLine="709"/>
        <w:jc w:val="both"/>
        <w:rPr>
          <w:sz w:val="26"/>
          <w:szCs w:val="26"/>
        </w:rPr>
      </w:pPr>
      <w:r w:rsidRPr="00073473">
        <w:rPr>
          <w:sz w:val="26"/>
          <w:szCs w:val="26"/>
        </w:rPr>
        <w:t xml:space="preserve">Для получения сведений о прохождении процедуры по предоставлению муниципальной услуги заявителем указываются (называются) дата подачи заявления, номер дела по принятому заявлению. Заявителю предоставляются сведения о том, на каком этапе рассмотрения находится представленный им пакет документов. </w:t>
      </w:r>
    </w:p>
    <w:p w:rsidR="00073473" w:rsidRPr="00073473" w:rsidRDefault="00073473" w:rsidP="00073473">
      <w:pPr>
        <w:tabs>
          <w:tab w:val="left" w:pos="0"/>
        </w:tabs>
        <w:ind w:firstLine="720"/>
        <w:jc w:val="both"/>
        <w:rPr>
          <w:sz w:val="26"/>
          <w:szCs w:val="26"/>
        </w:rPr>
      </w:pPr>
      <w:r w:rsidRPr="00073473">
        <w:rPr>
          <w:sz w:val="26"/>
          <w:szCs w:val="26"/>
        </w:rPr>
        <w:t>Основными требованиями к информированию заявителей являются:</w:t>
      </w:r>
    </w:p>
    <w:p w:rsidR="00073473" w:rsidRPr="00073473" w:rsidRDefault="00073473" w:rsidP="00073473">
      <w:pPr>
        <w:tabs>
          <w:tab w:val="left" w:pos="0"/>
        </w:tabs>
        <w:ind w:firstLine="720"/>
        <w:jc w:val="both"/>
        <w:rPr>
          <w:sz w:val="26"/>
          <w:szCs w:val="26"/>
        </w:rPr>
      </w:pPr>
      <w:r w:rsidRPr="00073473">
        <w:rPr>
          <w:sz w:val="26"/>
          <w:szCs w:val="26"/>
        </w:rPr>
        <w:t>достоверность предоставляемой информации;</w:t>
      </w:r>
    </w:p>
    <w:p w:rsidR="00073473" w:rsidRPr="00073473" w:rsidRDefault="00073473" w:rsidP="00073473">
      <w:pPr>
        <w:tabs>
          <w:tab w:val="left" w:pos="0"/>
        </w:tabs>
        <w:ind w:firstLine="720"/>
        <w:jc w:val="both"/>
        <w:rPr>
          <w:sz w:val="26"/>
          <w:szCs w:val="26"/>
        </w:rPr>
      </w:pPr>
      <w:r w:rsidRPr="00073473">
        <w:rPr>
          <w:sz w:val="26"/>
          <w:szCs w:val="26"/>
        </w:rPr>
        <w:t>ясность в изложении информации;</w:t>
      </w:r>
    </w:p>
    <w:p w:rsidR="00073473" w:rsidRPr="00073473" w:rsidRDefault="00073473" w:rsidP="00073473">
      <w:pPr>
        <w:tabs>
          <w:tab w:val="left" w:pos="0"/>
        </w:tabs>
        <w:ind w:firstLine="720"/>
        <w:jc w:val="both"/>
        <w:rPr>
          <w:sz w:val="26"/>
          <w:szCs w:val="26"/>
        </w:rPr>
      </w:pPr>
      <w:r w:rsidRPr="00073473">
        <w:rPr>
          <w:sz w:val="26"/>
          <w:szCs w:val="26"/>
        </w:rPr>
        <w:t>полнота информирования;</w:t>
      </w:r>
    </w:p>
    <w:p w:rsidR="00073473" w:rsidRPr="00073473" w:rsidRDefault="00073473" w:rsidP="00073473">
      <w:pPr>
        <w:tabs>
          <w:tab w:val="left" w:pos="0"/>
        </w:tabs>
        <w:ind w:firstLine="720"/>
        <w:jc w:val="both"/>
        <w:rPr>
          <w:sz w:val="26"/>
          <w:szCs w:val="26"/>
        </w:rPr>
      </w:pPr>
      <w:r w:rsidRPr="00073473">
        <w:rPr>
          <w:sz w:val="26"/>
          <w:szCs w:val="26"/>
        </w:rPr>
        <w:t>наглядность форм предоставляемой информации;</w:t>
      </w:r>
    </w:p>
    <w:p w:rsidR="00073473" w:rsidRPr="00073473" w:rsidRDefault="00073473" w:rsidP="00073473">
      <w:pPr>
        <w:tabs>
          <w:tab w:val="left" w:pos="0"/>
        </w:tabs>
        <w:ind w:firstLine="720"/>
        <w:jc w:val="both"/>
        <w:rPr>
          <w:sz w:val="26"/>
          <w:szCs w:val="26"/>
        </w:rPr>
      </w:pPr>
      <w:r w:rsidRPr="00073473">
        <w:rPr>
          <w:sz w:val="26"/>
          <w:szCs w:val="26"/>
        </w:rPr>
        <w:t>удобство и доступность получения информации;</w:t>
      </w:r>
    </w:p>
    <w:p w:rsidR="00073473" w:rsidRPr="00073473" w:rsidRDefault="00073473" w:rsidP="00073473">
      <w:pPr>
        <w:ind w:firstLine="709"/>
        <w:jc w:val="both"/>
        <w:rPr>
          <w:sz w:val="26"/>
          <w:szCs w:val="26"/>
        </w:rPr>
      </w:pPr>
      <w:r w:rsidRPr="00073473">
        <w:rPr>
          <w:sz w:val="26"/>
          <w:szCs w:val="26"/>
        </w:rPr>
        <w:t>оперативность предоставления информации.</w:t>
      </w:r>
    </w:p>
    <w:p w:rsidR="00073473" w:rsidRPr="00073473" w:rsidRDefault="00073473" w:rsidP="00073473">
      <w:pPr>
        <w:spacing w:line="228" w:lineRule="auto"/>
        <w:ind w:firstLine="709"/>
        <w:jc w:val="both"/>
        <w:rPr>
          <w:sz w:val="26"/>
          <w:szCs w:val="26"/>
        </w:rPr>
      </w:pPr>
      <w:r w:rsidRPr="00073473">
        <w:rPr>
          <w:sz w:val="26"/>
          <w:szCs w:val="26"/>
        </w:rPr>
        <w:t>19. Показатели доступности и качества муниципальной услуги.</w:t>
      </w:r>
    </w:p>
    <w:p w:rsidR="00073473" w:rsidRPr="00073473" w:rsidRDefault="00073473" w:rsidP="00073473">
      <w:pPr>
        <w:spacing w:line="228" w:lineRule="auto"/>
        <w:ind w:firstLine="709"/>
        <w:jc w:val="both"/>
        <w:rPr>
          <w:color w:val="000000"/>
          <w:sz w:val="26"/>
          <w:szCs w:val="26"/>
        </w:rPr>
      </w:pPr>
      <w:r w:rsidRPr="00073473">
        <w:rPr>
          <w:sz w:val="26"/>
          <w:szCs w:val="26"/>
        </w:rPr>
        <w:t>Показателями доступности и качества муниципальной услуги является возможность:</w:t>
      </w:r>
    </w:p>
    <w:p w:rsidR="00073473" w:rsidRPr="00073473" w:rsidRDefault="00073473" w:rsidP="00073473">
      <w:pPr>
        <w:spacing w:line="228" w:lineRule="auto"/>
        <w:ind w:firstLine="709"/>
        <w:jc w:val="both"/>
        <w:rPr>
          <w:sz w:val="26"/>
          <w:szCs w:val="26"/>
        </w:rPr>
      </w:pPr>
      <w:r w:rsidRPr="00073473">
        <w:rPr>
          <w:color w:val="000000"/>
          <w:sz w:val="26"/>
          <w:szCs w:val="26"/>
        </w:rPr>
        <w:t>получать муниципальную услугу на базе Многофункционального центра;</w:t>
      </w:r>
    </w:p>
    <w:p w:rsidR="00073473" w:rsidRPr="00073473" w:rsidRDefault="00073473" w:rsidP="00073473">
      <w:pPr>
        <w:autoSpaceDE w:val="0"/>
        <w:spacing w:line="228" w:lineRule="auto"/>
        <w:ind w:firstLine="720"/>
        <w:jc w:val="both"/>
        <w:rPr>
          <w:sz w:val="26"/>
          <w:szCs w:val="26"/>
        </w:rPr>
      </w:pPr>
      <w:r w:rsidRPr="00073473">
        <w:rPr>
          <w:sz w:val="26"/>
          <w:szCs w:val="26"/>
        </w:rPr>
        <w:t>получать муниципальную услугу своевременно и в соответствии со стандартом предоставления муниципальной услуги;</w:t>
      </w:r>
    </w:p>
    <w:p w:rsidR="00073473" w:rsidRPr="00073473" w:rsidRDefault="00073473" w:rsidP="00073473">
      <w:pPr>
        <w:autoSpaceDE w:val="0"/>
        <w:spacing w:line="228" w:lineRule="auto"/>
        <w:ind w:firstLine="720"/>
        <w:jc w:val="both"/>
        <w:rPr>
          <w:sz w:val="26"/>
          <w:szCs w:val="26"/>
        </w:rPr>
      </w:pPr>
      <w:r w:rsidRPr="00073473">
        <w:rPr>
          <w:sz w:val="26"/>
          <w:szCs w:val="26"/>
        </w:rPr>
        <w:t>получать полную, актуальную и достоверную информацию о порядке предоставления    муниципальной    услуги,    в    том    числе    с   использованием информационно-коммуникационных технологий;</w:t>
      </w:r>
    </w:p>
    <w:p w:rsidR="00073473" w:rsidRPr="00073473" w:rsidRDefault="00073473" w:rsidP="00073473">
      <w:pPr>
        <w:autoSpaceDE w:val="0"/>
        <w:spacing w:line="228" w:lineRule="auto"/>
        <w:ind w:firstLine="720"/>
        <w:jc w:val="both"/>
        <w:rPr>
          <w:sz w:val="26"/>
          <w:szCs w:val="26"/>
        </w:rPr>
      </w:pPr>
      <w:r w:rsidRPr="00073473">
        <w:rPr>
          <w:sz w:val="26"/>
          <w:szCs w:val="26"/>
        </w:rPr>
        <w:t>получать информацию о результате предоставления муниципальной услуги;</w:t>
      </w:r>
    </w:p>
    <w:p w:rsidR="00073473" w:rsidRPr="00073473" w:rsidRDefault="00073473" w:rsidP="00073473">
      <w:pPr>
        <w:autoSpaceDE w:val="0"/>
        <w:spacing w:line="228" w:lineRule="auto"/>
        <w:ind w:firstLine="720"/>
        <w:jc w:val="both"/>
        <w:rPr>
          <w:sz w:val="26"/>
          <w:szCs w:val="26"/>
        </w:rPr>
      </w:pPr>
      <w:r w:rsidRPr="00073473">
        <w:rPr>
          <w:sz w:val="26"/>
          <w:szCs w:val="26"/>
        </w:rPr>
        <w:t>обращаться в досудебном и (или) судебном порядке в соответствии с законодательством Российской Федерации с жалобой (претензией) на действия (бездействие) и решения, осуществленные (принятые) должностными лицами в ходе выполнения муниципальной услуги;</w:t>
      </w:r>
    </w:p>
    <w:p w:rsidR="00073473" w:rsidRPr="00073473" w:rsidRDefault="00073473" w:rsidP="00073473">
      <w:pPr>
        <w:autoSpaceDE w:val="0"/>
        <w:spacing w:line="228" w:lineRule="auto"/>
        <w:ind w:firstLine="720"/>
        <w:jc w:val="both"/>
        <w:rPr>
          <w:sz w:val="26"/>
          <w:szCs w:val="26"/>
        </w:rPr>
      </w:pPr>
      <w:r w:rsidRPr="00073473">
        <w:rPr>
          <w:sz w:val="26"/>
          <w:szCs w:val="26"/>
        </w:rPr>
        <w:lastRenderedPageBreak/>
        <w:t>сопровождения инвалидов, имеющих стойкие расстройства функции зрения и самостоятельного передвижения, и оказание им помощи на объектах;</w:t>
      </w:r>
    </w:p>
    <w:p w:rsidR="00073473" w:rsidRPr="00073473" w:rsidRDefault="00073473" w:rsidP="00073473">
      <w:pPr>
        <w:autoSpaceDE w:val="0"/>
        <w:spacing w:line="228" w:lineRule="auto"/>
        <w:ind w:firstLine="720"/>
        <w:jc w:val="both"/>
        <w:rPr>
          <w:sz w:val="26"/>
          <w:szCs w:val="26"/>
        </w:rPr>
      </w:pPr>
      <w:r w:rsidRPr="00073473">
        <w:rPr>
          <w:sz w:val="26"/>
          <w:szCs w:val="26"/>
        </w:rPr>
        <w:t>допуска на объекты сурдопереводчика и тифлосурдопереводчика;</w:t>
      </w:r>
    </w:p>
    <w:p w:rsidR="00073473" w:rsidRPr="00073473" w:rsidRDefault="00073473" w:rsidP="00073473">
      <w:pPr>
        <w:autoSpaceDE w:val="0"/>
        <w:spacing w:line="228" w:lineRule="auto"/>
        <w:ind w:firstLine="720"/>
        <w:jc w:val="both"/>
        <w:rPr>
          <w:sz w:val="26"/>
          <w:szCs w:val="26"/>
        </w:rPr>
      </w:pPr>
      <w:r w:rsidRPr="00073473">
        <w:rPr>
          <w:sz w:val="26"/>
          <w:szCs w:val="26"/>
        </w:rPr>
        <w:t>допуска на объекты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 386н;</w:t>
      </w:r>
    </w:p>
    <w:p w:rsidR="00073473" w:rsidRPr="00073473" w:rsidRDefault="00073473" w:rsidP="00073473">
      <w:pPr>
        <w:autoSpaceDE w:val="0"/>
        <w:spacing w:line="228" w:lineRule="auto"/>
        <w:ind w:firstLine="720"/>
        <w:jc w:val="both"/>
        <w:rPr>
          <w:sz w:val="26"/>
          <w:szCs w:val="26"/>
        </w:rPr>
      </w:pPr>
      <w:r w:rsidRPr="00073473">
        <w:rPr>
          <w:sz w:val="26"/>
          <w:szCs w:val="26"/>
        </w:rPr>
        <w:t>оказания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p>
    <w:p w:rsidR="00073473" w:rsidRPr="00073473" w:rsidRDefault="00073473" w:rsidP="00073473">
      <w:pPr>
        <w:autoSpaceDE w:val="0"/>
        <w:spacing w:line="228" w:lineRule="auto"/>
        <w:ind w:firstLine="720"/>
        <w:jc w:val="both"/>
        <w:rPr>
          <w:sz w:val="26"/>
          <w:szCs w:val="26"/>
        </w:rPr>
      </w:pPr>
      <w:r w:rsidRPr="00073473">
        <w:rPr>
          <w:sz w:val="26"/>
          <w:szCs w:val="26"/>
        </w:rPr>
        <w:t>соблюдение сроков ожидания в очереди при подаче заявления, рассмотрения заявления, предоставления услуги, установленных настоящим Административным регламентом;</w:t>
      </w:r>
    </w:p>
    <w:p w:rsidR="00073473" w:rsidRPr="00073473" w:rsidRDefault="00073473" w:rsidP="00073473">
      <w:pPr>
        <w:pStyle w:val="211"/>
        <w:spacing w:line="228" w:lineRule="auto"/>
        <w:ind w:firstLine="539"/>
        <w:rPr>
          <w:sz w:val="26"/>
          <w:szCs w:val="26"/>
        </w:rPr>
      </w:pPr>
      <w:r w:rsidRPr="00073473">
        <w:rPr>
          <w:sz w:val="26"/>
          <w:szCs w:val="26"/>
        </w:rPr>
        <w:t>отсутствие или наличие жалоб на действия (бездействие) должностных лиц.</w:t>
      </w:r>
    </w:p>
    <w:p w:rsidR="00073473" w:rsidRPr="00073473" w:rsidRDefault="00073473" w:rsidP="00073473">
      <w:pPr>
        <w:spacing w:line="228" w:lineRule="auto"/>
        <w:ind w:firstLine="709"/>
        <w:jc w:val="both"/>
        <w:rPr>
          <w:sz w:val="26"/>
          <w:szCs w:val="26"/>
        </w:rPr>
      </w:pPr>
      <w:r w:rsidRPr="00073473">
        <w:rPr>
          <w:sz w:val="26"/>
          <w:szCs w:val="26"/>
        </w:rPr>
        <w:t>20. Иные требования, в том числе учитывающие особенности предоставления муниципальной услуги в Многофункциональном центре и в электронной форме:</w:t>
      </w:r>
    </w:p>
    <w:p w:rsidR="00073473" w:rsidRPr="00073473" w:rsidRDefault="00073473" w:rsidP="00073473">
      <w:pPr>
        <w:spacing w:line="228" w:lineRule="auto"/>
        <w:ind w:firstLine="709"/>
        <w:jc w:val="both"/>
        <w:rPr>
          <w:sz w:val="26"/>
          <w:szCs w:val="26"/>
        </w:rPr>
      </w:pPr>
      <w:r w:rsidRPr="00073473">
        <w:rPr>
          <w:sz w:val="26"/>
          <w:szCs w:val="26"/>
        </w:rPr>
        <w:t>Административные действия должностных лиц КУИ Администрации Белокалитвинского района, предусмотренные разделом 3 настоящего Административного регламента, могут осуществляться на базе Многофункционального центра на основании соглашений между КУИ Администрации Белокалитвинского района и Многофункциональным центром.</w:t>
      </w:r>
    </w:p>
    <w:p w:rsidR="00073473" w:rsidRPr="00073473" w:rsidRDefault="00073473" w:rsidP="00073473">
      <w:pPr>
        <w:spacing w:line="228" w:lineRule="auto"/>
        <w:ind w:firstLine="709"/>
        <w:jc w:val="both"/>
        <w:rPr>
          <w:b/>
          <w:sz w:val="26"/>
          <w:szCs w:val="26"/>
        </w:rPr>
      </w:pPr>
      <w:r w:rsidRPr="00073473">
        <w:rPr>
          <w:sz w:val="26"/>
          <w:szCs w:val="26"/>
        </w:rPr>
        <w:t>Предоставление КУИ Администрации Белокалитвинского района муниципальной услуги в электронной форме не предусмотрено.</w:t>
      </w:r>
    </w:p>
    <w:p w:rsidR="00073473" w:rsidRPr="00073473" w:rsidRDefault="00073473" w:rsidP="00073473">
      <w:pPr>
        <w:pStyle w:val="a7"/>
        <w:spacing w:after="0"/>
        <w:ind w:left="0"/>
        <w:jc w:val="center"/>
        <w:rPr>
          <w:b/>
          <w:sz w:val="26"/>
          <w:szCs w:val="26"/>
        </w:rPr>
      </w:pPr>
    </w:p>
    <w:p w:rsidR="00073473" w:rsidRPr="00073473" w:rsidRDefault="00073473" w:rsidP="00073473">
      <w:pPr>
        <w:pStyle w:val="a7"/>
        <w:spacing w:after="0"/>
        <w:ind w:left="0"/>
        <w:jc w:val="center"/>
        <w:rPr>
          <w:sz w:val="26"/>
          <w:szCs w:val="26"/>
        </w:rPr>
      </w:pPr>
      <w:r w:rsidRPr="00073473">
        <w:rPr>
          <w:sz w:val="26"/>
          <w:szCs w:val="26"/>
        </w:rPr>
        <w:t xml:space="preserve">3. Состав, последовательность и сроки выполнения </w:t>
      </w:r>
    </w:p>
    <w:p w:rsidR="00073473" w:rsidRPr="00073473" w:rsidRDefault="00073473" w:rsidP="00073473">
      <w:pPr>
        <w:pStyle w:val="a7"/>
        <w:spacing w:after="0"/>
        <w:ind w:left="0"/>
        <w:jc w:val="center"/>
        <w:rPr>
          <w:sz w:val="26"/>
          <w:szCs w:val="26"/>
        </w:rPr>
      </w:pPr>
      <w:r w:rsidRPr="00073473">
        <w:rPr>
          <w:sz w:val="26"/>
          <w:szCs w:val="26"/>
        </w:rPr>
        <w:t xml:space="preserve">административных процедур, требования к порядку </w:t>
      </w:r>
    </w:p>
    <w:p w:rsidR="00073473" w:rsidRPr="00073473" w:rsidRDefault="00073473" w:rsidP="00073473">
      <w:pPr>
        <w:pStyle w:val="a7"/>
        <w:spacing w:after="0"/>
        <w:ind w:left="0"/>
        <w:jc w:val="center"/>
        <w:rPr>
          <w:sz w:val="26"/>
          <w:szCs w:val="26"/>
        </w:rPr>
      </w:pPr>
      <w:r w:rsidRPr="00073473">
        <w:rPr>
          <w:sz w:val="26"/>
          <w:szCs w:val="26"/>
        </w:rPr>
        <w:t xml:space="preserve">их выполнения, в том числе особенности выполнения  </w:t>
      </w:r>
    </w:p>
    <w:p w:rsidR="00073473" w:rsidRPr="00073473" w:rsidRDefault="00073473" w:rsidP="00073473">
      <w:pPr>
        <w:pStyle w:val="a7"/>
        <w:spacing w:after="0"/>
        <w:ind w:left="0"/>
        <w:jc w:val="center"/>
        <w:rPr>
          <w:sz w:val="26"/>
          <w:szCs w:val="26"/>
        </w:rPr>
      </w:pPr>
      <w:r w:rsidRPr="00073473">
        <w:rPr>
          <w:sz w:val="26"/>
          <w:szCs w:val="26"/>
        </w:rPr>
        <w:t>административных процедур в электронной форме</w:t>
      </w:r>
    </w:p>
    <w:p w:rsidR="00073473" w:rsidRPr="00073473" w:rsidRDefault="00073473" w:rsidP="00073473">
      <w:pPr>
        <w:ind w:firstLine="709"/>
        <w:jc w:val="center"/>
        <w:rPr>
          <w:sz w:val="26"/>
          <w:szCs w:val="26"/>
        </w:rPr>
      </w:pPr>
    </w:p>
    <w:p w:rsidR="00073473" w:rsidRPr="00073473" w:rsidRDefault="00073473" w:rsidP="00073473">
      <w:pPr>
        <w:ind w:firstLine="709"/>
        <w:jc w:val="both"/>
        <w:rPr>
          <w:sz w:val="26"/>
          <w:szCs w:val="26"/>
        </w:rPr>
      </w:pPr>
      <w:r w:rsidRPr="00073473">
        <w:rPr>
          <w:sz w:val="26"/>
          <w:szCs w:val="26"/>
        </w:rPr>
        <w:t>1. Состав административных процедур:</w:t>
      </w:r>
    </w:p>
    <w:p w:rsidR="00073473" w:rsidRPr="00073473" w:rsidRDefault="00073473" w:rsidP="00073473">
      <w:pPr>
        <w:ind w:firstLine="709"/>
        <w:jc w:val="both"/>
        <w:rPr>
          <w:sz w:val="26"/>
          <w:szCs w:val="26"/>
        </w:rPr>
      </w:pPr>
      <w:r w:rsidRPr="00073473">
        <w:rPr>
          <w:sz w:val="26"/>
          <w:szCs w:val="26"/>
        </w:rPr>
        <w:t>1) прием и регистрация заявления;</w:t>
      </w:r>
    </w:p>
    <w:p w:rsidR="00073473" w:rsidRPr="00073473" w:rsidRDefault="00073473" w:rsidP="00073473">
      <w:pPr>
        <w:ind w:firstLine="709"/>
        <w:jc w:val="both"/>
        <w:rPr>
          <w:sz w:val="26"/>
          <w:szCs w:val="26"/>
        </w:rPr>
      </w:pPr>
      <w:r w:rsidRPr="00073473">
        <w:rPr>
          <w:sz w:val="26"/>
          <w:szCs w:val="26"/>
        </w:rPr>
        <w:t>2) рассмотрение заявления с пакетом документов и принятие решения о наличии оснований для заключения дополнительного соглашения к договору аренды или безвозмездного пользования земельным участком;</w:t>
      </w:r>
    </w:p>
    <w:p w:rsidR="00073473" w:rsidRPr="00073473" w:rsidRDefault="00073473" w:rsidP="00073473">
      <w:pPr>
        <w:ind w:firstLine="709"/>
        <w:jc w:val="both"/>
        <w:rPr>
          <w:sz w:val="26"/>
          <w:szCs w:val="26"/>
        </w:rPr>
      </w:pPr>
      <w:r w:rsidRPr="00073473">
        <w:rPr>
          <w:sz w:val="26"/>
          <w:szCs w:val="26"/>
        </w:rPr>
        <w:t>3) оформление дополнительного соглашения к договору аренды или безвозмездного пользования земельным участком.</w:t>
      </w:r>
    </w:p>
    <w:p w:rsidR="00073473" w:rsidRPr="00073473" w:rsidRDefault="00073473" w:rsidP="00073473">
      <w:pPr>
        <w:ind w:firstLine="709"/>
        <w:jc w:val="both"/>
        <w:rPr>
          <w:sz w:val="26"/>
          <w:szCs w:val="26"/>
        </w:rPr>
      </w:pPr>
      <w:r w:rsidRPr="00073473">
        <w:rPr>
          <w:sz w:val="26"/>
          <w:szCs w:val="26"/>
        </w:rPr>
        <w:t>2. Последовательность и сроки выполнения административных процедур:</w:t>
      </w:r>
    </w:p>
    <w:p w:rsidR="00073473" w:rsidRPr="00073473" w:rsidRDefault="00073473" w:rsidP="00073473">
      <w:pPr>
        <w:ind w:firstLine="709"/>
        <w:jc w:val="both"/>
        <w:rPr>
          <w:sz w:val="26"/>
          <w:szCs w:val="26"/>
        </w:rPr>
      </w:pPr>
      <w:r w:rsidRPr="00073473">
        <w:rPr>
          <w:sz w:val="26"/>
          <w:szCs w:val="26"/>
        </w:rPr>
        <w:t>2.1. Прием и регистрация заявления:</w:t>
      </w:r>
    </w:p>
    <w:p w:rsidR="00073473" w:rsidRPr="00073473" w:rsidRDefault="00073473" w:rsidP="00073473">
      <w:pPr>
        <w:ind w:firstLine="709"/>
        <w:jc w:val="both"/>
        <w:rPr>
          <w:sz w:val="26"/>
          <w:szCs w:val="26"/>
        </w:rPr>
      </w:pPr>
      <w:r w:rsidRPr="00073473">
        <w:rPr>
          <w:sz w:val="26"/>
          <w:szCs w:val="26"/>
        </w:rPr>
        <w:t>Основанием для начала административной процедуры является поступление заявления с пакетом документов.</w:t>
      </w:r>
    </w:p>
    <w:p w:rsidR="00073473" w:rsidRPr="00073473" w:rsidRDefault="00073473" w:rsidP="00073473">
      <w:pPr>
        <w:ind w:firstLine="709"/>
        <w:jc w:val="both"/>
        <w:rPr>
          <w:sz w:val="26"/>
          <w:szCs w:val="26"/>
        </w:rPr>
      </w:pPr>
      <w:r w:rsidRPr="00073473">
        <w:rPr>
          <w:sz w:val="26"/>
          <w:szCs w:val="26"/>
        </w:rPr>
        <w:t>Содержание административной процедуры и сроки выполнения действий по административной процедуре:</w:t>
      </w:r>
    </w:p>
    <w:p w:rsidR="00073473" w:rsidRPr="00073473" w:rsidRDefault="00073473" w:rsidP="00073473">
      <w:pPr>
        <w:ind w:firstLine="709"/>
        <w:jc w:val="both"/>
        <w:rPr>
          <w:sz w:val="26"/>
          <w:szCs w:val="26"/>
        </w:rPr>
      </w:pPr>
      <w:r w:rsidRPr="00073473">
        <w:rPr>
          <w:sz w:val="26"/>
          <w:szCs w:val="26"/>
        </w:rPr>
        <w:t xml:space="preserve">1) прием и регистрация заявления – в течение одного рабочего дня. </w:t>
      </w:r>
    </w:p>
    <w:p w:rsidR="00073473" w:rsidRPr="00073473" w:rsidRDefault="00073473" w:rsidP="00073473">
      <w:pPr>
        <w:ind w:firstLine="709"/>
        <w:jc w:val="both"/>
        <w:rPr>
          <w:sz w:val="26"/>
          <w:szCs w:val="26"/>
        </w:rPr>
      </w:pPr>
      <w:r w:rsidRPr="00073473">
        <w:rPr>
          <w:sz w:val="26"/>
          <w:szCs w:val="26"/>
        </w:rPr>
        <w:t xml:space="preserve">После регистрации заявления </w:t>
      </w:r>
      <w:r w:rsidRPr="00073473">
        <w:rPr>
          <w:bCs/>
          <w:sz w:val="26"/>
          <w:szCs w:val="26"/>
        </w:rPr>
        <w:t xml:space="preserve">ответственный исполнитель, </w:t>
      </w:r>
      <w:r w:rsidRPr="00073473">
        <w:rPr>
          <w:sz w:val="26"/>
          <w:szCs w:val="26"/>
        </w:rPr>
        <w:t>осуществляющий прием заявления с пакетом документов, составляет опись принятых документов в двух экземплярах, один из которых помещает в дело по принятому заявлению (далее – Дело), а второй выдает заявителю на руки;</w:t>
      </w:r>
    </w:p>
    <w:p w:rsidR="00073473" w:rsidRPr="00073473" w:rsidRDefault="00073473" w:rsidP="00073473">
      <w:pPr>
        <w:autoSpaceDE w:val="0"/>
        <w:ind w:firstLine="709"/>
        <w:jc w:val="both"/>
        <w:rPr>
          <w:bCs/>
          <w:sz w:val="26"/>
          <w:szCs w:val="26"/>
        </w:rPr>
      </w:pPr>
      <w:r w:rsidRPr="00073473">
        <w:rPr>
          <w:sz w:val="26"/>
          <w:szCs w:val="26"/>
        </w:rPr>
        <w:t>2) выполнение ответственным исполнителем, осуществляющим прием заявления с пакетом документов, мероприятий по получению:</w:t>
      </w:r>
    </w:p>
    <w:p w:rsidR="00073473" w:rsidRPr="00073473" w:rsidRDefault="00073473" w:rsidP="00073473">
      <w:pPr>
        <w:autoSpaceDE w:val="0"/>
        <w:ind w:firstLine="709"/>
        <w:jc w:val="both"/>
        <w:rPr>
          <w:bCs/>
          <w:sz w:val="26"/>
          <w:szCs w:val="26"/>
        </w:rPr>
      </w:pPr>
      <w:r w:rsidRPr="00073473">
        <w:rPr>
          <w:bCs/>
          <w:sz w:val="26"/>
          <w:szCs w:val="26"/>
        </w:rPr>
        <w:lastRenderedPageBreak/>
        <w:t>в федеральном органе исполнительной власти, осуществляющем государственную регистрацию юридических лиц, информации, подтверждающей факт внесения сведений о заявителе в единый государственный реестр юридических лиц (для юридических лиц);</w:t>
      </w:r>
    </w:p>
    <w:p w:rsidR="00073473" w:rsidRPr="00073473" w:rsidRDefault="00073473" w:rsidP="00073473">
      <w:pPr>
        <w:autoSpaceDE w:val="0"/>
        <w:ind w:firstLine="709"/>
        <w:jc w:val="both"/>
        <w:rPr>
          <w:bCs/>
          <w:sz w:val="26"/>
          <w:szCs w:val="26"/>
        </w:rPr>
      </w:pPr>
      <w:r w:rsidRPr="00073473">
        <w:rPr>
          <w:bCs/>
          <w:sz w:val="26"/>
          <w:szCs w:val="26"/>
        </w:rPr>
        <w:t>в федеральном органе исполнительной власти, осуществляющем государственную регистрацию физических лиц в качестве индивидуальных предпринимателей, информации, подтверждающей факт внесения сведений о заявителе в единый государственный реестр индивидуальных предпринимателей (для физических лиц, являющихся индивидуальными предпринимателями);</w:t>
      </w:r>
    </w:p>
    <w:p w:rsidR="00073473" w:rsidRPr="00073473" w:rsidRDefault="00073473" w:rsidP="00073473">
      <w:pPr>
        <w:snapToGrid w:val="0"/>
        <w:ind w:firstLine="709"/>
        <w:jc w:val="both"/>
        <w:rPr>
          <w:bCs/>
          <w:sz w:val="26"/>
          <w:szCs w:val="26"/>
        </w:rPr>
      </w:pPr>
      <w:r w:rsidRPr="00073473">
        <w:rPr>
          <w:bCs/>
          <w:sz w:val="26"/>
          <w:szCs w:val="26"/>
        </w:rPr>
        <w:t xml:space="preserve">в федеральном органе исполнительной власти, осуществляющем </w:t>
      </w:r>
      <w:r w:rsidRPr="00073473">
        <w:rPr>
          <w:sz w:val="26"/>
          <w:szCs w:val="26"/>
        </w:rPr>
        <w:t>кадастровый учет и ведение государственного кадастра недвижимости, сведений из государственного кадастра недвижимости в виде кадастрового паспорта земельного участка;</w:t>
      </w:r>
    </w:p>
    <w:p w:rsidR="00073473" w:rsidRPr="00073473" w:rsidRDefault="00073473" w:rsidP="00073473">
      <w:pPr>
        <w:snapToGrid w:val="0"/>
        <w:ind w:firstLine="709"/>
        <w:jc w:val="both"/>
        <w:rPr>
          <w:bCs/>
          <w:sz w:val="26"/>
          <w:szCs w:val="26"/>
        </w:rPr>
      </w:pPr>
      <w:r w:rsidRPr="00073473">
        <w:rPr>
          <w:bCs/>
          <w:sz w:val="26"/>
          <w:szCs w:val="26"/>
        </w:rPr>
        <w:t>в федеральном органе, осуществляющем государственную регистрацию прав на недвижимое имущество и сделок с ним, сведений из ЕГРП о переходе прав на объект недвижимости;</w:t>
      </w:r>
    </w:p>
    <w:p w:rsidR="00073473" w:rsidRPr="00073473" w:rsidRDefault="00073473" w:rsidP="00073473">
      <w:pPr>
        <w:snapToGrid w:val="0"/>
        <w:ind w:firstLine="709"/>
        <w:jc w:val="both"/>
        <w:rPr>
          <w:bCs/>
          <w:sz w:val="26"/>
          <w:szCs w:val="26"/>
        </w:rPr>
      </w:pPr>
      <w:r w:rsidRPr="00073473">
        <w:rPr>
          <w:bCs/>
          <w:sz w:val="26"/>
          <w:szCs w:val="26"/>
        </w:rPr>
        <w:t>в федеральном органе, осуществляющем государственную регистрацию прав на недвижимое имущество и сделок с ним, сведений из ЕГРП на земельный участок;</w:t>
      </w:r>
    </w:p>
    <w:p w:rsidR="00073473" w:rsidRPr="00073473" w:rsidRDefault="00073473" w:rsidP="00073473">
      <w:pPr>
        <w:autoSpaceDE w:val="0"/>
        <w:snapToGrid w:val="0"/>
        <w:ind w:firstLine="709"/>
        <w:jc w:val="both"/>
        <w:rPr>
          <w:bCs/>
          <w:sz w:val="26"/>
          <w:szCs w:val="26"/>
        </w:rPr>
      </w:pPr>
      <w:r w:rsidRPr="00073473">
        <w:rPr>
          <w:bCs/>
          <w:sz w:val="26"/>
          <w:szCs w:val="26"/>
        </w:rPr>
        <w:t>в архивном отделе Администрации Белокалитвинского района акта органа местного самоуправления о разделе земельного участка.</w:t>
      </w:r>
    </w:p>
    <w:p w:rsidR="00073473" w:rsidRPr="00073473" w:rsidRDefault="00073473" w:rsidP="00073473">
      <w:pPr>
        <w:autoSpaceDE w:val="0"/>
        <w:ind w:firstLine="709"/>
        <w:jc w:val="both"/>
        <w:rPr>
          <w:sz w:val="26"/>
          <w:szCs w:val="26"/>
        </w:rPr>
      </w:pPr>
      <w:r w:rsidRPr="00073473">
        <w:rPr>
          <w:bCs/>
          <w:sz w:val="26"/>
          <w:szCs w:val="26"/>
        </w:rPr>
        <w:t xml:space="preserve">Срок выполнения действий по административной процедуре по настоящему подпункту </w:t>
      </w:r>
      <w:r w:rsidRPr="00073473">
        <w:rPr>
          <w:sz w:val="26"/>
          <w:szCs w:val="26"/>
        </w:rPr>
        <w:t>- в течение пяти рабочих дней, следующих за днем регистрации заявления;</w:t>
      </w:r>
    </w:p>
    <w:p w:rsidR="00073473" w:rsidRPr="00073473" w:rsidRDefault="00073473" w:rsidP="00073473">
      <w:pPr>
        <w:ind w:firstLine="709"/>
        <w:jc w:val="both"/>
        <w:rPr>
          <w:sz w:val="26"/>
          <w:szCs w:val="26"/>
        </w:rPr>
      </w:pPr>
      <w:r w:rsidRPr="00073473">
        <w:rPr>
          <w:sz w:val="26"/>
          <w:szCs w:val="26"/>
        </w:rPr>
        <w:t xml:space="preserve">3) передача Дела в КУИ Администрации Белокалитвинского района (в случае обращения заявителя в Многофункциональный центр) - в течение одного рабочего дня, следующего за днем выполнения ответственным исполнителем, осуществляющим прием заявления с пакетом документов, мероприятий по получению всех документов </w:t>
      </w:r>
      <w:r w:rsidRPr="00073473">
        <w:rPr>
          <w:bCs/>
          <w:sz w:val="26"/>
          <w:szCs w:val="26"/>
        </w:rPr>
        <w:t>в федеральном органе исполнительной власти</w:t>
      </w:r>
      <w:r w:rsidRPr="00073473">
        <w:rPr>
          <w:sz w:val="26"/>
          <w:szCs w:val="26"/>
        </w:rPr>
        <w:t xml:space="preserve">. </w:t>
      </w:r>
    </w:p>
    <w:p w:rsidR="00073473" w:rsidRPr="00073473" w:rsidRDefault="00073473" w:rsidP="00073473">
      <w:pPr>
        <w:pStyle w:val="ConsPlusNormal"/>
        <w:ind w:firstLine="708"/>
        <w:jc w:val="both"/>
        <w:rPr>
          <w:rFonts w:ascii="Times New Roman" w:hAnsi="Times New Roman" w:cs="Times New Roman"/>
          <w:sz w:val="26"/>
          <w:szCs w:val="26"/>
        </w:rPr>
      </w:pPr>
      <w:r w:rsidRPr="00073473">
        <w:rPr>
          <w:rFonts w:ascii="Times New Roman" w:hAnsi="Times New Roman" w:cs="Times New Roman"/>
          <w:sz w:val="26"/>
          <w:szCs w:val="26"/>
        </w:rPr>
        <w:t xml:space="preserve">Критерии принятия решения о приеме и регистрации заявления, либо об отказе в приеме и регистрации заявления: </w:t>
      </w:r>
    </w:p>
    <w:p w:rsidR="00073473" w:rsidRPr="00073473" w:rsidRDefault="00073473" w:rsidP="00073473">
      <w:pPr>
        <w:pStyle w:val="ConsPlusNormal"/>
        <w:widowControl/>
        <w:ind w:firstLine="709"/>
        <w:jc w:val="both"/>
        <w:rPr>
          <w:rFonts w:ascii="Times New Roman" w:hAnsi="Times New Roman" w:cs="Times New Roman"/>
          <w:sz w:val="26"/>
          <w:szCs w:val="26"/>
        </w:rPr>
      </w:pPr>
      <w:r w:rsidRPr="00073473">
        <w:rPr>
          <w:rFonts w:ascii="Times New Roman" w:hAnsi="Times New Roman" w:cs="Times New Roman"/>
          <w:sz w:val="26"/>
          <w:szCs w:val="26"/>
        </w:rPr>
        <w:t>1) наличие у заявителя права и соответствующих полномочий на получение муниципальной услуги;</w:t>
      </w:r>
    </w:p>
    <w:p w:rsidR="00073473" w:rsidRPr="00073473" w:rsidRDefault="00073473" w:rsidP="00073473">
      <w:pPr>
        <w:pStyle w:val="ConsPlusNormal"/>
        <w:widowControl/>
        <w:ind w:firstLine="709"/>
        <w:jc w:val="both"/>
        <w:rPr>
          <w:sz w:val="26"/>
          <w:szCs w:val="26"/>
        </w:rPr>
      </w:pPr>
      <w:r w:rsidRPr="00073473">
        <w:rPr>
          <w:rFonts w:ascii="Times New Roman" w:hAnsi="Times New Roman" w:cs="Times New Roman"/>
          <w:sz w:val="26"/>
          <w:szCs w:val="26"/>
        </w:rPr>
        <w:t>2) представление заявителем полного комплекта надлежаще оформленных документов в соответствии с перечнем и требованиями, установленными пунктом 6 раздела 2 настоящего Административного регламента</w:t>
      </w:r>
      <w:r w:rsidRPr="00073473">
        <w:rPr>
          <w:rFonts w:ascii="Times New Roman" w:hAnsi="Times New Roman" w:cs="Times New Roman"/>
          <w:bCs/>
          <w:sz w:val="26"/>
          <w:szCs w:val="26"/>
        </w:rPr>
        <w:t>,</w:t>
      </w:r>
      <w:r w:rsidRPr="00073473">
        <w:rPr>
          <w:rFonts w:ascii="Times New Roman" w:hAnsi="Times New Roman" w:cs="Times New Roman"/>
          <w:sz w:val="26"/>
          <w:szCs w:val="26"/>
        </w:rPr>
        <w:t xml:space="preserve"> за исключением </w:t>
      </w:r>
      <w:r w:rsidRPr="00073473">
        <w:rPr>
          <w:rFonts w:ascii="Times New Roman" w:hAnsi="Times New Roman" w:cs="Times New Roman"/>
          <w:spacing w:val="5"/>
          <w:sz w:val="26"/>
          <w:szCs w:val="26"/>
        </w:rPr>
        <w:t xml:space="preserve">документов, которые </w:t>
      </w:r>
      <w:r w:rsidRPr="00073473">
        <w:rPr>
          <w:rFonts w:ascii="Times New Roman" w:hAnsi="Times New Roman" w:cs="Times New Roman"/>
          <w:spacing w:val="8"/>
          <w:sz w:val="26"/>
          <w:szCs w:val="26"/>
        </w:rPr>
        <w:t xml:space="preserve">находятся в </w:t>
      </w:r>
      <w:r w:rsidRPr="00073473">
        <w:rPr>
          <w:rFonts w:ascii="Times New Roman" w:hAnsi="Times New Roman" w:cs="Times New Roman"/>
          <w:spacing w:val="6"/>
          <w:sz w:val="26"/>
          <w:szCs w:val="26"/>
        </w:rPr>
        <w:t xml:space="preserve">распоряжении органов, предоставляющих </w:t>
      </w:r>
      <w:r w:rsidRPr="00073473">
        <w:rPr>
          <w:rFonts w:ascii="Times New Roman" w:hAnsi="Times New Roman" w:cs="Times New Roman"/>
          <w:spacing w:val="16"/>
          <w:sz w:val="26"/>
          <w:szCs w:val="26"/>
        </w:rPr>
        <w:t>муниципальн</w:t>
      </w:r>
      <w:r w:rsidRPr="00073473">
        <w:rPr>
          <w:rFonts w:ascii="Times New Roman" w:hAnsi="Times New Roman" w:cs="Times New Roman"/>
          <w:spacing w:val="6"/>
          <w:sz w:val="26"/>
          <w:szCs w:val="26"/>
        </w:rPr>
        <w:t xml:space="preserve">ую услугу, </w:t>
      </w:r>
      <w:r w:rsidRPr="00073473">
        <w:rPr>
          <w:rFonts w:ascii="Times New Roman" w:hAnsi="Times New Roman" w:cs="Times New Roman"/>
          <w:spacing w:val="-10"/>
          <w:sz w:val="26"/>
          <w:szCs w:val="26"/>
        </w:rPr>
        <w:t xml:space="preserve">иных </w:t>
      </w:r>
      <w:r w:rsidRPr="00073473">
        <w:rPr>
          <w:rFonts w:ascii="Times New Roman" w:hAnsi="Times New Roman" w:cs="Times New Roman"/>
          <w:spacing w:val="9"/>
          <w:sz w:val="26"/>
          <w:szCs w:val="26"/>
        </w:rPr>
        <w:t xml:space="preserve">государственных органов, органов местного самоуправления и организаций, в </w:t>
      </w:r>
      <w:r w:rsidRPr="00073473">
        <w:rPr>
          <w:rFonts w:ascii="Times New Roman" w:hAnsi="Times New Roman" w:cs="Times New Roman"/>
          <w:spacing w:val="3"/>
          <w:sz w:val="26"/>
          <w:szCs w:val="26"/>
        </w:rPr>
        <w:t xml:space="preserve">соответствии с нормативными правовыми актами Российской  Федерации, нормативными правовыми актами субъектов Российской </w:t>
      </w:r>
      <w:r w:rsidRPr="00073473">
        <w:rPr>
          <w:rFonts w:ascii="Times New Roman" w:hAnsi="Times New Roman" w:cs="Times New Roman"/>
          <w:spacing w:val="13"/>
          <w:sz w:val="26"/>
          <w:szCs w:val="26"/>
        </w:rPr>
        <w:t xml:space="preserve">Федерации и </w:t>
      </w:r>
      <w:r w:rsidRPr="00073473">
        <w:rPr>
          <w:rFonts w:ascii="Times New Roman" w:hAnsi="Times New Roman" w:cs="Times New Roman"/>
          <w:spacing w:val="2"/>
          <w:sz w:val="26"/>
          <w:szCs w:val="26"/>
        </w:rPr>
        <w:t>муниципальными правовыми актами</w:t>
      </w:r>
      <w:r w:rsidRPr="00073473">
        <w:rPr>
          <w:rFonts w:ascii="Times New Roman" w:hAnsi="Times New Roman" w:cs="Times New Roman"/>
          <w:sz w:val="26"/>
          <w:szCs w:val="26"/>
        </w:rPr>
        <w:t xml:space="preserve">. </w:t>
      </w:r>
    </w:p>
    <w:p w:rsidR="00073473" w:rsidRPr="00073473" w:rsidRDefault="00073473" w:rsidP="00073473">
      <w:pPr>
        <w:ind w:firstLine="708"/>
        <w:jc w:val="both"/>
        <w:rPr>
          <w:sz w:val="26"/>
          <w:szCs w:val="26"/>
        </w:rPr>
      </w:pPr>
      <w:r w:rsidRPr="00073473">
        <w:rPr>
          <w:sz w:val="26"/>
          <w:szCs w:val="26"/>
        </w:rPr>
        <w:t>Результатом административной процедуры является регистрация заявления, либо отказ в приеме и регистрации заявления.</w:t>
      </w:r>
    </w:p>
    <w:p w:rsidR="00073473" w:rsidRPr="00073473" w:rsidRDefault="00073473" w:rsidP="00073473">
      <w:pPr>
        <w:ind w:firstLine="709"/>
        <w:jc w:val="both"/>
        <w:rPr>
          <w:sz w:val="26"/>
          <w:szCs w:val="26"/>
        </w:rPr>
      </w:pPr>
      <w:r w:rsidRPr="00073473">
        <w:rPr>
          <w:sz w:val="26"/>
          <w:szCs w:val="26"/>
        </w:rPr>
        <w:t>2.2. Рассмотрение заявления с пакетом документов и принятие решения о наличии оснований для заключения дополнительного соглашения к договору аренды или безвозмездного пользования земельным участком:</w:t>
      </w:r>
    </w:p>
    <w:p w:rsidR="00073473" w:rsidRPr="00073473" w:rsidRDefault="00073473" w:rsidP="00073473">
      <w:pPr>
        <w:ind w:firstLine="709"/>
        <w:jc w:val="both"/>
        <w:rPr>
          <w:sz w:val="26"/>
          <w:szCs w:val="26"/>
        </w:rPr>
      </w:pPr>
      <w:r w:rsidRPr="00073473">
        <w:rPr>
          <w:sz w:val="26"/>
          <w:szCs w:val="26"/>
        </w:rPr>
        <w:t>Основанием для начала административной процедуры является регистрация заявления.</w:t>
      </w:r>
    </w:p>
    <w:p w:rsidR="00073473" w:rsidRPr="00073473" w:rsidRDefault="00073473" w:rsidP="00073473">
      <w:pPr>
        <w:ind w:firstLine="709"/>
        <w:jc w:val="both"/>
        <w:rPr>
          <w:sz w:val="26"/>
          <w:szCs w:val="26"/>
        </w:rPr>
      </w:pPr>
      <w:r w:rsidRPr="00073473">
        <w:rPr>
          <w:sz w:val="26"/>
          <w:szCs w:val="26"/>
        </w:rPr>
        <w:t>Содержание административной процедуры и сроки выполнения действий по административной процедуре:</w:t>
      </w:r>
    </w:p>
    <w:p w:rsidR="00073473" w:rsidRPr="00073473" w:rsidRDefault="00073473" w:rsidP="00073473">
      <w:pPr>
        <w:ind w:firstLine="709"/>
        <w:jc w:val="both"/>
        <w:rPr>
          <w:sz w:val="26"/>
          <w:szCs w:val="26"/>
        </w:rPr>
      </w:pPr>
      <w:r w:rsidRPr="00073473">
        <w:rPr>
          <w:sz w:val="26"/>
          <w:szCs w:val="26"/>
        </w:rPr>
        <w:t>1) рассмотрение заявления с пакетом документов - в течение двух рабочих дней;</w:t>
      </w:r>
    </w:p>
    <w:p w:rsidR="00073473" w:rsidRPr="00073473" w:rsidRDefault="00073473" w:rsidP="00073473">
      <w:pPr>
        <w:ind w:firstLine="709"/>
        <w:jc w:val="both"/>
        <w:rPr>
          <w:sz w:val="26"/>
          <w:szCs w:val="26"/>
        </w:rPr>
      </w:pPr>
      <w:r w:rsidRPr="00073473">
        <w:rPr>
          <w:sz w:val="26"/>
          <w:szCs w:val="26"/>
        </w:rPr>
        <w:lastRenderedPageBreak/>
        <w:t>2) принятие решения о наличии оснований для заключения дополнительного соглашения к договору аренды или безвозмездного пользования земельным участком, либо об отказе в заключение дополнительного соглашения к договору аренды или безвозмездного пользования земельным участком - не позднее  десяти рабочих дней, следующих за днем рассмотрения заявления с пакетом документов;</w:t>
      </w:r>
    </w:p>
    <w:p w:rsidR="00073473" w:rsidRPr="00073473" w:rsidRDefault="00073473" w:rsidP="00073473">
      <w:pPr>
        <w:ind w:firstLine="709"/>
        <w:jc w:val="both"/>
        <w:rPr>
          <w:sz w:val="26"/>
          <w:szCs w:val="26"/>
        </w:rPr>
      </w:pPr>
      <w:r w:rsidRPr="00073473">
        <w:rPr>
          <w:sz w:val="26"/>
          <w:szCs w:val="26"/>
        </w:rPr>
        <w:t>3) передача Дела в Многофункциональный центр (в случае обращения заявителя в Многофункциональный центр) - в течение одного рабочего дня, следующего за днем принятия решения об отказе в предоставлении муниципальной услуги;</w:t>
      </w:r>
    </w:p>
    <w:p w:rsidR="00073473" w:rsidRPr="00073473" w:rsidRDefault="00073473" w:rsidP="00073473">
      <w:pPr>
        <w:ind w:firstLine="709"/>
        <w:jc w:val="both"/>
        <w:rPr>
          <w:sz w:val="26"/>
          <w:szCs w:val="26"/>
        </w:rPr>
      </w:pPr>
      <w:r w:rsidRPr="00073473">
        <w:rPr>
          <w:sz w:val="26"/>
          <w:szCs w:val="26"/>
        </w:rPr>
        <w:t xml:space="preserve">4) вызов заявителя для выдачи уведомления об отказе в заключении дополнительного соглашения к договору аренды земельного участка или безвозмездного пользования земельным участком, </w:t>
      </w:r>
      <w:r w:rsidRPr="00073473">
        <w:rPr>
          <w:bCs/>
          <w:sz w:val="26"/>
          <w:szCs w:val="26"/>
        </w:rPr>
        <w:t xml:space="preserve">либо </w:t>
      </w:r>
      <w:r w:rsidRPr="00073473">
        <w:rPr>
          <w:sz w:val="26"/>
          <w:szCs w:val="26"/>
        </w:rPr>
        <w:t>направление заявителю по почте указанного в настоящем абзаце уведомления - в течение двух рабочих дней, следующих за днем его принятия, а в случае обращения заявителя в Многофункциональный центр - в течение двух рабочих дней, следующих за днем получения Дела;</w:t>
      </w:r>
    </w:p>
    <w:p w:rsidR="00073473" w:rsidRPr="00073473" w:rsidRDefault="00073473" w:rsidP="00073473">
      <w:pPr>
        <w:ind w:firstLine="709"/>
        <w:jc w:val="both"/>
        <w:rPr>
          <w:sz w:val="26"/>
          <w:szCs w:val="26"/>
        </w:rPr>
      </w:pPr>
      <w:r w:rsidRPr="00073473">
        <w:rPr>
          <w:sz w:val="26"/>
          <w:szCs w:val="26"/>
        </w:rPr>
        <w:t xml:space="preserve">5) выдача заявителю </w:t>
      </w:r>
      <w:r w:rsidRPr="00073473">
        <w:rPr>
          <w:kern w:val="1"/>
          <w:sz w:val="26"/>
          <w:szCs w:val="26"/>
        </w:rPr>
        <w:t>уведомления</w:t>
      </w:r>
      <w:r w:rsidRPr="00073473">
        <w:rPr>
          <w:sz w:val="26"/>
          <w:szCs w:val="26"/>
        </w:rPr>
        <w:t xml:space="preserve"> об отказе в заключение дополнительного соглашения к договору аренды или безвозмездного пользования земельным участком - в течение пятнадцати минут.</w:t>
      </w:r>
    </w:p>
    <w:p w:rsidR="00073473" w:rsidRPr="00073473" w:rsidRDefault="00073473" w:rsidP="00073473">
      <w:pPr>
        <w:ind w:firstLine="709"/>
        <w:jc w:val="both"/>
        <w:rPr>
          <w:sz w:val="26"/>
          <w:szCs w:val="26"/>
        </w:rPr>
      </w:pPr>
      <w:r w:rsidRPr="00073473">
        <w:rPr>
          <w:sz w:val="26"/>
          <w:szCs w:val="26"/>
        </w:rPr>
        <w:t>Критерии принятия решения о наличии оснований для заключения дополнительного соглашения к договору аренды или безвозмездного пользования земельным участком:</w:t>
      </w:r>
    </w:p>
    <w:p w:rsidR="00073473" w:rsidRPr="00073473" w:rsidRDefault="00073473" w:rsidP="00073473">
      <w:pPr>
        <w:autoSpaceDE w:val="0"/>
        <w:ind w:firstLine="709"/>
        <w:jc w:val="both"/>
        <w:rPr>
          <w:sz w:val="26"/>
          <w:szCs w:val="26"/>
        </w:rPr>
      </w:pPr>
      <w:r w:rsidRPr="00073473">
        <w:rPr>
          <w:sz w:val="26"/>
          <w:szCs w:val="26"/>
        </w:rPr>
        <w:t>1) наличие у заявителя права и соответствующих полномочий на получение муниципальной услуги;</w:t>
      </w:r>
    </w:p>
    <w:p w:rsidR="00073473" w:rsidRPr="00073473" w:rsidRDefault="00073473" w:rsidP="00073473">
      <w:pPr>
        <w:autoSpaceDE w:val="0"/>
        <w:ind w:firstLine="709"/>
        <w:jc w:val="both"/>
        <w:rPr>
          <w:sz w:val="26"/>
          <w:szCs w:val="26"/>
        </w:rPr>
      </w:pPr>
      <w:r w:rsidRPr="00073473">
        <w:rPr>
          <w:sz w:val="26"/>
          <w:szCs w:val="26"/>
        </w:rPr>
        <w:t xml:space="preserve">2) наличие полного комплекта надлежаще оформленных документов в соответствии с перечнем и требованиями, установленными пунктом 6 раздела 2 настоящего Административного регламента; </w:t>
      </w:r>
    </w:p>
    <w:p w:rsidR="00073473" w:rsidRPr="00073473" w:rsidRDefault="00073473" w:rsidP="00073473">
      <w:pPr>
        <w:autoSpaceDE w:val="0"/>
        <w:ind w:firstLine="709"/>
        <w:jc w:val="both"/>
        <w:rPr>
          <w:sz w:val="26"/>
          <w:szCs w:val="26"/>
        </w:rPr>
      </w:pPr>
      <w:r w:rsidRPr="00073473">
        <w:rPr>
          <w:sz w:val="26"/>
          <w:szCs w:val="26"/>
        </w:rPr>
        <w:t>3) наличие сведений о заявителе в едином государственном реестре юридических лиц (для юридических лиц), в едином государственном реестре индивидуальных предпринимателей (для физических лиц, являющихся индивидуальными предпринимателями).</w:t>
      </w:r>
    </w:p>
    <w:p w:rsidR="00073473" w:rsidRPr="00073473" w:rsidRDefault="00073473" w:rsidP="00073473">
      <w:pPr>
        <w:ind w:firstLine="708"/>
        <w:jc w:val="both"/>
        <w:rPr>
          <w:sz w:val="26"/>
          <w:szCs w:val="26"/>
        </w:rPr>
      </w:pPr>
      <w:r w:rsidRPr="00073473">
        <w:rPr>
          <w:sz w:val="26"/>
          <w:szCs w:val="26"/>
        </w:rPr>
        <w:t xml:space="preserve">Результатом административной процедуры является принятие одного из решений </w:t>
      </w:r>
      <w:r w:rsidRPr="00073473">
        <w:rPr>
          <w:kern w:val="1"/>
          <w:sz w:val="26"/>
          <w:szCs w:val="26"/>
        </w:rPr>
        <w:t xml:space="preserve">КУИ </w:t>
      </w:r>
      <w:r w:rsidRPr="00073473">
        <w:rPr>
          <w:sz w:val="26"/>
          <w:szCs w:val="26"/>
        </w:rPr>
        <w:t>Администрации Белокалитвинского района:</w:t>
      </w:r>
    </w:p>
    <w:p w:rsidR="00073473" w:rsidRPr="00073473" w:rsidRDefault="00073473" w:rsidP="00073473">
      <w:pPr>
        <w:snapToGrid w:val="0"/>
        <w:ind w:firstLine="709"/>
        <w:jc w:val="both"/>
        <w:rPr>
          <w:sz w:val="26"/>
          <w:szCs w:val="26"/>
        </w:rPr>
      </w:pPr>
      <w:r w:rsidRPr="00073473">
        <w:rPr>
          <w:sz w:val="26"/>
          <w:szCs w:val="26"/>
        </w:rPr>
        <w:t>1) о заключении дополнительного соглашения к договору аренды земельного участка;</w:t>
      </w:r>
    </w:p>
    <w:p w:rsidR="00073473" w:rsidRPr="00073473" w:rsidRDefault="00073473" w:rsidP="00073473">
      <w:pPr>
        <w:snapToGrid w:val="0"/>
        <w:ind w:firstLine="709"/>
        <w:jc w:val="both"/>
        <w:rPr>
          <w:sz w:val="26"/>
          <w:szCs w:val="26"/>
        </w:rPr>
      </w:pPr>
      <w:r w:rsidRPr="00073473">
        <w:rPr>
          <w:sz w:val="26"/>
          <w:szCs w:val="26"/>
        </w:rPr>
        <w:t>2) о заключении дополнительного соглашения к договору безвозмездного пользования земельным участком;</w:t>
      </w:r>
    </w:p>
    <w:p w:rsidR="00073473" w:rsidRPr="00073473" w:rsidRDefault="00073473" w:rsidP="00073473">
      <w:pPr>
        <w:ind w:firstLine="709"/>
        <w:jc w:val="both"/>
        <w:rPr>
          <w:sz w:val="26"/>
          <w:szCs w:val="26"/>
        </w:rPr>
      </w:pPr>
      <w:r w:rsidRPr="00073473">
        <w:rPr>
          <w:sz w:val="26"/>
          <w:szCs w:val="26"/>
        </w:rPr>
        <w:t xml:space="preserve">3) </w:t>
      </w:r>
      <w:r w:rsidRPr="00073473">
        <w:rPr>
          <w:bCs/>
          <w:sz w:val="26"/>
          <w:szCs w:val="26"/>
        </w:rPr>
        <w:t>об отказе в</w:t>
      </w:r>
      <w:r w:rsidRPr="00073473">
        <w:rPr>
          <w:sz w:val="26"/>
          <w:szCs w:val="26"/>
        </w:rPr>
        <w:t xml:space="preserve"> заключение дополнительного соглашения к договору аренды земельного участка;</w:t>
      </w:r>
    </w:p>
    <w:p w:rsidR="00073473" w:rsidRPr="00073473" w:rsidRDefault="00073473" w:rsidP="00073473">
      <w:pPr>
        <w:ind w:firstLine="709"/>
        <w:jc w:val="both"/>
        <w:rPr>
          <w:sz w:val="26"/>
          <w:szCs w:val="26"/>
        </w:rPr>
      </w:pPr>
      <w:r w:rsidRPr="00073473">
        <w:rPr>
          <w:sz w:val="26"/>
          <w:szCs w:val="26"/>
        </w:rPr>
        <w:t>4) об отказе в заключение дополнительного соглашения к договору безвозмездного пользования земельным участком</w:t>
      </w:r>
      <w:r w:rsidRPr="00073473">
        <w:rPr>
          <w:kern w:val="1"/>
          <w:sz w:val="26"/>
          <w:szCs w:val="26"/>
        </w:rPr>
        <w:t>.</w:t>
      </w:r>
      <w:r w:rsidRPr="00073473">
        <w:rPr>
          <w:sz w:val="26"/>
          <w:szCs w:val="26"/>
        </w:rPr>
        <w:t xml:space="preserve"> </w:t>
      </w:r>
    </w:p>
    <w:p w:rsidR="00073473" w:rsidRPr="00073473" w:rsidRDefault="00073473" w:rsidP="00073473">
      <w:pPr>
        <w:ind w:firstLine="708"/>
        <w:jc w:val="both"/>
        <w:rPr>
          <w:sz w:val="26"/>
          <w:szCs w:val="26"/>
        </w:rPr>
      </w:pPr>
      <w:r w:rsidRPr="00073473">
        <w:rPr>
          <w:sz w:val="26"/>
          <w:szCs w:val="26"/>
        </w:rPr>
        <w:t xml:space="preserve">При наличии оснований для принятия решения </w:t>
      </w:r>
      <w:r w:rsidRPr="00073473">
        <w:rPr>
          <w:bCs/>
          <w:sz w:val="26"/>
          <w:szCs w:val="26"/>
        </w:rPr>
        <w:t xml:space="preserve">об отказе </w:t>
      </w:r>
      <w:r w:rsidRPr="00073473">
        <w:rPr>
          <w:sz w:val="26"/>
          <w:szCs w:val="26"/>
        </w:rPr>
        <w:t>в заключении дополнительного соглашения к договору аренды или безвозмездного пользования земельным участком заявителю выдается уведомление об отказе в заключении договора аренды или безвозмездного пользования земельным участком с указанием причин.</w:t>
      </w:r>
    </w:p>
    <w:p w:rsidR="00073473" w:rsidRPr="00073473" w:rsidRDefault="00073473" w:rsidP="00073473">
      <w:pPr>
        <w:ind w:firstLine="709"/>
        <w:jc w:val="both"/>
        <w:rPr>
          <w:sz w:val="26"/>
          <w:szCs w:val="26"/>
        </w:rPr>
      </w:pPr>
      <w:r w:rsidRPr="00073473">
        <w:rPr>
          <w:sz w:val="26"/>
          <w:szCs w:val="26"/>
        </w:rPr>
        <w:t>2.3. Оформление дополнительного соглашения к договору аренды или безвозмездного пользования земельным участком:</w:t>
      </w:r>
    </w:p>
    <w:p w:rsidR="00073473" w:rsidRPr="00073473" w:rsidRDefault="00073473" w:rsidP="00073473">
      <w:pPr>
        <w:ind w:firstLine="709"/>
        <w:jc w:val="both"/>
        <w:rPr>
          <w:sz w:val="26"/>
          <w:szCs w:val="26"/>
        </w:rPr>
      </w:pPr>
      <w:r w:rsidRPr="00073473">
        <w:rPr>
          <w:sz w:val="26"/>
          <w:szCs w:val="26"/>
        </w:rPr>
        <w:t>Основанием для начала административной процедуры является решение КУИ</w:t>
      </w:r>
      <w:r w:rsidRPr="00073473">
        <w:rPr>
          <w:kern w:val="1"/>
          <w:sz w:val="26"/>
          <w:szCs w:val="26"/>
        </w:rPr>
        <w:t xml:space="preserve"> Администрации Белокалитвинского района</w:t>
      </w:r>
      <w:r w:rsidRPr="00073473">
        <w:rPr>
          <w:sz w:val="26"/>
          <w:szCs w:val="26"/>
        </w:rPr>
        <w:t xml:space="preserve"> о заключении дополнительного соглашения к договору аренды или безвозмездного пользования земельным участком.</w:t>
      </w:r>
    </w:p>
    <w:p w:rsidR="00073473" w:rsidRPr="00073473" w:rsidRDefault="00073473" w:rsidP="00073473">
      <w:pPr>
        <w:ind w:firstLine="709"/>
        <w:jc w:val="both"/>
        <w:rPr>
          <w:sz w:val="26"/>
          <w:szCs w:val="26"/>
        </w:rPr>
      </w:pPr>
      <w:r w:rsidRPr="00073473">
        <w:rPr>
          <w:sz w:val="26"/>
          <w:szCs w:val="26"/>
        </w:rPr>
        <w:lastRenderedPageBreak/>
        <w:t xml:space="preserve">Содержание административной процедуры и сроки выполнения действий по административной процедуре: </w:t>
      </w:r>
    </w:p>
    <w:p w:rsidR="00073473" w:rsidRPr="00073473" w:rsidRDefault="00073473" w:rsidP="00073473">
      <w:pPr>
        <w:ind w:firstLine="709"/>
        <w:jc w:val="both"/>
        <w:rPr>
          <w:sz w:val="26"/>
          <w:szCs w:val="26"/>
        </w:rPr>
      </w:pPr>
      <w:r w:rsidRPr="00073473">
        <w:rPr>
          <w:sz w:val="26"/>
          <w:szCs w:val="26"/>
        </w:rPr>
        <w:t>1) оформление дополнительного соглашения к договору аренды или безвозмездного пользования земельным участком - не позднее десяти рабочих дней, следующих за днем принятия решения КУИ</w:t>
      </w:r>
      <w:r w:rsidRPr="00073473">
        <w:rPr>
          <w:kern w:val="1"/>
          <w:sz w:val="26"/>
          <w:szCs w:val="26"/>
        </w:rPr>
        <w:t xml:space="preserve"> Администрации Белокалитвинского района</w:t>
      </w:r>
      <w:r w:rsidRPr="00073473">
        <w:rPr>
          <w:sz w:val="26"/>
          <w:szCs w:val="26"/>
        </w:rPr>
        <w:t xml:space="preserve"> о заключении дополнительного соглашения к договору аренды или безвозмездного пользования земельным участком;</w:t>
      </w:r>
    </w:p>
    <w:p w:rsidR="00073473" w:rsidRPr="00073473" w:rsidRDefault="00073473" w:rsidP="00073473">
      <w:pPr>
        <w:ind w:firstLine="709"/>
        <w:jc w:val="both"/>
        <w:rPr>
          <w:sz w:val="26"/>
          <w:szCs w:val="26"/>
        </w:rPr>
      </w:pPr>
      <w:r w:rsidRPr="00073473">
        <w:rPr>
          <w:sz w:val="26"/>
          <w:szCs w:val="26"/>
        </w:rPr>
        <w:t>2) передача Дела в Многофункциональный центр (в случае обращения заявителя в Многофункциональный центр) - в течение одного рабочего дня, следующего за днем оформления дополнительного соглашения к договору аренды или безвозмездного пользования земельным участком;</w:t>
      </w:r>
    </w:p>
    <w:p w:rsidR="00073473" w:rsidRPr="00073473" w:rsidRDefault="00073473" w:rsidP="00073473">
      <w:pPr>
        <w:ind w:firstLine="709"/>
        <w:jc w:val="both"/>
        <w:rPr>
          <w:sz w:val="26"/>
          <w:szCs w:val="26"/>
        </w:rPr>
      </w:pPr>
      <w:r w:rsidRPr="00073473">
        <w:rPr>
          <w:sz w:val="26"/>
          <w:szCs w:val="26"/>
        </w:rPr>
        <w:t>3) вызов заявителя для подписания и выдачи дополнительного соглашения к договору аренды или безвозмездного пользования земельным участком, либо направление заявителю по почте уведомления о необходимости подписания заявителем дополнительного соглашения к договору аренды или безвозмездного пользования земельным участком - в течение двух рабочих дней, следующих за днем оформления вышеуказанного соглашения, а в случае обращения заявителя в Многофункциональный центр - в течение двух рабочих дней, следующих за днем получения Дела;</w:t>
      </w:r>
    </w:p>
    <w:p w:rsidR="00073473" w:rsidRPr="00073473" w:rsidRDefault="00073473" w:rsidP="00073473">
      <w:pPr>
        <w:ind w:firstLine="709"/>
        <w:jc w:val="both"/>
        <w:rPr>
          <w:sz w:val="26"/>
          <w:szCs w:val="26"/>
        </w:rPr>
      </w:pPr>
      <w:r w:rsidRPr="00073473">
        <w:rPr>
          <w:sz w:val="26"/>
          <w:szCs w:val="26"/>
        </w:rPr>
        <w:t>4) выдача заявителю дополнительного соглашения к договору аренды или безвозмездного пользования земельным участком - в течение пятнадцати минут.</w:t>
      </w:r>
    </w:p>
    <w:p w:rsidR="00073473" w:rsidRPr="00073473" w:rsidRDefault="00073473" w:rsidP="00073473">
      <w:pPr>
        <w:autoSpaceDE w:val="0"/>
        <w:ind w:firstLine="709"/>
        <w:jc w:val="both"/>
        <w:rPr>
          <w:sz w:val="26"/>
          <w:szCs w:val="26"/>
        </w:rPr>
      </w:pPr>
      <w:r w:rsidRPr="00073473">
        <w:rPr>
          <w:sz w:val="26"/>
          <w:szCs w:val="26"/>
        </w:rPr>
        <w:t>Критерии для принятия решения об оформлении дополнительного соглашения к договору аренды или безвозмездного пользования земельным участком:</w:t>
      </w:r>
    </w:p>
    <w:p w:rsidR="00073473" w:rsidRPr="00073473" w:rsidRDefault="00073473" w:rsidP="00073473">
      <w:pPr>
        <w:autoSpaceDE w:val="0"/>
        <w:ind w:firstLine="709"/>
        <w:jc w:val="both"/>
        <w:rPr>
          <w:sz w:val="26"/>
          <w:szCs w:val="26"/>
        </w:rPr>
      </w:pPr>
      <w:r w:rsidRPr="00073473">
        <w:rPr>
          <w:sz w:val="26"/>
          <w:szCs w:val="26"/>
        </w:rPr>
        <w:t>1) наличие у заявителя права и соответствующих полномочий на получение муниципальной услуги;</w:t>
      </w:r>
    </w:p>
    <w:p w:rsidR="00073473" w:rsidRPr="00073473" w:rsidRDefault="00073473" w:rsidP="00073473">
      <w:pPr>
        <w:autoSpaceDE w:val="0"/>
        <w:ind w:firstLine="709"/>
        <w:jc w:val="both"/>
        <w:rPr>
          <w:sz w:val="26"/>
          <w:szCs w:val="26"/>
        </w:rPr>
      </w:pPr>
      <w:r w:rsidRPr="00073473">
        <w:rPr>
          <w:sz w:val="26"/>
          <w:szCs w:val="26"/>
        </w:rPr>
        <w:t xml:space="preserve">2) наличие полного комплекта надлежаще оформленных документов в соответствии с перечнем и требованиями, установленными пунктом 6 раздела 2 настоящего Административного регламента; </w:t>
      </w:r>
    </w:p>
    <w:p w:rsidR="00073473" w:rsidRPr="00073473" w:rsidRDefault="00073473" w:rsidP="00073473">
      <w:pPr>
        <w:autoSpaceDE w:val="0"/>
        <w:ind w:firstLine="709"/>
        <w:jc w:val="both"/>
        <w:rPr>
          <w:sz w:val="26"/>
          <w:szCs w:val="26"/>
        </w:rPr>
      </w:pPr>
      <w:r w:rsidRPr="00073473">
        <w:rPr>
          <w:sz w:val="26"/>
          <w:szCs w:val="26"/>
        </w:rPr>
        <w:t>3) наличие сведений о заявителе в едином государственном реестре юридических лиц (для юридических лиц), в едином государственном реестре индивидуальных предпринимателей (для физических лиц, являющихся индивидуальными предпринимателями).</w:t>
      </w:r>
    </w:p>
    <w:p w:rsidR="00073473" w:rsidRPr="00073473" w:rsidRDefault="00073473" w:rsidP="00073473">
      <w:pPr>
        <w:ind w:firstLine="709"/>
        <w:jc w:val="both"/>
        <w:rPr>
          <w:sz w:val="26"/>
          <w:szCs w:val="26"/>
        </w:rPr>
      </w:pPr>
      <w:r w:rsidRPr="00073473">
        <w:rPr>
          <w:sz w:val="26"/>
          <w:szCs w:val="26"/>
        </w:rPr>
        <w:t>Результатом административной процедуры является дополнительное соглашение к договору аренды или безвозмездного пользования земельным участком.</w:t>
      </w:r>
    </w:p>
    <w:p w:rsidR="00073473" w:rsidRPr="00073473" w:rsidRDefault="00073473" w:rsidP="00073473">
      <w:pPr>
        <w:ind w:firstLine="709"/>
        <w:jc w:val="both"/>
        <w:rPr>
          <w:b/>
          <w:sz w:val="26"/>
          <w:szCs w:val="26"/>
        </w:rPr>
      </w:pPr>
      <w:r w:rsidRPr="00073473">
        <w:rPr>
          <w:sz w:val="26"/>
          <w:szCs w:val="26"/>
        </w:rPr>
        <w:t>3. Блок-схема предоставления муниципальной услуги представлена в приложении № 4 к Административному регламенту.</w:t>
      </w:r>
    </w:p>
    <w:p w:rsidR="00073473" w:rsidRPr="00073473" w:rsidRDefault="00073473" w:rsidP="00073473">
      <w:pPr>
        <w:ind w:firstLine="709"/>
        <w:jc w:val="center"/>
        <w:rPr>
          <w:b/>
          <w:sz w:val="26"/>
          <w:szCs w:val="26"/>
        </w:rPr>
      </w:pPr>
    </w:p>
    <w:p w:rsidR="00073473" w:rsidRDefault="00073473" w:rsidP="00073473">
      <w:pPr>
        <w:ind w:firstLine="709"/>
        <w:jc w:val="center"/>
        <w:rPr>
          <w:sz w:val="26"/>
          <w:szCs w:val="26"/>
        </w:rPr>
        <w:sectPr w:rsidR="00073473" w:rsidSect="00D129B6">
          <w:pgSz w:w="11906" w:h="16838" w:code="9"/>
          <w:pgMar w:top="1134" w:right="567" w:bottom="1134" w:left="1304" w:header="397" w:footer="567" w:gutter="0"/>
          <w:cols w:space="708"/>
          <w:docGrid w:linePitch="360"/>
        </w:sectPr>
      </w:pPr>
    </w:p>
    <w:p w:rsidR="00073473" w:rsidRPr="00073473" w:rsidRDefault="00073473" w:rsidP="00073473">
      <w:pPr>
        <w:ind w:firstLine="709"/>
        <w:jc w:val="center"/>
        <w:rPr>
          <w:sz w:val="26"/>
          <w:szCs w:val="26"/>
        </w:rPr>
      </w:pPr>
      <w:r w:rsidRPr="00073473">
        <w:rPr>
          <w:sz w:val="26"/>
          <w:szCs w:val="26"/>
        </w:rPr>
        <w:lastRenderedPageBreak/>
        <w:t xml:space="preserve">4. Формы контроля за исполнением </w:t>
      </w:r>
    </w:p>
    <w:p w:rsidR="00073473" w:rsidRPr="00073473" w:rsidRDefault="00073473" w:rsidP="00073473">
      <w:pPr>
        <w:ind w:firstLine="709"/>
        <w:jc w:val="center"/>
        <w:rPr>
          <w:b/>
          <w:sz w:val="26"/>
          <w:szCs w:val="26"/>
          <w:u w:val="single"/>
        </w:rPr>
      </w:pPr>
      <w:r w:rsidRPr="00073473">
        <w:rPr>
          <w:sz w:val="26"/>
          <w:szCs w:val="26"/>
        </w:rPr>
        <w:t xml:space="preserve">Административного регламента </w:t>
      </w:r>
    </w:p>
    <w:p w:rsidR="00073473" w:rsidRPr="00073473" w:rsidRDefault="00073473" w:rsidP="00073473">
      <w:pPr>
        <w:ind w:firstLine="709"/>
        <w:jc w:val="both"/>
        <w:rPr>
          <w:sz w:val="26"/>
          <w:szCs w:val="26"/>
        </w:rPr>
      </w:pPr>
      <w:r w:rsidRPr="00073473">
        <w:rPr>
          <w:sz w:val="26"/>
          <w:szCs w:val="26"/>
        </w:rPr>
        <w:t>1.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руководителями КУИ Администрации Белокалитвинского района и Многофункционального центра (далее - руководители).</w:t>
      </w:r>
    </w:p>
    <w:p w:rsidR="00073473" w:rsidRPr="00073473" w:rsidRDefault="00073473" w:rsidP="00073473">
      <w:pPr>
        <w:ind w:firstLine="709"/>
        <w:jc w:val="both"/>
        <w:rPr>
          <w:sz w:val="26"/>
          <w:szCs w:val="26"/>
        </w:rPr>
      </w:pPr>
      <w:r w:rsidRPr="00073473">
        <w:rPr>
          <w:sz w:val="26"/>
          <w:szCs w:val="26"/>
        </w:rPr>
        <w:t>Текущий контроль осуществляется путем проведения проверок соблюдения ответственными исполнителями положений Административного регламента и муниципальных правовых актов. Периодичность осуществления текущего контроля устанавливается руководителями.</w:t>
      </w:r>
    </w:p>
    <w:p w:rsidR="00073473" w:rsidRPr="00073473" w:rsidRDefault="00073473" w:rsidP="00073473">
      <w:pPr>
        <w:ind w:firstLine="709"/>
        <w:jc w:val="both"/>
        <w:rPr>
          <w:sz w:val="26"/>
          <w:szCs w:val="26"/>
        </w:rPr>
      </w:pPr>
      <w:r w:rsidRPr="00073473">
        <w:rPr>
          <w:sz w:val="26"/>
          <w:szCs w:val="26"/>
        </w:rPr>
        <w:t xml:space="preserve">2. Контроль за полнотой и качеством предоставления муниципальной услуги включает в себя проведение плановых и внеплановых проверок, направленных на выявление и устранение причин и условий, вследствие которых были нарушены права заявителя, а также рассмотрение, принятие решений и подготовку ответов на обращения граждан, содержащих жалобы на решения должностных лиц органов местного самоуправления, организаций, участвующих в предоставлении муниципальной услуги. Периодичность осуществления плановых проверок за полнотой и качеством предоставления муниципальной услуги устанавливается руководителями. </w:t>
      </w:r>
    </w:p>
    <w:p w:rsidR="00073473" w:rsidRPr="00073473" w:rsidRDefault="00073473" w:rsidP="00073473">
      <w:pPr>
        <w:ind w:firstLine="709"/>
        <w:jc w:val="both"/>
        <w:rPr>
          <w:sz w:val="26"/>
          <w:szCs w:val="26"/>
        </w:rPr>
      </w:pPr>
      <w:r w:rsidRPr="00073473">
        <w:rPr>
          <w:sz w:val="26"/>
          <w:szCs w:val="26"/>
        </w:rPr>
        <w:t>3. Руководители организуют работу по оформлению и выдаче ответа заявителю, определяют должностные обязанности сотрудников, осуществляют контроль за их исполнением, принимают меры к совершенствованию форм и методов служебной деятельности, обучению подчиненных, несут персональную ответственность за соблюдение законности.</w:t>
      </w:r>
    </w:p>
    <w:p w:rsidR="00073473" w:rsidRPr="00073473" w:rsidRDefault="00073473" w:rsidP="00073473">
      <w:pPr>
        <w:ind w:firstLine="709"/>
        <w:jc w:val="both"/>
        <w:rPr>
          <w:sz w:val="26"/>
          <w:szCs w:val="26"/>
        </w:rPr>
      </w:pPr>
      <w:r w:rsidRPr="00073473">
        <w:rPr>
          <w:sz w:val="26"/>
          <w:szCs w:val="26"/>
        </w:rPr>
        <w:t>4.  Ответственный исполнитель, осуществляющий прием заявления и выдачу ответа заявителю, несет персональную ответственность за соблюдение порядка и сроков приема и регистрации заявления и выдачи ответа заявителю в соответствии с настоящим Административным регламентом.</w:t>
      </w:r>
    </w:p>
    <w:p w:rsidR="00073473" w:rsidRPr="00073473" w:rsidRDefault="00073473" w:rsidP="00073473">
      <w:pPr>
        <w:ind w:firstLine="709"/>
        <w:jc w:val="both"/>
        <w:rPr>
          <w:sz w:val="26"/>
          <w:szCs w:val="26"/>
        </w:rPr>
      </w:pPr>
      <w:r w:rsidRPr="00073473">
        <w:rPr>
          <w:sz w:val="26"/>
          <w:szCs w:val="26"/>
        </w:rPr>
        <w:t>5. Ответственный исполнитель, уполномоченный на рассмотрение заявления и подготовку ответа заявителю по муниципальной услуге, на письменную (электронную) консультацию о порядке предоставления муниципальной услуги несет персональную ответственность:</w:t>
      </w:r>
    </w:p>
    <w:p w:rsidR="00073473" w:rsidRPr="00073473" w:rsidRDefault="00073473" w:rsidP="00073473">
      <w:pPr>
        <w:ind w:firstLine="709"/>
        <w:jc w:val="both"/>
        <w:rPr>
          <w:sz w:val="26"/>
          <w:szCs w:val="26"/>
        </w:rPr>
      </w:pPr>
      <w:r w:rsidRPr="00073473">
        <w:rPr>
          <w:sz w:val="26"/>
          <w:szCs w:val="26"/>
        </w:rPr>
        <w:t>за соответствие результатов рассмотрения заявления требованиям законодательства Российской Федерации;</w:t>
      </w:r>
    </w:p>
    <w:p w:rsidR="00073473" w:rsidRPr="00073473" w:rsidRDefault="00073473" w:rsidP="00073473">
      <w:pPr>
        <w:ind w:firstLine="709"/>
        <w:jc w:val="both"/>
        <w:rPr>
          <w:sz w:val="26"/>
          <w:szCs w:val="26"/>
        </w:rPr>
      </w:pPr>
      <w:r w:rsidRPr="00073473">
        <w:rPr>
          <w:sz w:val="26"/>
          <w:szCs w:val="26"/>
        </w:rPr>
        <w:t>за достоверность вносимых в ответ заявителю сведений;</w:t>
      </w:r>
    </w:p>
    <w:p w:rsidR="00073473" w:rsidRPr="00073473" w:rsidRDefault="00073473" w:rsidP="00073473">
      <w:pPr>
        <w:ind w:firstLine="709"/>
        <w:jc w:val="both"/>
        <w:rPr>
          <w:sz w:val="26"/>
          <w:szCs w:val="26"/>
        </w:rPr>
      </w:pPr>
      <w:r w:rsidRPr="00073473">
        <w:rPr>
          <w:sz w:val="26"/>
          <w:szCs w:val="26"/>
        </w:rPr>
        <w:t>за соблюдение порядка рассмотрения заявления с пакетом документов и срока подготовки ответа заявителю;</w:t>
      </w:r>
    </w:p>
    <w:p w:rsidR="00073473" w:rsidRPr="00073473" w:rsidRDefault="00073473" w:rsidP="00073473">
      <w:pPr>
        <w:ind w:firstLine="709"/>
        <w:jc w:val="both"/>
        <w:rPr>
          <w:sz w:val="26"/>
          <w:szCs w:val="26"/>
        </w:rPr>
      </w:pPr>
      <w:r w:rsidRPr="00073473">
        <w:rPr>
          <w:sz w:val="26"/>
          <w:szCs w:val="26"/>
        </w:rPr>
        <w:t xml:space="preserve">за исполнение заявления о порядке предоставления муниципальной услуги, в срок, установленный настоящим Административным регламентом. </w:t>
      </w:r>
    </w:p>
    <w:p w:rsidR="00073473" w:rsidRPr="00073473" w:rsidRDefault="00073473" w:rsidP="00073473">
      <w:pPr>
        <w:snapToGrid w:val="0"/>
        <w:ind w:firstLine="709"/>
        <w:jc w:val="both"/>
        <w:rPr>
          <w:sz w:val="26"/>
          <w:szCs w:val="26"/>
        </w:rPr>
      </w:pPr>
      <w:r w:rsidRPr="00073473">
        <w:rPr>
          <w:sz w:val="26"/>
          <w:szCs w:val="26"/>
        </w:rPr>
        <w:t>6. В случае выявления нарушений прав заявителей по результатам проведенных проверок в отношении виновных лиц принимаются меры в соответствии с законодательством Российской Федерации.</w:t>
      </w:r>
    </w:p>
    <w:p w:rsidR="00073473" w:rsidRPr="00073473" w:rsidRDefault="00073473" w:rsidP="00073473">
      <w:pPr>
        <w:snapToGrid w:val="0"/>
        <w:ind w:firstLine="709"/>
        <w:jc w:val="both"/>
        <w:rPr>
          <w:sz w:val="26"/>
          <w:szCs w:val="26"/>
        </w:rPr>
      </w:pPr>
    </w:p>
    <w:p w:rsidR="00073473" w:rsidRPr="00073473" w:rsidRDefault="00073473" w:rsidP="00073473">
      <w:pPr>
        <w:jc w:val="center"/>
        <w:rPr>
          <w:sz w:val="26"/>
          <w:szCs w:val="26"/>
          <w:lang w:eastAsia="ar-SA"/>
        </w:rPr>
      </w:pPr>
      <w:r w:rsidRPr="00073473">
        <w:rPr>
          <w:sz w:val="26"/>
          <w:szCs w:val="26"/>
          <w:lang w:eastAsia="ar-SA"/>
        </w:rPr>
        <w:t xml:space="preserve">5. Досудебный (внесудебный) порядок обжалования  решений </w:t>
      </w:r>
    </w:p>
    <w:p w:rsidR="00073473" w:rsidRPr="00073473" w:rsidRDefault="00073473" w:rsidP="00073473">
      <w:pPr>
        <w:jc w:val="center"/>
        <w:rPr>
          <w:sz w:val="26"/>
          <w:szCs w:val="26"/>
          <w:lang w:eastAsia="ar-SA"/>
        </w:rPr>
      </w:pPr>
      <w:r w:rsidRPr="00073473">
        <w:rPr>
          <w:sz w:val="26"/>
          <w:szCs w:val="26"/>
          <w:lang w:eastAsia="ar-SA"/>
        </w:rPr>
        <w:t xml:space="preserve">и действий (бездействия) органа,  предоставляющего муниципальную услугу, </w:t>
      </w:r>
    </w:p>
    <w:p w:rsidR="00073473" w:rsidRPr="00073473" w:rsidRDefault="00073473" w:rsidP="00073473">
      <w:pPr>
        <w:jc w:val="center"/>
        <w:rPr>
          <w:b/>
          <w:sz w:val="26"/>
          <w:szCs w:val="26"/>
          <w:lang w:eastAsia="ar-SA"/>
        </w:rPr>
      </w:pPr>
      <w:r w:rsidRPr="00073473">
        <w:rPr>
          <w:sz w:val="26"/>
          <w:szCs w:val="26"/>
          <w:lang w:eastAsia="ar-SA"/>
        </w:rPr>
        <w:t>его должностных лиц, муниципальных служащих</w:t>
      </w:r>
    </w:p>
    <w:p w:rsidR="00073473" w:rsidRPr="00073473" w:rsidRDefault="00073473" w:rsidP="00073473">
      <w:pPr>
        <w:autoSpaceDE w:val="0"/>
        <w:ind w:firstLine="709"/>
        <w:jc w:val="both"/>
        <w:rPr>
          <w:sz w:val="26"/>
          <w:szCs w:val="26"/>
        </w:rPr>
      </w:pPr>
      <w:r w:rsidRPr="00073473">
        <w:rPr>
          <w:iCs/>
          <w:sz w:val="26"/>
          <w:szCs w:val="26"/>
        </w:rPr>
        <w:t>1.</w:t>
      </w:r>
      <w:r w:rsidRPr="00073473">
        <w:rPr>
          <w:b/>
          <w:iCs/>
          <w:sz w:val="26"/>
          <w:szCs w:val="26"/>
        </w:rPr>
        <w:t xml:space="preserve"> </w:t>
      </w:r>
      <w:r w:rsidRPr="00073473">
        <w:rPr>
          <w:sz w:val="26"/>
          <w:szCs w:val="26"/>
        </w:rPr>
        <w:t>Заявители имеют право на досудебное обжалование решений и действий (бездействия) КУИ Администрации Белокалитвинского района,  его должностных лиц, муниципальных служащих, осуществленных (принятых) в ходе выполнения муниципальной услуги.</w:t>
      </w:r>
    </w:p>
    <w:p w:rsidR="00073473" w:rsidRPr="00073473" w:rsidRDefault="00073473" w:rsidP="00073473">
      <w:pPr>
        <w:autoSpaceDE w:val="0"/>
        <w:ind w:firstLine="709"/>
        <w:jc w:val="both"/>
        <w:rPr>
          <w:sz w:val="26"/>
          <w:szCs w:val="26"/>
        </w:rPr>
      </w:pPr>
      <w:r w:rsidRPr="00073473">
        <w:rPr>
          <w:sz w:val="26"/>
          <w:szCs w:val="26"/>
        </w:rPr>
        <w:t>2. Заявитель может обратиться с жалобой, в том числе в следующих случаях:</w:t>
      </w:r>
    </w:p>
    <w:p w:rsidR="00073473" w:rsidRPr="00073473" w:rsidRDefault="00073473" w:rsidP="00073473">
      <w:pPr>
        <w:ind w:firstLine="709"/>
        <w:jc w:val="both"/>
        <w:rPr>
          <w:sz w:val="26"/>
          <w:szCs w:val="26"/>
        </w:rPr>
      </w:pPr>
      <w:r w:rsidRPr="00073473">
        <w:rPr>
          <w:sz w:val="26"/>
          <w:szCs w:val="26"/>
        </w:rPr>
        <w:lastRenderedPageBreak/>
        <w:t>1) нарушение срока регистрации запроса заявителя о предоставлении муниципальной услуги;</w:t>
      </w:r>
    </w:p>
    <w:p w:rsidR="00073473" w:rsidRPr="00073473" w:rsidRDefault="00073473" w:rsidP="00073473">
      <w:pPr>
        <w:ind w:firstLine="709"/>
        <w:jc w:val="both"/>
        <w:rPr>
          <w:sz w:val="26"/>
          <w:szCs w:val="26"/>
        </w:rPr>
      </w:pPr>
      <w:r w:rsidRPr="00073473">
        <w:rPr>
          <w:sz w:val="26"/>
          <w:szCs w:val="26"/>
        </w:rPr>
        <w:t>2) нарушение срока предоставления муниципальной услуги;</w:t>
      </w:r>
    </w:p>
    <w:p w:rsidR="00073473" w:rsidRPr="00073473" w:rsidRDefault="00073473" w:rsidP="00073473">
      <w:pPr>
        <w:ind w:firstLine="709"/>
        <w:jc w:val="both"/>
        <w:rPr>
          <w:sz w:val="26"/>
          <w:szCs w:val="26"/>
        </w:rPr>
      </w:pPr>
      <w:r w:rsidRPr="00073473">
        <w:rPr>
          <w:sz w:val="26"/>
          <w:szCs w:val="26"/>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073473" w:rsidRPr="00073473" w:rsidRDefault="00073473" w:rsidP="00073473">
      <w:pPr>
        <w:ind w:firstLine="709"/>
        <w:jc w:val="both"/>
        <w:rPr>
          <w:sz w:val="26"/>
          <w:szCs w:val="26"/>
        </w:rPr>
      </w:pPr>
      <w:r w:rsidRPr="00073473">
        <w:rPr>
          <w:sz w:val="26"/>
          <w:szCs w:val="26"/>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073473" w:rsidRPr="00073473" w:rsidRDefault="00073473" w:rsidP="00073473">
      <w:pPr>
        <w:ind w:firstLine="709"/>
        <w:jc w:val="both"/>
        <w:rPr>
          <w:sz w:val="26"/>
          <w:szCs w:val="26"/>
        </w:rPr>
      </w:pPr>
      <w:r w:rsidRPr="00073473">
        <w:rPr>
          <w:sz w:val="26"/>
          <w:szCs w:val="26"/>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73473" w:rsidRPr="00073473" w:rsidRDefault="00073473" w:rsidP="00073473">
      <w:pPr>
        <w:ind w:firstLine="709"/>
        <w:jc w:val="both"/>
        <w:rPr>
          <w:sz w:val="26"/>
          <w:szCs w:val="26"/>
        </w:rPr>
      </w:pPr>
      <w:r w:rsidRPr="00073473">
        <w:rPr>
          <w:sz w:val="26"/>
          <w:szCs w:val="26"/>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73473" w:rsidRPr="00073473" w:rsidRDefault="00073473" w:rsidP="00073473">
      <w:pPr>
        <w:ind w:firstLine="709"/>
        <w:jc w:val="both"/>
        <w:rPr>
          <w:sz w:val="26"/>
          <w:szCs w:val="26"/>
        </w:rPr>
      </w:pPr>
      <w:r w:rsidRPr="00073473">
        <w:rPr>
          <w:sz w:val="26"/>
          <w:szCs w:val="26"/>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073473" w:rsidRPr="00073473" w:rsidRDefault="00073473" w:rsidP="00073473">
      <w:pPr>
        <w:ind w:firstLine="709"/>
        <w:jc w:val="both"/>
        <w:rPr>
          <w:sz w:val="26"/>
          <w:szCs w:val="26"/>
        </w:rPr>
      </w:pPr>
      <w:r w:rsidRPr="00073473">
        <w:rPr>
          <w:sz w:val="26"/>
          <w:szCs w:val="26"/>
        </w:rPr>
        <w:t>3. Жалоба подается в письменной форме на бумажном носителе, в электронной форме в КУИ Администрации Белокалитвинского района. Жалобы на решения, принятые руководителем органа, предоставляющего муниципальную услугу, подаются в вышестоящий орган - в Администрацию Белокалитвинского района.</w:t>
      </w:r>
    </w:p>
    <w:p w:rsidR="00073473" w:rsidRPr="00073473" w:rsidRDefault="00073473" w:rsidP="00073473">
      <w:pPr>
        <w:ind w:firstLine="709"/>
        <w:jc w:val="both"/>
        <w:rPr>
          <w:sz w:val="26"/>
          <w:szCs w:val="26"/>
        </w:rPr>
      </w:pPr>
      <w:r w:rsidRPr="00073473">
        <w:rPr>
          <w:sz w:val="26"/>
          <w:szCs w:val="26"/>
        </w:rPr>
        <w:t>4. Жалоба может быть направлена по почте, через Многофункциональный центр, посредством официального сайта Администрации Белокалитвинского района в информационно-телекоммуникационной сети "Интернет", единого портала государственных и муниципальных услуг либо регионального портала  муниципальных услуг, а также может быть принята при личном приеме заявителя.</w:t>
      </w:r>
    </w:p>
    <w:p w:rsidR="00073473" w:rsidRPr="00073473" w:rsidRDefault="00073473" w:rsidP="00073473">
      <w:pPr>
        <w:ind w:firstLine="709"/>
        <w:jc w:val="both"/>
        <w:rPr>
          <w:sz w:val="26"/>
          <w:szCs w:val="26"/>
        </w:rPr>
      </w:pPr>
      <w:r w:rsidRPr="00073473">
        <w:rPr>
          <w:sz w:val="26"/>
          <w:szCs w:val="26"/>
        </w:rPr>
        <w:t>5. Жалоба оформляется в произвольной форме с учетом требований, предусмотренных законодательством Российской Федерации.</w:t>
      </w:r>
    </w:p>
    <w:p w:rsidR="00073473" w:rsidRPr="00073473" w:rsidRDefault="00073473" w:rsidP="00073473">
      <w:pPr>
        <w:ind w:firstLine="709"/>
        <w:jc w:val="both"/>
        <w:rPr>
          <w:sz w:val="26"/>
          <w:szCs w:val="26"/>
        </w:rPr>
      </w:pPr>
      <w:r w:rsidRPr="00073473">
        <w:rPr>
          <w:sz w:val="26"/>
          <w:szCs w:val="26"/>
        </w:rPr>
        <w:t>6. Жалоба должна содержать:</w:t>
      </w:r>
    </w:p>
    <w:p w:rsidR="00073473" w:rsidRPr="00073473" w:rsidRDefault="00073473" w:rsidP="00073473">
      <w:pPr>
        <w:ind w:firstLine="709"/>
        <w:jc w:val="both"/>
        <w:rPr>
          <w:sz w:val="26"/>
          <w:szCs w:val="26"/>
        </w:rPr>
      </w:pPr>
      <w:r w:rsidRPr="00073473">
        <w:rPr>
          <w:sz w:val="26"/>
          <w:szCs w:val="26"/>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073473" w:rsidRPr="00073473" w:rsidRDefault="00073473" w:rsidP="00073473">
      <w:pPr>
        <w:ind w:firstLine="709"/>
        <w:jc w:val="both"/>
        <w:rPr>
          <w:sz w:val="26"/>
          <w:szCs w:val="26"/>
        </w:rPr>
      </w:pPr>
      <w:r w:rsidRPr="00073473">
        <w:rPr>
          <w:sz w:val="26"/>
          <w:szCs w:val="26"/>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подпись заявителя, дату.</w:t>
      </w:r>
    </w:p>
    <w:p w:rsidR="00073473" w:rsidRPr="00073473" w:rsidRDefault="00073473" w:rsidP="00073473">
      <w:pPr>
        <w:ind w:firstLine="709"/>
        <w:jc w:val="both"/>
        <w:rPr>
          <w:sz w:val="26"/>
          <w:szCs w:val="26"/>
        </w:rPr>
      </w:pPr>
      <w:r w:rsidRPr="00073473">
        <w:rPr>
          <w:sz w:val="26"/>
          <w:szCs w:val="26"/>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073473" w:rsidRPr="00073473" w:rsidRDefault="00073473" w:rsidP="00073473">
      <w:pPr>
        <w:ind w:firstLine="709"/>
        <w:jc w:val="both"/>
        <w:rPr>
          <w:sz w:val="26"/>
          <w:szCs w:val="26"/>
        </w:rPr>
      </w:pPr>
      <w:r w:rsidRPr="00073473">
        <w:rPr>
          <w:sz w:val="26"/>
          <w:szCs w:val="26"/>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073473" w:rsidRPr="00073473" w:rsidRDefault="00073473" w:rsidP="00073473">
      <w:pPr>
        <w:ind w:firstLine="709"/>
        <w:jc w:val="both"/>
        <w:rPr>
          <w:sz w:val="26"/>
          <w:szCs w:val="26"/>
        </w:rPr>
      </w:pPr>
      <w:r w:rsidRPr="00073473">
        <w:rPr>
          <w:sz w:val="26"/>
          <w:szCs w:val="26"/>
        </w:rPr>
        <w:lastRenderedPageBreak/>
        <w:t xml:space="preserve">7. Жалоба, поступившая в КУИ Администрации Белокалитвинского района,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или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 </w:t>
      </w:r>
    </w:p>
    <w:p w:rsidR="00073473" w:rsidRPr="00073473" w:rsidRDefault="00073473" w:rsidP="00073473">
      <w:pPr>
        <w:autoSpaceDE w:val="0"/>
        <w:ind w:firstLine="709"/>
        <w:jc w:val="both"/>
        <w:rPr>
          <w:sz w:val="26"/>
          <w:szCs w:val="26"/>
        </w:rPr>
      </w:pPr>
      <w:r w:rsidRPr="00073473">
        <w:rPr>
          <w:sz w:val="26"/>
          <w:szCs w:val="26"/>
        </w:rPr>
        <w:t>8. Ответ на жалобу, поступившую в форме электронного документа, направляется в форме электронного документа по адресу электронной почты, указанному в жалобе, или в письменной форме по почтовому адресу, указанному в жалобе.</w:t>
      </w:r>
    </w:p>
    <w:p w:rsidR="00073473" w:rsidRPr="00073473" w:rsidRDefault="00073473" w:rsidP="00073473">
      <w:pPr>
        <w:ind w:firstLine="709"/>
        <w:jc w:val="both"/>
        <w:rPr>
          <w:sz w:val="26"/>
          <w:szCs w:val="26"/>
        </w:rPr>
      </w:pPr>
      <w:r w:rsidRPr="00073473">
        <w:rPr>
          <w:sz w:val="26"/>
          <w:szCs w:val="26"/>
        </w:rPr>
        <w:t>9. По результатам рассмотрения жалобы КУИ Администрации Белокалитвинского района, принимает одно из следующих решений:</w:t>
      </w:r>
    </w:p>
    <w:p w:rsidR="00073473" w:rsidRPr="00073473" w:rsidRDefault="00073473" w:rsidP="00073473">
      <w:pPr>
        <w:ind w:firstLine="709"/>
        <w:jc w:val="both"/>
        <w:rPr>
          <w:sz w:val="26"/>
          <w:szCs w:val="26"/>
        </w:rPr>
      </w:pPr>
      <w:r w:rsidRPr="00073473">
        <w:rPr>
          <w:sz w:val="26"/>
          <w:szCs w:val="26"/>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073473" w:rsidRPr="00073473" w:rsidRDefault="00073473" w:rsidP="00073473">
      <w:pPr>
        <w:ind w:firstLine="709"/>
        <w:jc w:val="both"/>
        <w:rPr>
          <w:sz w:val="26"/>
          <w:szCs w:val="26"/>
        </w:rPr>
      </w:pPr>
      <w:r w:rsidRPr="00073473">
        <w:rPr>
          <w:sz w:val="26"/>
          <w:szCs w:val="26"/>
        </w:rPr>
        <w:t>2) отказывает в удовлетворении жалобы.</w:t>
      </w:r>
    </w:p>
    <w:p w:rsidR="00073473" w:rsidRPr="00073473" w:rsidRDefault="00073473" w:rsidP="00073473">
      <w:pPr>
        <w:ind w:firstLine="709"/>
        <w:jc w:val="both"/>
        <w:rPr>
          <w:sz w:val="26"/>
          <w:szCs w:val="26"/>
        </w:rPr>
      </w:pPr>
      <w:r w:rsidRPr="00073473">
        <w:rPr>
          <w:sz w:val="26"/>
          <w:szCs w:val="26"/>
        </w:rPr>
        <w:t xml:space="preserve">10. Не позднее дня, следующего за днем принятия решения, указанного в </w:t>
      </w:r>
      <w:hyperlink w:anchor="Par308#Par308" w:history="1">
        <w:r w:rsidRPr="00073473">
          <w:rPr>
            <w:rStyle w:val="a6"/>
            <w:sz w:val="26"/>
            <w:szCs w:val="26"/>
          </w:rPr>
          <w:t>пункте</w:t>
        </w:r>
      </w:hyperlink>
      <w:r w:rsidRPr="00073473">
        <w:rPr>
          <w:sz w:val="26"/>
          <w:szCs w:val="26"/>
        </w:rPr>
        <w:t xml:space="preserve"> 9 настоящей главы,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73473" w:rsidRPr="00073473" w:rsidRDefault="00073473" w:rsidP="00073473">
      <w:pPr>
        <w:ind w:firstLine="709"/>
        <w:jc w:val="both"/>
        <w:rPr>
          <w:sz w:val="26"/>
          <w:szCs w:val="26"/>
        </w:rPr>
      </w:pPr>
      <w:r w:rsidRPr="00073473">
        <w:rPr>
          <w:sz w:val="26"/>
          <w:szCs w:val="26"/>
        </w:rPr>
        <w:t>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073473" w:rsidRDefault="00073473" w:rsidP="00073473">
      <w:pPr>
        <w:ind w:firstLine="709"/>
        <w:rPr>
          <w:sz w:val="28"/>
          <w:szCs w:val="28"/>
        </w:rPr>
      </w:pPr>
    </w:p>
    <w:p w:rsidR="00073473" w:rsidRDefault="00073473" w:rsidP="00073473">
      <w:pPr>
        <w:ind w:firstLine="709"/>
        <w:rPr>
          <w:sz w:val="28"/>
          <w:szCs w:val="28"/>
        </w:rPr>
      </w:pPr>
    </w:p>
    <w:p w:rsidR="00073473" w:rsidRDefault="00073473" w:rsidP="00073473">
      <w:r>
        <w:rPr>
          <w:sz w:val="28"/>
          <w:szCs w:val="28"/>
        </w:rPr>
        <w:t>Управляющий делами</w:t>
      </w:r>
      <w:r>
        <w:rPr>
          <w:sz w:val="28"/>
          <w:szCs w:val="28"/>
        </w:rPr>
        <w:tab/>
      </w:r>
      <w:r>
        <w:rPr>
          <w:sz w:val="28"/>
          <w:szCs w:val="28"/>
        </w:rPr>
        <w:tab/>
      </w:r>
      <w:r>
        <w:rPr>
          <w:sz w:val="28"/>
          <w:szCs w:val="28"/>
        </w:rPr>
        <w:tab/>
      </w:r>
      <w:r>
        <w:rPr>
          <w:sz w:val="28"/>
          <w:szCs w:val="28"/>
        </w:rPr>
        <w:tab/>
      </w:r>
      <w:r>
        <w:rPr>
          <w:sz w:val="28"/>
          <w:szCs w:val="28"/>
        </w:rPr>
        <w:tab/>
      </w:r>
      <w:r>
        <w:rPr>
          <w:sz w:val="28"/>
          <w:szCs w:val="28"/>
        </w:rPr>
        <w:tab/>
        <w:t>Л.Г. Василенко</w:t>
      </w:r>
    </w:p>
    <w:p w:rsidR="00073473" w:rsidRDefault="00073473" w:rsidP="00073473">
      <w:pPr>
        <w:ind w:firstLine="709"/>
        <w:jc w:val="right"/>
      </w:pPr>
      <w:r>
        <w:tab/>
      </w:r>
      <w:r>
        <w:tab/>
      </w:r>
      <w:r>
        <w:tab/>
        <w:t xml:space="preserv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925"/>
        <w:gridCol w:w="4280"/>
      </w:tblGrid>
      <w:tr w:rsidR="00073473" w:rsidTr="000E1DBB">
        <w:tc>
          <w:tcPr>
            <w:tcW w:w="5925" w:type="dxa"/>
            <w:shd w:val="clear" w:color="auto" w:fill="auto"/>
          </w:tcPr>
          <w:p w:rsidR="00073473" w:rsidRDefault="00073473" w:rsidP="000E1DBB">
            <w:pPr>
              <w:pStyle w:val="a9"/>
              <w:pageBreakBefore/>
              <w:snapToGrid w:val="0"/>
              <w:rPr>
                <w:sz w:val="24"/>
                <w:szCs w:val="24"/>
              </w:rPr>
            </w:pPr>
          </w:p>
        </w:tc>
        <w:tc>
          <w:tcPr>
            <w:tcW w:w="4280" w:type="dxa"/>
            <w:shd w:val="clear" w:color="auto" w:fill="auto"/>
          </w:tcPr>
          <w:p w:rsidR="00073473" w:rsidRDefault="00073473" w:rsidP="000E1DBB">
            <w:pPr>
              <w:jc w:val="right"/>
            </w:pPr>
            <w:r>
              <w:rPr>
                <w:bCs/>
              </w:rPr>
              <w:t>Приложение № 1                                                                к Административному регламенту</w:t>
            </w:r>
          </w:p>
        </w:tc>
      </w:tr>
    </w:tbl>
    <w:p w:rsidR="00073473" w:rsidRDefault="00073473" w:rsidP="00073473">
      <w:pPr>
        <w:pStyle w:val="ConsPlusCell"/>
        <w:widowControl/>
        <w:ind w:firstLine="709"/>
        <w:rPr>
          <w:sz w:val="24"/>
          <w:szCs w:val="24"/>
        </w:rPr>
      </w:pPr>
    </w:p>
    <w:p w:rsidR="00073473" w:rsidRDefault="00073473" w:rsidP="00073473">
      <w:pPr>
        <w:jc w:val="center"/>
        <w:rPr>
          <w:b/>
        </w:rPr>
      </w:pPr>
      <w:r>
        <w:rPr>
          <w:b/>
        </w:rPr>
        <w:t>Образец заявления о заключении дополнительного соглашения</w:t>
      </w:r>
    </w:p>
    <w:p w:rsidR="00073473" w:rsidRDefault="00073473" w:rsidP="00073473">
      <w:pPr>
        <w:jc w:val="center"/>
        <w:rPr>
          <w:b/>
        </w:rPr>
      </w:pPr>
      <w:r>
        <w:rPr>
          <w:b/>
        </w:rPr>
        <w:t xml:space="preserve"> к договору аренды или безвозмездного пользования земельным участком</w:t>
      </w:r>
    </w:p>
    <w:p w:rsidR="00073473" w:rsidRDefault="00073473" w:rsidP="00073473">
      <w:pPr>
        <w:jc w:val="center"/>
        <w:rPr>
          <w:b/>
        </w:rPr>
      </w:pPr>
      <w:r>
        <w:rPr>
          <w:b/>
        </w:rPr>
        <w:t>(для физического лица)</w:t>
      </w:r>
    </w:p>
    <w:p w:rsidR="00073473" w:rsidRDefault="00073473" w:rsidP="00073473">
      <w:pPr>
        <w:jc w:val="center"/>
        <w:rPr>
          <w:b/>
        </w:rPr>
      </w:pPr>
    </w:p>
    <w:p w:rsidR="00073473" w:rsidRDefault="00073473" w:rsidP="00073473">
      <w:pPr>
        <w:pStyle w:val="a3"/>
        <w:jc w:val="right"/>
        <w:rPr>
          <w:bCs/>
          <w:sz w:val="24"/>
          <w:szCs w:val="24"/>
          <w:lang w:eastAsia="ar-SA"/>
        </w:rPr>
      </w:pPr>
      <w:r>
        <w:rPr>
          <w:bCs/>
          <w:sz w:val="24"/>
          <w:szCs w:val="24"/>
          <w:lang w:eastAsia="ar-SA"/>
        </w:rPr>
        <w:t xml:space="preserve">Председателю Комитета по управлению имуществом </w:t>
      </w:r>
    </w:p>
    <w:p w:rsidR="00073473" w:rsidRDefault="00073473" w:rsidP="00073473">
      <w:pPr>
        <w:pStyle w:val="a3"/>
        <w:jc w:val="center"/>
        <w:rPr>
          <w:bCs/>
          <w:lang w:eastAsia="ar-SA"/>
        </w:rPr>
      </w:pPr>
      <w:r>
        <w:rPr>
          <w:bCs/>
          <w:sz w:val="24"/>
          <w:szCs w:val="24"/>
          <w:lang w:eastAsia="ar-SA"/>
        </w:rPr>
        <w:t xml:space="preserve">                                                                           Администрации Белокалитвинского района</w:t>
      </w:r>
    </w:p>
    <w:p w:rsidR="00073473" w:rsidRDefault="00073473" w:rsidP="00073473">
      <w:pPr>
        <w:autoSpaceDE w:val="0"/>
        <w:rPr>
          <w:vertAlign w:val="superscript"/>
        </w:rPr>
      </w:pPr>
      <w:r>
        <w:rPr>
          <w:bCs/>
          <w:lang w:eastAsia="ar-SA"/>
        </w:rPr>
        <w:t xml:space="preserve">                                                                                             </w:t>
      </w:r>
      <w:r>
        <w:t>_____________________________________</w:t>
      </w:r>
    </w:p>
    <w:p w:rsidR="00073473" w:rsidRDefault="00073473" w:rsidP="00073473">
      <w:pPr>
        <w:pStyle w:val="a3"/>
        <w:rPr>
          <w:b/>
          <w:bCs/>
          <w:sz w:val="24"/>
          <w:szCs w:val="24"/>
          <w:lang w:eastAsia="ar-SA"/>
        </w:rPr>
      </w:pPr>
      <w:r>
        <w:rPr>
          <w:sz w:val="24"/>
          <w:szCs w:val="24"/>
          <w:vertAlign w:val="superscript"/>
        </w:rPr>
        <w:t xml:space="preserve">                                                                                                                                                                          </w:t>
      </w:r>
      <w:r>
        <w:rPr>
          <w:i/>
          <w:iCs/>
          <w:sz w:val="24"/>
          <w:szCs w:val="24"/>
          <w:vertAlign w:val="superscript"/>
        </w:rPr>
        <w:t xml:space="preserve">                                       Ф.И.О. председателя</w:t>
      </w:r>
      <w:r>
        <w:rPr>
          <w:bCs/>
          <w:sz w:val="24"/>
          <w:szCs w:val="24"/>
          <w:lang w:eastAsia="ar-SA"/>
        </w:rPr>
        <w:t xml:space="preserve">                </w:t>
      </w:r>
    </w:p>
    <w:p w:rsidR="00073473" w:rsidRDefault="00073473" w:rsidP="00073473">
      <w:pPr>
        <w:pStyle w:val="a3"/>
        <w:jc w:val="center"/>
        <w:rPr>
          <w:sz w:val="24"/>
          <w:szCs w:val="24"/>
          <w:lang w:eastAsia="ar-SA"/>
        </w:rPr>
      </w:pPr>
      <w:r>
        <w:rPr>
          <w:b/>
          <w:bCs/>
          <w:sz w:val="24"/>
          <w:szCs w:val="24"/>
          <w:lang w:eastAsia="ar-SA"/>
        </w:rPr>
        <w:t>ЗАЯВЛЕНИЕ</w:t>
      </w:r>
    </w:p>
    <w:p w:rsidR="00073473" w:rsidRDefault="00073473" w:rsidP="00073473">
      <w:pPr>
        <w:pStyle w:val="a3"/>
        <w:jc w:val="both"/>
        <w:rPr>
          <w:i/>
          <w:iCs/>
          <w:sz w:val="24"/>
          <w:szCs w:val="24"/>
          <w:lang w:eastAsia="ar-SA"/>
        </w:rPr>
      </w:pPr>
      <w:r>
        <w:rPr>
          <w:sz w:val="24"/>
          <w:szCs w:val="24"/>
          <w:lang w:eastAsia="ar-SA"/>
        </w:rPr>
        <w:t>Я, ________________________________________________________________________________,</w:t>
      </w:r>
    </w:p>
    <w:p w:rsidR="00073473" w:rsidRDefault="00073473" w:rsidP="00073473">
      <w:pPr>
        <w:pStyle w:val="a3"/>
        <w:jc w:val="center"/>
        <w:rPr>
          <w:sz w:val="24"/>
          <w:szCs w:val="24"/>
          <w:lang w:eastAsia="ar-SA"/>
        </w:rPr>
      </w:pPr>
      <w:r>
        <w:rPr>
          <w:i/>
          <w:iCs/>
          <w:sz w:val="24"/>
          <w:szCs w:val="24"/>
          <w:lang w:eastAsia="ar-SA"/>
        </w:rPr>
        <w:t>(Ф.И.О. полностью)</w:t>
      </w:r>
    </w:p>
    <w:p w:rsidR="00073473" w:rsidRDefault="00073473" w:rsidP="00073473">
      <w:pPr>
        <w:pStyle w:val="a3"/>
        <w:jc w:val="both"/>
        <w:rPr>
          <w:i/>
          <w:iCs/>
          <w:sz w:val="24"/>
          <w:szCs w:val="24"/>
          <w:vertAlign w:val="superscript"/>
          <w:lang w:eastAsia="ar-SA"/>
        </w:rPr>
      </w:pPr>
      <w:r>
        <w:rPr>
          <w:sz w:val="24"/>
          <w:szCs w:val="24"/>
          <w:lang w:eastAsia="ar-SA"/>
        </w:rPr>
        <w:t>___________________________________________________________________________________,</w:t>
      </w:r>
    </w:p>
    <w:p w:rsidR="00073473" w:rsidRDefault="00073473" w:rsidP="00073473">
      <w:pPr>
        <w:pStyle w:val="a3"/>
        <w:jc w:val="center"/>
        <w:rPr>
          <w:sz w:val="24"/>
          <w:szCs w:val="24"/>
          <w:lang w:eastAsia="ar-SA"/>
        </w:rPr>
      </w:pPr>
      <w:r>
        <w:rPr>
          <w:i/>
          <w:iCs/>
          <w:sz w:val="24"/>
          <w:szCs w:val="24"/>
          <w:vertAlign w:val="superscript"/>
          <w:lang w:eastAsia="ar-SA"/>
        </w:rPr>
        <w:t>(место рождения)</w:t>
      </w:r>
    </w:p>
    <w:p w:rsidR="00073473" w:rsidRDefault="00073473" w:rsidP="00073473">
      <w:pPr>
        <w:pStyle w:val="a3"/>
        <w:rPr>
          <w:sz w:val="24"/>
          <w:szCs w:val="24"/>
          <w:lang w:eastAsia="ar-SA"/>
        </w:rPr>
      </w:pPr>
      <w:r>
        <w:rPr>
          <w:sz w:val="24"/>
          <w:szCs w:val="24"/>
          <w:lang w:eastAsia="ar-SA"/>
        </w:rPr>
        <w:t>«__» ______________ 19__ года рождения, гражданин (ка) ________________________________,</w:t>
      </w:r>
    </w:p>
    <w:p w:rsidR="00073473" w:rsidRDefault="00073473" w:rsidP="00073473">
      <w:pPr>
        <w:pStyle w:val="a3"/>
        <w:rPr>
          <w:sz w:val="24"/>
          <w:szCs w:val="24"/>
          <w:lang w:eastAsia="ar-SA"/>
        </w:rPr>
      </w:pPr>
    </w:p>
    <w:p w:rsidR="00073473" w:rsidRDefault="00073473" w:rsidP="00073473">
      <w:pPr>
        <w:pStyle w:val="a3"/>
        <w:jc w:val="both"/>
        <w:rPr>
          <w:sz w:val="24"/>
          <w:szCs w:val="24"/>
          <w:vertAlign w:val="superscript"/>
          <w:lang w:eastAsia="ar-SA"/>
        </w:rPr>
      </w:pPr>
      <w:r>
        <w:rPr>
          <w:sz w:val="24"/>
          <w:szCs w:val="24"/>
          <w:lang w:eastAsia="ar-SA"/>
        </w:rPr>
        <w:t>паспорт серии ________ № ______________ код подразделения __________________________</w:t>
      </w:r>
    </w:p>
    <w:p w:rsidR="00073473" w:rsidRDefault="00073473" w:rsidP="00073473">
      <w:pPr>
        <w:pStyle w:val="a3"/>
        <w:jc w:val="both"/>
        <w:rPr>
          <w:sz w:val="24"/>
          <w:szCs w:val="24"/>
          <w:lang w:eastAsia="ar-SA"/>
        </w:rPr>
      </w:pPr>
      <w:r>
        <w:rPr>
          <w:sz w:val="24"/>
          <w:szCs w:val="24"/>
          <w:vertAlign w:val="superscript"/>
          <w:lang w:eastAsia="ar-SA"/>
        </w:rPr>
        <w:tab/>
      </w:r>
      <w:r>
        <w:rPr>
          <w:sz w:val="24"/>
          <w:szCs w:val="24"/>
          <w:vertAlign w:val="superscript"/>
          <w:lang w:eastAsia="ar-SA"/>
        </w:rPr>
        <w:tab/>
      </w:r>
    </w:p>
    <w:p w:rsidR="00073473" w:rsidRDefault="00073473" w:rsidP="00073473">
      <w:pPr>
        <w:pStyle w:val="a3"/>
        <w:jc w:val="both"/>
        <w:rPr>
          <w:sz w:val="24"/>
          <w:szCs w:val="24"/>
          <w:vertAlign w:val="superscript"/>
          <w:lang w:eastAsia="ar-SA"/>
        </w:rPr>
      </w:pPr>
      <w:r>
        <w:rPr>
          <w:sz w:val="24"/>
          <w:szCs w:val="24"/>
          <w:lang w:eastAsia="ar-SA"/>
        </w:rPr>
        <w:t>выдан  «__» _____________ 20__ г. _____________________________________________________</w:t>
      </w:r>
    </w:p>
    <w:p w:rsidR="00073473" w:rsidRDefault="00073473" w:rsidP="00073473">
      <w:pPr>
        <w:pStyle w:val="a3"/>
        <w:jc w:val="both"/>
        <w:rPr>
          <w:sz w:val="24"/>
          <w:szCs w:val="24"/>
          <w:lang w:eastAsia="ar-SA"/>
        </w:rPr>
      </w:pPr>
      <w:r>
        <w:rPr>
          <w:sz w:val="24"/>
          <w:szCs w:val="24"/>
          <w:vertAlign w:val="superscript"/>
          <w:lang w:eastAsia="ar-SA"/>
        </w:rPr>
        <w:tab/>
        <w:t xml:space="preserve">                                                                           </w:t>
      </w:r>
      <w:r>
        <w:rPr>
          <w:i/>
          <w:iCs/>
          <w:sz w:val="24"/>
          <w:szCs w:val="24"/>
          <w:vertAlign w:val="superscript"/>
          <w:lang w:eastAsia="ar-SA"/>
        </w:rPr>
        <w:t xml:space="preserve">                                         (когда и кем выдан полностью)</w:t>
      </w:r>
    </w:p>
    <w:p w:rsidR="00073473" w:rsidRDefault="00073473" w:rsidP="00073473">
      <w:pPr>
        <w:pStyle w:val="a3"/>
        <w:jc w:val="both"/>
        <w:rPr>
          <w:sz w:val="24"/>
          <w:szCs w:val="24"/>
          <w:lang w:eastAsia="ar-SA"/>
        </w:rPr>
      </w:pPr>
    </w:p>
    <w:p w:rsidR="00073473" w:rsidRDefault="00073473" w:rsidP="00073473">
      <w:pPr>
        <w:pStyle w:val="a3"/>
        <w:jc w:val="both"/>
        <w:rPr>
          <w:sz w:val="24"/>
          <w:szCs w:val="24"/>
          <w:lang w:eastAsia="ar-SA"/>
        </w:rPr>
      </w:pPr>
      <w:r>
        <w:rPr>
          <w:sz w:val="24"/>
          <w:szCs w:val="24"/>
          <w:lang w:eastAsia="ar-SA"/>
        </w:rPr>
        <w:t>зарегистрированный (ая) по адресу: ____________________________________________________</w:t>
      </w:r>
    </w:p>
    <w:p w:rsidR="00073473" w:rsidRDefault="00073473" w:rsidP="00073473">
      <w:pPr>
        <w:pStyle w:val="a3"/>
        <w:jc w:val="both"/>
        <w:rPr>
          <w:sz w:val="24"/>
          <w:szCs w:val="24"/>
          <w:lang w:eastAsia="ar-SA"/>
        </w:rPr>
      </w:pPr>
      <w:r>
        <w:rPr>
          <w:sz w:val="24"/>
          <w:szCs w:val="24"/>
          <w:lang w:eastAsia="ar-SA"/>
        </w:rPr>
        <w:t>___________________________________________________________________________________</w:t>
      </w:r>
    </w:p>
    <w:p w:rsidR="00073473" w:rsidRDefault="00073473" w:rsidP="00073473">
      <w:pPr>
        <w:pStyle w:val="a3"/>
        <w:jc w:val="both"/>
        <w:rPr>
          <w:sz w:val="24"/>
          <w:szCs w:val="24"/>
          <w:lang w:eastAsia="ar-SA"/>
        </w:rPr>
      </w:pPr>
      <w:r>
        <w:rPr>
          <w:sz w:val="24"/>
          <w:szCs w:val="24"/>
          <w:lang w:eastAsia="ar-SA"/>
        </w:rPr>
        <w:t>проживающий (ая) по адресу: _________________________________________________________</w:t>
      </w:r>
    </w:p>
    <w:p w:rsidR="00073473" w:rsidRDefault="00073473" w:rsidP="00073473">
      <w:pPr>
        <w:pStyle w:val="a3"/>
        <w:jc w:val="both"/>
        <w:rPr>
          <w:sz w:val="24"/>
          <w:szCs w:val="24"/>
          <w:lang w:eastAsia="ar-SA"/>
        </w:rPr>
      </w:pPr>
      <w:r>
        <w:rPr>
          <w:sz w:val="24"/>
          <w:szCs w:val="24"/>
          <w:lang w:eastAsia="ar-SA"/>
        </w:rPr>
        <w:t>___________________________________________________________________________________</w:t>
      </w:r>
    </w:p>
    <w:p w:rsidR="00073473" w:rsidRDefault="00073473" w:rsidP="00073473">
      <w:pPr>
        <w:pStyle w:val="a3"/>
        <w:jc w:val="both"/>
        <w:rPr>
          <w:b/>
          <w:sz w:val="24"/>
          <w:szCs w:val="24"/>
          <w:lang w:eastAsia="ar-SA"/>
        </w:rPr>
      </w:pPr>
      <w:r>
        <w:rPr>
          <w:sz w:val="24"/>
          <w:szCs w:val="24"/>
          <w:lang w:eastAsia="ar-SA"/>
        </w:rPr>
        <w:t xml:space="preserve">тел.: ________________________ , </w:t>
      </w:r>
      <w:r>
        <w:rPr>
          <w:sz w:val="24"/>
          <w:szCs w:val="24"/>
          <w:lang w:val="en-US" w:eastAsia="ar-SA"/>
        </w:rPr>
        <w:t>e</w:t>
      </w:r>
      <w:r>
        <w:rPr>
          <w:sz w:val="24"/>
          <w:szCs w:val="24"/>
          <w:lang w:eastAsia="ar-SA"/>
        </w:rPr>
        <w:t>-</w:t>
      </w:r>
      <w:r>
        <w:rPr>
          <w:sz w:val="24"/>
          <w:szCs w:val="24"/>
          <w:lang w:val="en-US" w:eastAsia="ar-SA"/>
        </w:rPr>
        <w:t>mail</w:t>
      </w:r>
      <w:r>
        <w:rPr>
          <w:sz w:val="24"/>
          <w:szCs w:val="24"/>
          <w:lang w:eastAsia="ar-SA"/>
        </w:rPr>
        <w:t xml:space="preserve"> (адрес электронной почты): _______________________,</w:t>
      </w:r>
    </w:p>
    <w:p w:rsidR="00073473" w:rsidRDefault="00073473" w:rsidP="00073473">
      <w:pPr>
        <w:pStyle w:val="a3"/>
        <w:rPr>
          <w:b/>
          <w:sz w:val="24"/>
          <w:szCs w:val="24"/>
          <w:lang w:eastAsia="ar-SA"/>
        </w:rPr>
      </w:pPr>
    </w:p>
    <w:p w:rsidR="00073473" w:rsidRDefault="00073473" w:rsidP="00073473">
      <w:pPr>
        <w:tabs>
          <w:tab w:val="center" w:pos="4153"/>
          <w:tab w:val="right" w:pos="8306"/>
        </w:tabs>
        <w:jc w:val="both"/>
        <w:rPr>
          <w:b/>
          <w:vertAlign w:val="superscript"/>
          <w:lang w:eastAsia="ar-SA"/>
        </w:rPr>
      </w:pPr>
      <w:r>
        <w:rPr>
          <w:b/>
          <w:lang w:eastAsia="ar-SA"/>
        </w:rPr>
        <w:t>прошу Вас заключить дополнительное соглашение к договору __________________________</w:t>
      </w:r>
    </w:p>
    <w:p w:rsidR="00073473" w:rsidRDefault="00073473" w:rsidP="00073473">
      <w:pPr>
        <w:tabs>
          <w:tab w:val="center" w:pos="4153"/>
          <w:tab w:val="right" w:pos="8306"/>
        </w:tabs>
        <w:jc w:val="both"/>
        <w:rPr>
          <w:b/>
          <w:lang w:eastAsia="ar-SA"/>
        </w:rPr>
      </w:pPr>
      <w:r>
        <w:rPr>
          <w:b/>
          <w:vertAlign w:val="superscript"/>
          <w:lang w:eastAsia="ar-SA"/>
        </w:rPr>
        <w:t xml:space="preserve">                                                                                                                                                          </w:t>
      </w:r>
      <w:r>
        <w:rPr>
          <w:vertAlign w:val="superscript"/>
          <w:lang w:eastAsia="ar-SA"/>
        </w:rPr>
        <w:t>(аренда, безвозмездное срочное пользование)</w:t>
      </w:r>
    </w:p>
    <w:p w:rsidR="00073473" w:rsidRDefault="00073473" w:rsidP="00073473">
      <w:pPr>
        <w:tabs>
          <w:tab w:val="center" w:pos="4153"/>
          <w:tab w:val="right" w:pos="8306"/>
        </w:tabs>
        <w:jc w:val="both"/>
        <w:rPr>
          <w:lang w:eastAsia="ar-SA"/>
        </w:rPr>
      </w:pPr>
      <w:r>
        <w:rPr>
          <w:b/>
          <w:lang w:eastAsia="ar-SA"/>
        </w:rPr>
        <w:t>земельного участка</w:t>
      </w:r>
      <w:r>
        <w:rPr>
          <w:lang w:eastAsia="ar-SA"/>
        </w:rPr>
        <w:t xml:space="preserve"> </w:t>
      </w:r>
      <w:r>
        <w:rPr>
          <w:b/>
          <w:bCs/>
          <w:lang w:eastAsia="ar-SA"/>
        </w:rPr>
        <w:t xml:space="preserve">от___ №___ </w:t>
      </w:r>
      <w:r>
        <w:rPr>
          <w:bCs/>
          <w:lang w:eastAsia="ar-SA"/>
        </w:rPr>
        <w:t>по</w:t>
      </w:r>
      <w:r>
        <w:rPr>
          <w:b/>
          <w:bCs/>
          <w:lang w:eastAsia="ar-SA"/>
        </w:rPr>
        <w:t xml:space="preserve"> </w:t>
      </w:r>
      <w:r>
        <w:rPr>
          <w:bCs/>
          <w:lang w:eastAsia="ar-SA"/>
        </w:rPr>
        <w:t>следующим основаниям</w:t>
      </w:r>
      <w:r>
        <w:rPr>
          <w:lang w:eastAsia="ar-SA"/>
        </w:rPr>
        <w:t xml:space="preserve">: </w:t>
      </w:r>
    </w:p>
    <w:p w:rsidR="00073473" w:rsidRDefault="00073473" w:rsidP="00073473">
      <w:pPr>
        <w:tabs>
          <w:tab w:val="center" w:pos="4153"/>
          <w:tab w:val="right" w:pos="8306"/>
        </w:tabs>
        <w:rPr>
          <w:vertAlign w:val="superscript"/>
          <w:lang w:eastAsia="ar-SA"/>
        </w:rPr>
      </w:pPr>
      <w:r>
        <w:rPr>
          <w:lang w:eastAsia="ar-SA"/>
        </w:rPr>
        <w:t>___________________________________________________________________________________</w:t>
      </w:r>
    </w:p>
    <w:p w:rsidR="00073473" w:rsidRDefault="00073473" w:rsidP="00073473">
      <w:pPr>
        <w:tabs>
          <w:tab w:val="center" w:pos="4153"/>
          <w:tab w:val="right" w:pos="8306"/>
        </w:tabs>
        <w:rPr>
          <w:lang w:eastAsia="ar-SA"/>
        </w:rPr>
      </w:pPr>
      <w:r>
        <w:rPr>
          <w:vertAlign w:val="superscript"/>
          <w:lang w:eastAsia="ar-SA"/>
        </w:rPr>
        <w:t xml:space="preserve">(присвоение (изменение, уточнение) адреса земельного участка; изменение фамилии, имени или отчества; изменение адреса места жительства, ввод </w:t>
      </w:r>
    </w:p>
    <w:p w:rsidR="00073473" w:rsidRDefault="00073473" w:rsidP="00073473">
      <w:pPr>
        <w:tabs>
          <w:tab w:val="center" w:pos="4153"/>
          <w:tab w:val="right" w:pos="8306"/>
        </w:tabs>
        <w:rPr>
          <w:vertAlign w:val="superscript"/>
          <w:lang w:eastAsia="ar-SA"/>
        </w:rPr>
      </w:pPr>
      <w:r>
        <w:rPr>
          <w:lang w:eastAsia="ar-SA"/>
        </w:rPr>
        <w:t>_________________________________________________________________________________</w:t>
      </w:r>
    </w:p>
    <w:p w:rsidR="00073473" w:rsidRDefault="00073473" w:rsidP="00073473">
      <w:pPr>
        <w:rPr>
          <w:iCs/>
        </w:rPr>
      </w:pPr>
      <w:r>
        <w:rPr>
          <w:vertAlign w:val="superscript"/>
          <w:lang w:eastAsia="ar-SA"/>
        </w:rPr>
        <w:t>объекта в эксплуатацию; изменение вида разрешенного использования земельного участка и т.п.)</w:t>
      </w:r>
    </w:p>
    <w:tbl>
      <w:tblPr>
        <w:tblW w:w="0" w:type="auto"/>
        <w:tblInd w:w="183" w:type="dxa"/>
        <w:tblLayout w:type="fixed"/>
        <w:tblCellMar>
          <w:left w:w="28" w:type="dxa"/>
          <w:right w:w="28" w:type="dxa"/>
        </w:tblCellMar>
        <w:tblLook w:val="0000" w:firstRow="0" w:lastRow="0" w:firstColumn="0" w:lastColumn="0" w:noHBand="0" w:noVBand="0"/>
      </w:tblPr>
      <w:tblGrid>
        <w:gridCol w:w="295"/>
        <w:gridCol w:w="8940"/>
      </w:tblGrid>
      <w:tr w:rsidR="00073473" w:rsidTr="000E1DBB">
        <w:trPr>
          <w:trHeight w:val="283"/>
        </w:trPr>
        <w:tc>
          <w:tcPr>
            <w:tcW w:w="9235" w:type="dxa"/>
            <w:gridSpan w:val="2"/>
            <w:shd w:val="clear" w:color="auto" w:fill="auto"/>
          </w:tcPr>
          <w:p w:rsidR="00073473" w:rsidRDefault="00073473" w:rsidP="000E1DBB">
            <w:pPr>
              <w:spacing w:line="228" w:lineRule="auto"/>
              <w:ind w:left="113"/>
            </w:pPr>
            <w:r>
              <w:rPr>
                <w:iCs/>
              </w:rPr>
              <w:t>Результат предоставления услуги прошу выдать следующим способом:</w:t>
            </w:r>
          </w:p>
        </w:tc>
      </w:tr>
      <w:tr w:rsidR="00073473" w:rsidTr="000E1DBB">
        <w:trPr>
          <w:trHeight w:val="239"/>
        </w:trPr>
        <w:tc>
          <w:tcPr>
            <w:tcW w:w="295" w:type="dxa"/>
            <w:tcBorders>
              <w:top w:val="single" w:sz="4" w:space="0" w:color="000001"/>
              <w:left w:val="single" w:sz="4" w:space="0" w:color="000001"/>
              <w:bottom w:val="single" w:sz="4" w:space="0" w:color="000001"/>
            </w:tcBorders>
            <w:shd w:val="clear" w:color="auto" w:fill="auto"/>
          </w:tcPr>
          <w:p w:rsidR="00073473" w:rsidRDefault="00073473" w:rsidP="000E1DBB">
            <w:pPr>
              <w:spacing w:line="228" w:lineRule="auto"/>
              <w:jc w:val="center"/>
              <w:rPr>
                <w:iCs/>
              </w:rPr>
            </w:pPr>
            <w:r>
              <w:rPr>
                <w:iCs/>
              </w:rPr>
              <w:t> </w:t>
            </w:r>
          </w:p>
        </w:tc>
        <w:tc>
          <w:tcPr>
            <w:tcW w:w="8940" w:type="dxa"/>
            <w:tcBorders>
              <w:left w:val="single" w:sz="4" w:space="0" w:color="000001"/>
            </w:tcBorders>
            <w:shd w:val="clear" w:color="auto" w:fill="auto"/>
            <w:vAlign w:val="bottom"/>
          </w:tcPr>
          <w:p w:rsidR="00073473" w:rsidRDefault="00073473" w:rsidP="000E1DBB">
            <w:pPr>
              <w:spacing w:line="228" w:lineRule="auto"/>
              <w:ind w:left="113"/>
            </w:pPr>
            <w:r>
              <w:rPr>
                <w:iCs/>
              </w:rPr>
              <w:t>в КУИ Администрации Белокалитвинского района;</w:t>
            </w:r>
          </w:p>
        </w:tc>
      </w:tr>
      <w:tr w:rsidR="00073473" w:rsidTr="000E1DBB">
        <w:trPr>
          <w:trHeight w:val="77"/>
        </w:trPr>
        <w:tc>
          <w:tcPr>
            <w:tcW w:w="295" w:type="dxa"/>
            <w:tcBorders>
              <w:top w:val="single" w:sz="4" w:space="0" w:color="000001"/>
              <w:bottom w:val="single" w:sz="4" w:space="0" w:color="000001"/>
            </w:tcBorders>
            <w:shd w:val="clear" w:color="auto" w:fill="auto"/>
          </w:tcPr>
          <w:p w:rsidR="00073473" w:rsidRDefault="00073473" w:rsidP="000E1DBB">
            <w:pPr>
              <w:spacing w:line="228" w:lineRule="auto"/>
              <w:jc w:val="center"/>
              <w:rPr>
                <w:iCs/>
              </w:rPr>
            </w:pPr>
            <w:r>
              <w:rPr>
                <w:iCs/>
              </w:rPr>
              <w:t> </w:t>
            </w:r>
          </w:p>
        </w:tc>
        <w:tc>
          <w:tcPr>
            <w:tcW w:w="8940" w:type="dxa"/>
            <w:shd w:val="clear" w:color="auto" w:fill="auto"/>
            <w:vAlign w:val="bottom"/>
          </w:tcPr>
          <w:p w:rsidR="00073473" w:rsidRDefault="00073473" w:rsidP="000E1DBB">
            <w:pPr>
              <w:spacing w:line="228" w:lineRule="auto"/>
              <w:ind w:left="113"/>
            </w:pPr>
            <w:r>
              <w:rPr>
                <w:iCs/>
              </w:rPr>
              <w:t> </w:t>
            </w:r>
          </w:p>
        </w:tc>
      </w:tr>
      <w:tr w:rsidR="00073473" w:rsidTr="000E1DBB">
        <w:trPr>
          <w:trHeight w:val="283"/>
        </w:trPr>
        <w:tc>
          <w:tcPr>
            <w:tcW w:w="295" w:type="dxa"/>
            <w:tcBorders>
              <w:top w:val="single" w:sz="4" w:space="0" w:color="000001"/>
              <w:left w:val="single" w:sz="4" w:space="0" w:color="000001"/>
              <w:bottom w:val="single" w:sz="4" w:space="0" w:color="000001"/>
            </w:tcBorders>
            <w:shd w:val="clear" w:color="auto" w:fill="auto"/>
          </w:tcPr>
          <w:p w:rsidR="00073473" w:rsidRDefault="00073473" w:rsidP="000E1DBB">
            <w:pPr>
              <w:spacing w:line="228" w:lineRule="auto"/>
              <w:jc w:val="center"/>
              <w:rPr>
                <w:iCs/>
              </w:rPr>
            </w:pPr>
            <w:r>
              <w:rPr>
                <w:iCs/>
              </w:rPr>
              <w:t> </w:t>
            </w:r>
          </w:p>
        </w:tc>
        <w:tc>
          <w:tcPr>
            <w:tcW w:w="8940" w:type="dxa"/>
            <w:tcBorders>
              <w:left w:val="single" w:sz="4" w:space="0" w:color="000001"/>
            </w:tcBorders>
            <w:shd w:val="clear" w:color="auto" w:fill="auto"/>
            <w:vAlign w:val="bottom"/>
          </w:tcPr>
          <w:p w:rsidR="00073473" w:rsidRDefault="00073473" w:rsidP="000E1DBB">
            <w:pPr>
              <w:spacing w:line="228" w:lineRule="auto"/>
              <w:ind w:left="113"/>
            </w:pPr>
            <w:r>
              <w:rPr>
                <w:iCs/>
              </w:rPr>
              <w:t>в МФЦ;</w:t>
            </w:r>
          </w:p>
        </w:tc>
      </w:tr>
      <w:tr w:rsidR="00073473" w:rsidTr="000E1DBB">
        <w:trPr>
          <w:trHeight w:val="77"/>
        </w:trPr>
        <w:tc>
          <w:tcPr>
            <w:tcW w:w="295" w:type="dxa"/>
            <w:tcBorders>
              <w:top w:val="single" w:sz="4" w:space="0" w:color="000001"/>
              <w:bottom w:val="single" w:sz="4" w:space="0" w:color="000001"/>
            </w:tcBorders>
            <w:shd w:val="clear" w:color="auto" w:fill="auto"/>
          </w:tcPr>
          <w:p w:rsidR="00073473" w:rsidRDefault="00073473" w:rsidP="000E1DBB">
            <w:pPr>
              <w:spacing w:line="228" w:lineRule="auto"/>
              <w:jc w:val="center"/>
              <w:rPr>
                <w:iCs/>
                <w:sz w:val="22"/>
                <w:szCs w:val="22"/>
              </w:rPr>
            </w:pPr>
            <w:r>
              <w:rPr>
                <w:iCs/>
                <w:sz w:val="6"/>
                <w:szCs w:val="6"/>
              </w:rPr>
              <w:t> </w:t>
            </w:r>
          </w:p>
        </w:tc>
        <w:tc>
          <w:tcPr>
            <w:tcW w:w="8940" w:type="dxa"/>
            <w:shd w:val="clear" w:color="auto" w:fill="auto"/>
            <w:vAlign w:val="bottom"/>
          </w:tcPr>
          <w:p w:rsidR="00073473" w:rsidRDefault="00073473" w:rsidP="000E1DBB">
            <w:pPr>
              <w:spacing w:line="228" w:lineRule="auto"/>
              <w:ind w:left="113"/>
            </w:pPr>
            <w:r>
              <w:rPr>
                <w:iCs/>
                <w:sz w:val="22"/>
                <w:szCs w:val="22"/>
              </w:rPr>
              <w:t> </w:t>
            </w:r>
          </w:p>
        </w:tc>
      </w:tr>
      <w:tr w:rsidR="00073473" w:rsidTr="000E1DBB">
        <w:trPr>
          <w:trHeight w:val="283"/>
        </w:trPr>
        <w:tc>
          <w:tcPr>
            <w:tcW w:w="295" w:type="dxa"/>
            <w:tcBorders>
              <w:top w:val="single" w:sz="4" w:space="0" w:color="000001"/>
              <w:left w:val="single" w:sz="4" w:space="0" w:color="000001"/>
              <w:bottom w:val="single" w:sz="4" w:space="0" w:color="000001"/>
            </w:tcBorders>
            <w:shd w:val="clear" w:color="auto" w:fill="auto"/>
          </w:tcPr>
          <w:p w:rsidR="00073473" w:rsidRDefault="00073473" w:rsidP="000E1DBB">
            <w:pPr>
              <w:spacing w:line="228" w:lineRule="auto"/>
              <w:jc w:val="center"/>
            </w:pPr>
            <w:r>
              <w:rPr>
                <w:iCs/>
              </w:rPr>
              <w:t> </w:t>
            </w:r>
          </w:p>
        </w:tc>
        <w:tc>
          <w:tcPr>
            <w:tcW w:w="8940" w:type="dxa"/>
            <w:tcBorders>
              <w:left w:val="single" w:sz="4" w:space="0" w:color="000001"/>
            </w:tcBorders>
            <w:shd w:val="clear" w:color="auto" w:fill="auto"/>
            <w:vAlign w:val="bottom"/>
          </w:tcPr>
          <w:p w:rsidR="00073473" w:rsidRDefault="00073473" w:rsidP="000E1DBB">
            <w:pPr>
              <w:spacing w:line="228" w:lineRule="auto"/>
              <w:ind w:left="113"/>
            </w:pPr>
            <w:r>
              <w:t>по  почте;</w:t>
            </w:r>
          </w:p>
        </w:tc>
      </w:tr>
      <w:tr w:rsidR="00073473" w:rsidTr="000E1DBB">
        <w:trPr>
          <w:trHeight w:val="77"/>
        </w:trPr>
        <w:tc>
          <w:tcPr>
            <w:tcW w:w="295" w:type="dxa"/>
            <w:tcBorders>
              <w:top w:val="single" w:sz="4" w:space="0" w:color="000001"/>
              <w:bottom w:val="single" w:sz="4" w:space="0" w:color="000001"/>
            </w:tcBorders>
            <w:shd w:val="clear" w:color="auto" w:fill="auto"/>
          </w:tcPr>
          <w:p w:rsidR="00073473" w:rsidRDefault="00073473" w:rsidP="000E1DBB">
            <w:pPr>
              <w:spacing w:line="228" w:lineRule="auto"/>
              <w:jc w:val="center"/>
              <w:rPr>
                <w:iCs/>
                <w:sz w:val="22"/>
                <w:szCs w:val="22"/>
              </w:rPr>
            </w:pPr>
            <w:r>
              <w:rPr>
                <w:iCs/>
                <w:sz w:val="6"/>
                <w:szCs w:val="6"/>
              </w:rPr>
              <w:t> </w:t>
            </w:r>
          </w:p>
        </w:tc>
        <w:tc>
          <w:tcPr>
            <w:tcW w:w="8940" w:type="dxa"/>
            <w:shd w:val="clear" w:color="auto" w:fill="auto"/>
            <w:vAlign w:val="bottom"/>
          </w:tcPr>
          <w:p w:rsidR="00073473" w:rsidRDefault="00073473" w:rsidP="000E1DBB">
            <w:pPr>
              <w:spacing w:line="228" w:lineRule="auto"/>
              <w:ind w:left="113"/>
            </w:pPr>
            <w:r>
              <w:rPr>
                <w:iCs/>
                <w:sz w:val="22"/>
                <w:szCs w:val="22"/>
              </w:rPr>
              <w:t> </w:t>
            </w:r>
          </w:p>
        </w:tc>
      </w:tr>
      <w:tr w:rsidR="00073473" w:rsidTr="000E1DBB">
        <w:trPr>
          <w:trHeight w:val="283"/>
        </w:trPr>
        <w:tc>
          <w:tcPr>
            <w:tcW w:w="295" w:type="dxa"/>
            <w:tcBorders>
              <w:top w:val="single" w:sz="4" w:space="0" w:color="000001"/>
              <w:left w:val="single" w:sz="4" w:space="0" w:color="000001"/>
              <w:bottom w:val="single" w:sz="4" w:space="0" w:color="000001"/>
            </w:tcBorders>
            <w:shd w:val="clear" w:color="auto" w:fill="auto"/>
          </w:tcPr>
          <w:p w:rsidR="00073473" w:rsidRDefault="00073473" w:rsidP="000E1DBB">
            <w:pPr>
              <w:spacing w:line="228" w:lineRule="auto"/>
              <w:jc w:val="center"/>
              <w:rPr>
                <w:sz w:val="22"/>
                <w:szCs w:val="22"/>
              </w:rPr>
            </w:pPr>
            <w:r>
              <w:rPr>
                <w:iCs/>
              </w:rPr>
              <w:t> </w:t>
            </w:r>
          </w:p>
        </w:tc>
        <w:tc>
          <w:tcPr>
            <w:tcW w:w="8940" w:type="dxa"/>
            <w:tcBorders>
              <w:left w:val="single" w:sz="4" w:space="0" w:color="000001"/>
            </w:tcBorders>
            <w:shd w:val="clear" w:color="auto" w:fill="auto"/>
            <w:vAlign w:val="bottom"/>
          </w:tcPr>
          <w:p w:rsidR="00073473" w:rsidRDefault="00073473" w:rsidP="000E1DBB">
            <w:pPr>
              <w:spacing w:line="228" w:lineRule="auto"/>
              <w:ind w:left="113"/>
            </w:pPr>
            <w:r>
              <w:rPr>
                <w:sz w:val="22"/>
                <w:szCs w:val="22"/>
              </w:rPr>
              <w:t>_______________________________________________________________________________</w:t>
            </w:r>
          </w:p>
        </w:tc>
      </w:tr>
    </w:tbl>
    <w:p w:rsidR="00073473" w:rsidRDefault="00073473" w:rsidP="00073473">
      <w:pPr>
        <w:pStyle w:val="a3"/>
        <w:jc w:val="both"/>
        <w:rPr>
          <w:sz w:val="24"/>
          <w:szCs w:val="24"/>
          <w:vertAlign w:val="superscript"/>
          <w:lang w:eastAsia="ar-SA"/>
        </w:rPr>
      </w:pPr>
      <w:r>
        <w:rPr>
          <w:sz w:val="24"/>
          <w:szCs w:val="24"/>
          <w:lang w:eastAsia="ar-SA"/>
        </w:rPr>
        <w:t>Подпись заявителя __________________ / ____________________________________________ /</w:t>
      </w:r>
    </w:p>
    <w:p w:rsidR="00073473" w:rsidRDefault="00073473" w:rsidP="00073473">
      <w:pPr>
        <w:pStyle w:val="a3"/>
        <w:jc w:val="both"/>
        <w:rPr>
          <w:sz w:val="24"/>
          <w:szCs w:val="24"/>
          <w:lang w:eastAsia="ar-SA"/>
        </w:rPr>
      </w:pPr>
      <w:r>
        <w:rPr>
          <w:sz w:val="24"/>
          <w:szCs w:val="24"/>
          <w:vertAlign w:val="superscript"/>
          <w:lang w:eastAsia="ar-SA"/>
        </w:rPr>
        <w:t xml:space="preserve">   </w:t>
      </w:r>
      <w:r>
        <w:rPr>
          <w:i/>
          <w:iCs/>
          <w:sz w:val="24"/>
          <w:szCs w:val="24"/>
          <w:vertAlign w:val="superscript"/>
          <w:lang w:eastAsia="ar-SA"/>
        </w:rPr>
        <w:t xml:space="preserve">  (доверенного лица)                                                                                                                                (расшифровка подписи)</w:t>
      </w:r>
    </w:p>
    <w:p w:rsidR="00073473" w:rsidRDefault="00073473" w:rsidP="00073473">
      <w:pPr>
        <w:pStyle w:val="a3"/>
        <w:jc w:val="both"/>
        <w:rPr>
          <w:sz w:val="24"/>
          <w:szCs w:val="24"/>
          <w:lang w:eastAsia="ar-SA"/>
        </w:rPr>
      </w:pPr>
      <w:r>
        <w:rPr>
          <w:sz w:val="24"/>
          <w:szCs w:val="24"/>
          <w:lang w:eastAsia="ar-SA"/>
        </w:rPr>
        <w:t>(Для доверенного лица) по доверенности от «__» ____________ 20__ г.,</w:t>
      </w:r>
    </w:p>
    <w:p w:rsidR="00073473" w:rsidRDefault="00073473" w:rsidP="00073473">
      <w:pPr>
        <w:pStyle w:val="a3"/>
        <w:jc w:val="both"/>
        <w:rPr>
          <w:sz w:val="24"/>
          <w:szCs w:val="24"/>
          <w:lang w:eastAsia="ar-SA"/>
        </w:rPr>
      </w:pPr>
      <w:r>
        <w:rPr>
          <w:sz w:val="24"/>
          <w:szCs w:val="24"/>
          <w:lang w:eastAsia="ar-SA"/>
        </w:rPr>
        <w:t>удостоверенной ____________________________________________________________________,</w:t>
      </w:r>
    </w:p>
    <w:p w:rsidR="00073473" w:rsidRDefault="00073473" w:rsidP="00073473">
      <w:pPr>
        <w:pStyle w:val="a3"/>
        <w:jc w:val="both"/>
        <w:rPr>
          <w:sz w:val="24"/>
          <w:szCs w:val="24"/>
        </w:rPr>
      </w:pPr>
      <w:r>
        <w:rPr>
          <w:sz w:val="24"/>
          <w:szCs w:val="24"/>
          <w:lang w:eastAsia="ar-SA"/>
        </w:rPr>
        <w:t>реестр № ______________</w:t>
      </w:r>
    </w:p>
    <w:p w:rsidR="00073473" w:rsidRDefault="00073473" w:rsidP="00073473">
      <w:pPr>
        <w:pStyle w:val="a3"/>
        <w:jc w:val="both"/>
        <w:rPr>
          <w:sz w:val="24"/>
          <w:szCs w:val="24"/>
          <w:lang w:eastAsia="ar-SA"/>
        </w:rPr>
      </w:pPr>
      <w:r>
        <w:rPr>
          <w:sz w:val="24"/>
          <w:szCs w:val="24"/>
          <w:lang w:eastAsia="ar-SA"/>
        </w:rPr>
        <w:t>«__» ______________ 20__ г.</w:t>
      </w:r>
    </w:p>
    <w:p w:rsidR="00073473" w:rsidRDefault="00073473" w:rsidP="00073473">
      <w:pPr>
        <w:pStyle w:val="a3"/>
        <w:jc w:val="both"/>
        <w:rPr>
          <w:sz w:val="24"/>
          <w:szCs w:val="24"/>
          <w:lang w:eastAsia="ar-SA"/>
        </w:rPr>
      </w:pPr>
      <w:r>
        <w:rPr>
          <w:sz w:val="24"/>
          <w:szCs w:val="24"/>
          <w:lang w:eastAsia="ar-SA"/>
        </w:rPr>
        <w:t>Подпись сотрудника,</w:t>
      </w:r>
    </w:p>
    <w:p w:rsidR="00073473" w:rsidRDefault="00073473" w:rsidP="00073473">
      <w:pPr>
        <w:pStyle w:val="a3"/>
        <w:jc w:val="both"/>
        <w:rPr>
          <w:sz w:val="24"/>
          <w:szCs w:val="24"/>
          <w:vertAlign w:val="superscript"/>
          <w:lang w:eastAsia="ar-SA"/>
        </w:rPr>
      </w:pPr>
      <w:r>
        <w:rPr>
          <w:sz w:val="24"/>
          <w:szCs w:val="24"/>
          <w:lang w:eastAsia="ar-SA"/>
        </w:rPr>
        <w:t>принявшего заявление __________________ / ___________________________________________ /</w:t>
      </w:r>
    </w:p>
    <w:p w:rsidR="00073473" w:rsidRDefault="00073473" w:rsidP="00073473">
      <w:pPr>
        <w:pStyle w:val="a3"/>
        <w:jc w:val="both"/>
        <w:rPr>
          <w:sz w:val="24"/>
          <w:szCs w:val="24"/>
        </w:rPr>
      </w:pPr>
      <w:r>
        <w:rPr>
          <w:sz w:val="24"/>
          <w:szCs w:val="24"/>
          <w:vertAlign w:val="superscript"/>
          <w:lang w:eastAsia="ar-SA"/>
        </w:rPr>
        <w:t xml:space="preserve">   </w:t>
      </w:r>
      <w:r>
        <w:rPr>
          <w:i/>
          <w:iCs/>
          <w:sz w:val="24"/>
          <w:szCs w:val="24"/>
          <w:vertAlign w:val="superscript"/>
          <w:lang w:eastAsia="ar-SA"/>
        </w:rPr>
        <w:t xml:space="preserve">                                                                                                                                                                               (расшифровка подписи)</w:t>
      </w:r>
    </w:p>
    <w:p w:rsidR="00073473" w:rsidRDefault="00073473" w:rsidP="00073473">
      <w:pPr>
        <w:jc w:val="right"/>
      </w:pPr>
      <w:r>
        <w:lastRenderedPageBreak/>
        <w:tab/>
      </w:r>
      <w:r>
        <w:tab/>
      </w:r>
      <w:r>
        <w:tab/>
      </w:r>
      <w:r>
        <w:tab/>
      </w:r>
      <w:r>
        <w:tab/>
      </w:r>
      <w:r>
        <w:tab/>
      </w:r>
      <w:r>
        <w:tab/>
      </w:r>
    </w:p>
    <w:p w:rsidR="00073473" w:rsidRDefault="00073473" w:rsidP="00073473">
      <w:pPr>
        <w:snapToGrid w:val="0"/>
        <w:jc w:val="both"/>
      </w:pPr>
    </w:p>
    <w:p w:rsidR="00073473" w:rsidRDefault="00073473" w:rsidP="00073473">
      <w:pPr>
        <w:jc w:val="right"/>
      </w:pPr>
      <w:r>
        <w:tab/>
      </w:r>
      <w:r>
        <w:tab/>
      </w:r>
      <w:r>
        <w:tab/>
      </w:r>
      <w:r>
        <w:tab/>
      </w:r>
      <w:r>
        <w:tab/>
      </w:r>
      <w:r>
        <w:tab/>
      </w:r>
      <w:r>
        <w:tab/>
        <w:t>Приложение № 2                                                                к Административному регламенту</w:t>
      </w:r>
    </w:p>
    <w:p w:rsidR="00073473" w:rsidRDefault="00073473" w:rsidP="00073473">
      <w:pPr>
        <w:jc w:val="right"/>
      </w:pPr>
    </w:p>
    <w:p w:rsidR="00073473" w:rsidRDefault="00073473" w:rsidP="00073473">
      <w:pPr>
        <w:jc w:val="center"/>
        <w:rPr>
          <w:b/>
        </w:rPr>
      </w:pPr>
      <w:r>
        <w:rPr>
          <w:b/>
        </w:rPr>
        <w:t>Образец заявления о заключении дополнительного соглашения</w:t>
      </w:r>
    </w:p>
    <w:p w:rsidR="00073473" w:rsidRDefault="00073473" w:rsidP="00073473">
      <w:pPr>
        <w:jc w:val="center"/>
        <w:rPr>
          <w:b/>
          <w:sz w:val="22"/>
          <w:szCs w:val="22"/>
        </w:rPr>
      </w:pPr>
      <w:r>
        <w:rPr>
          <w:b/>
        </w:rPr>
        <w:t xml:space="preserve"> к договору аренды или безвозмездного пользования земельным участком</w:t>
      </w:r>
    </w:p>
    <w:p w:rsidR="00073473" w:rsidRDefault="00073473" w:rsidP="00073473">
      <w:pPr>
        <w:jc w:val="center"/>
        <w:rPr>
          <w:b/>
          <w:sz w:val="22"/>
          <w:szCs w:val="22"/>
        </w:rPr>
      </w:pPr>
      <w:r>
        <w:rPr>
          <w:b/>
          <w:sz w:val="22"/>
          <w:szCs w:val="22"/>
        </w:rPr>
        <w:t xml:space="preserve"> (для юридического лица)</w:t>
      </w:r>
    </w:p>
    <w:p w:rsidR="00073473" w:rsidRDefault="00073473" w:rsidP="00073473">
      <w:pPr>
        <w:jc w:val="center"/>
        <w:rPr>
          <w:b/>
          <w:sz w:val="22"/>
          <w:szCs w:val="22"/>
        </w:rPr>
      </w:pPr>
    </w:p>
    <w:p w:rsidR="00073473" w:rsidRDefault="00073473" w:rsidP="00073473">
      <w:pPr>
        <w:pStyle w:val="a3"/>
        <w:jc w:val="right"/>
        <w:rPr>
          <w:b/>
          <w:bCs/>
          <w:sz w:val="22"/>
          <w:szCs w:val="22"/>
          <w:lang w:eastAsia="ar-SA"/>
        </w:rPr>
      </w:pPr>
    </w:p>
    <w:p w:rsidR="00073473" w:rsidRDefault="00073473" w:rsidP="00073473">
      <w:pPr>
        <w:pStyle w:val="a3"/>
        <w:jc w:val="right"/>
        <w:rPr>
          <w:bCs/>
          <w:sz w:val="24"/>
          <w:szCs w:val="24"/>
          <w:lang w:eastAsia="ar-SA"/>
        </w:rPr>
      </w:pPr>
      <w:r>
        <w:rPr>
          <w:bCs/>
          <w:sz w:val="24"/>
          <w:szCs w:val="24"/>
          <w:lang w:eastAsia="ar-SA"/>
        </w:rPr>
        <w:t xml:space="preserve">Председателю Комитета по управлению имуществом </w:t>
      </w:r>
    </w:p>
    <w:p w:rsidR="00073473" w:rsidRDefault="00073473" w:rsidP="00073473">
      <w:pPr>
        <w:pStyle w:val="a3"/>
        <w:jc w:val="center"/>
        <w:rPr>
          <w:bCs/>
          <w:lang w:eastAsia="ar-SA"/>
        </w:rPr>
      </w:pPr>
      <w:r>
        <w:rPr>
          <w:bCs/>
          <w:sz w:val="24"/>
          <w:szCs w:val="24"/>
          <w:lang w:eastAsia="ar-SA"/>
        </w:rPr>
        <w:t xml:space="preserve">                                                                           Администрации Белокалитвинского района</w:t>
      </w:r>
    </w:p>
    <w:p w:rsidR="00073473" w:rsidRDefault="00073473" w:rsidP="00073473">
      <w:pPr>
        <w:autoSpaceDE w:val="0"/>
        <w:rPr>
          <w:vertAlign w:val="superscript"/>
        </w:rPr>
      </w:pPr>
      <w:r>
        <w:rPr>
          <w:bCs/>
          <w:lang w:eastAsia="ar-SA"/>
        </w:rPr>
        <w:t xml:space="preserve">                                                                                             </w:t>
      </w:r>
      <w:r>
        <w:t>_____________________________________</w:t>
      </w:r>
    </w:p>
    <w:p w:rsidR="00073473" w:rsidRDefault="00073473" w:rsidP="00073473">
      <w:pPr>
        <w:pStyle w:val="a3"/>
        <w:rPr>
          <w:b/>
          <w:bCs/>
          <w:sz w:val="24"/>
          <w:szCs w:val="24"/>
          <w:lang w:eastAsia="ar-SA"/>
        </w:rPr>
      </w:pPr>
      <w:r>
        <w:rPr>
          <w:sz w:val="24"/>
          <w:szCs w:val="24"/>
          <w:vertAlign w:val="superscript"/>
        </w:rPr>
        <w:t xml:space="preserve">                                                                                                                                                                          </w:t>
      </w:r>
      <w:r>
        <w:rPr>
          <w:i/>
          <w:iCs/>
          <w:sz w:val="24"/>
          <w:szCs w:val="24"/>
          <w:vertAlign w:val="superscript"/>
        </w:rPr>
        <w:t xml:space="preserve">                                       Ф.И.О. председателя</w:t>
      </w:r>
      <w:r>
        <w:rPr>
          <w:bCs/>
          <w:sz w:val="24"/>
          <w:szCs w:val="24"/>
          <w:lang w:eastAsia="ar-SA"/>
        </w:rPr>
        <w:t xml:space="preserve">                </w:t>
      </w:r>
    </w:p>
    <w:p w:rsidR="00073473" w:rsidRDefault="00073473" w:rsidP="00073473">
      <w:pPr>
        <w:pStyle w:val="a3"/>
        <w:jc w:val="center"/>
        <w:rPr>
          <w:lang w:eastAsia="ar-SA"/>
        </w:rPr>
      </w:pPr>
      <w:r>
        <w:rPr>
          <w:b/>
          <w:bCs/>
          <w:sz w:val="24"/>
          <w:szCs w:val="24"/>
          <w:lang w:eastAsia="ar-SA"/>
        </w:rPr>
        <w:t>ЗАЯВЛЕНИЕ</w:t>
      </w:r>
    </w:p>
    <w:p w:rsidR="00073473" w:rsidRDefault="00073473" w:rsidP="00073473">
      <w:pPr>
        <w:numPr>
          <w:ilvl w:val="0"/>
          <w:numId w:val="5"/>
        </w:numPr>
        <w:suppressAutoHyphens/>
        <w:rPr>
          <w:vertAlign w:val="superscript"/>
          <w:lang w:eastAsia="ar-SA"/>
        </w:rPr>
      </w:pPr>
      <w:r>
        <w:rPr>
          <w:lang w:eastAsia="ar-SA"/>
        </w:rPr>
        <w:t>______________________________________________________________________________________________________________________________________________________________________</w:t>
      </w:r>
    </w:p>
    <w:p w:rsidR="00073473" w:rsidRDefault="00073473" w:rsidP="00073473">
      <w:pPr>
        <w:numPr>
          <w:ilvl w:val="0"/>
          <w:numId w:val="5"/>
        </w:numPr>
        <w:suppressAutoHyphens/>
      </w:pPr>
      <w:r>
        <w:rPr>
          <w:vertAlign w:val="superscript"/>
          <w:lang w:eastAsia="ar-SA"/>
        </w:rPr>
        <w:t xml:space="preserve">                             </w:t>
      </w:r>
      <w:r>
        <w:rPr>
          <w:i/>
          <w:iCs/>
          <w:vertAlign w:val="superscript"/>
          <w:lang w:eastAsia="ar-SA"/>
        </w:rPr>
        <w:t xml:space="preserve">                                                                                            (полное наименование юр. лица)</w:t>
      </w:r>
    </w:p>
    <w:p w:rsidR="00073473" w:rsidRDefault="00073473" w:rsidP="00073473">
      <w:pPr>
        <w:numPr>
          <w:ilvl w:val="0"/>
          <w:numId w:val="5"/>
        </w:numPr>
        <w:suppressAutoHyphens/>
      </w:pPr>
    </w:p>
    <w:p w:rsidR="00073473" w:rsidRDefault="00073473" w:rsidP="00073473">
      <w:pPr>
        <w:numPr>
          <w:ilvl w:val="0"/>
          <w:numId w:val="5"/>
        </w:numPr>
        <w:suppressAutoHyphens/>
        <w:jc w:val="both"/>
      </w:pPr>
      <w:r>
        <w:t>внесено в Единый государственный реестр юридических лиц ___________ г. за основным государственным регистрационным номером _______________________, в лице _________________________________________________, действующего на основании ___________________________________________________________________, юридический адрес: _______________________________________________________________________________</w:t>
      </w:r>
    </w:p>
    <w:p w:rsidR="00073473" w:rsidRDefault="00073473" w:rsidP="00073473">
      <w:pPr>
        <w:pStyle w:val="a3"/>
        <w:numPr>
          <w:ilvl w:val="0"/>
          <w:numId w:val="5"/>
        </w:numPr>
        <w:tabs>
          <w:tab w:val="clear" w:pos="4536"/>
          <w:tab w:val="clear" w:pos="9072"/>
          <w:tab w:val="center" w:pos="4153"/>
          <w:tab w:val="right" w:pos="8306"/>
        </w:tabs>
        <w:suppressAutoHyphens/>
        <w:rPr>
          <w:sz w:val="24"/>
          <w:szCs w:val="24"/>
          <w:lang w:eastAsia="ar-SA"/>
        </w:rPr>
      </w:pPr>
      <w:r>
        <w:rPr>
          <w:sz w:val="24"/>
          <w:szCs w:val="24"/>
        </w:rPr>
        <w:t>__________________________________________________________________________________</w:t>
      </w:r>
      <w:r>
        <w:rPr>
          <w:sz w:val="24"/>
          <w:szCs w:val="24"/>
          <w:lang w:eastAsia="ar-SA"/>
        </w:rPr>
        <w:t>_</w:t>
      </w:r>
    </w:p>
    <w:p w:rsidR="00073473" w:rsidRDefault="00073473" w:rsidP="00073473">
      <w:pPr>
        <w:pStyle w:val="a3"/>
        <w:numPr>
          <w:ilvl w:val="0"/>
          <w:numId w:val="5"/>
        </w:numPr>
        <w:tabs>
          <w:tab w:val="clear" w:pos="4536"/>
          <w:tab w:val="clear" w:pos="9072"/>
          <w:tab w:val="center" w:pos="4153"/>
          <w:tab w:val="right" w:pos="8306"/>
        </w:tabs>
        <w:suppressAutoHyphens/>
        <w:jc w:val="both"/>
        <w:rPr>
          <w:sz w:val="24"/>
          <w:szCs w:val="24"/>
        </w:rPr>
      </w:pPr>
      <w:r>
        <w:rPr>
          <w:sz w:val="24"/>
          <w:szCs w:val="24"/>
          <w:lang w:eastAsia="ar-SA"/>
        </w:rPr>
        <w:t xml:space="preserve">тел.: ________________________ , </w:t>
      </w:r>
      <w:r>
        <w:rPr>
          <w:sz w:val="24"/>
          <w:szCs w:val="24"/>
          <w:lang w:val="en-US" w:eastAsia="ar-SA"/>
        </w:rPr>
        <w:t>e</w:t>
      </w:r>
      <w:r>
        <w:rPr>
          <w:sz w:val="24"/>
          <w:szCs w:val="24"/>
          <w:lang w:eastAsia="ar-SA"/>
        </w:rPr>
        <w:t>-</w:t>
      </w:r>
      <w:r>
        <w:rPr>
          <w:sz w:val="24"/>
          <w:szCs w:val="24"/>
          <w:lang w:val="en-US" w:eastAsia="ar-SA"/>
        </w:rPr>
        <w:t>mail</w:t>
      </w:r>
      <w:r>
        <w:rPr>
          <w:sz w:val="24"/>
          <w:szCs w:val="24"/>
          <w:lang w:eastAsia="ar-SA"/>
        </w:rPr>
        <w:t xml:space="preserve"> (адрес электронной почты): _______________________,</w:t>
      </w:r>
    </w:p>
    <w:p w:rsidR="00073473" w:rsidRDefault="00073473" w:rsidP="00073473">
      <w:pPr>
        <w:pStyle w:val="a3"/>
        <w:jc w:val="right"/>
        <w:rPr>
          <w:sz w:val="24"/>
          <w:szCs w:val="24"/>
        </w:rPr>
      </w:pPr>
    </w:p>
    <w:p w:rsidR="00073473" w:rsidRDefault="00073473" w:rsidP="00073473">
      <w:pPr>
        <w:tabs>
          <w:tab w:val="center" w:pos="4153"/>
          <w:tab w:val="right" w:pos="8306"/>
        </w:tabs>
        <w:jc w:val="both"/>
        <w:rPr>
          <w:b/>
          <w:vertAlign w:val="superscript"/>
          <w:lang w:eastAsia="ar-SA"/>
        </w:rPr>
      </w:pPr>
      <w:r>
        <w:rPr>
          <w:b/>
          <w:lang w:eastAsia="ar-SA"/>
        </w:rPr>
        <w:t>прошу Вас заключить дополнительное соглашение к договору __________________________</w:t>
      </w:r>
    </w:p>
    <w:p w:rsidR="00073473" w:rsidRDefault="00073473" w:rsidP="00073473">
      <w:pPr>
        <w:tabs>
          <w:tab w:val="center" w:pos="4153"/>
          <w:tab w:val="right" w:pos="8306"/>
        </w:tabs>
        <w:jc w:val="both"/>
        <w:rPr>
          <w:b/>
          <w:lang w:eastAsia="ar-SA"/>
        </w:rPr>
      </w:pPr>
      <w:r>
        <w:rPr>
          <w:b/>
          <w:vertAlign w:val="superscript"/>
          <w:lang w:eastAsia="ar-SA"/>
        </w:rPr>
        <w:t xml:space="preserve">                                                                                                                                                          </w:t>
      </w:r>
      <w:r>
        <w:rPr>
          <w:vertAlign w:val="superscript"/>
          <w:lang w:eastAsia="ar-SA"/>
        </w:rPr>
        <w:t>(аренда, безвозмездное срочное пользование)</w:t>
      </w:r>
    </w:p>
    <w:p w:rsidR="00073473" w:rsidRDefault="00073473" w:rsidP="00073473">
      <w:pPr>
        <w:tabs>
          <w:tab w:val="center" w:pos="4153"/>
          <w:tab w:val="right" w:pos="8306"/>
        </w:tabs>
        <w:jc w:val="both"/>
        <w:rPr>
          <w:lang w:eastAsia="ar-SA"/>
        </w:rPr>
      </w:pPr>
      <w:r>
        <w:rPr>
          <w:b/>
          <w:lang w:eastAsia="ar-SA"/>
        </w:rPr>
        <w:t>земельного участка</w:t>
      </w:r>
      <w:r>
        <w:rPr>
          <w:lang w:eastAsia="ar-SA"/>
        </w:rPr>
        <w:t xml:space="preserve"> </w:t>
      </w:r>
      <w:r>
        <w:rPr>
          <w:b/>
          <w:bCs/>
          <w:lang w:eastAsia="ar-SA"/>
        </w:rPr>
        <w:t xml:space="preserve">от___ №___ </w:t>
      </w:r>
      <w:r>
        <w:rPr>
          <w:bCs/>
          <w:lang w:eastAsia="ar-SA"/>
        </w:rPr>
        <w:t>по</w:t>
      </w:r>
      <w:r>
        <w:rPr>
          <w:b/>
          <w:bCs/>
          <w:lang w:eastAsia="ar-SA"/>
        </w:rPr>
        <w:t xml:space="preserve"> </w:t>
      </w:r>
      <w:r>
        <w:rPr>
          <w:bCs/>
          <w:lang w:eastAsia="ar-SA"/>
        </w:rPr>
        <w:t>следующим основаниям</w:t>
      </w:r>
      <w:r>
        <w:rPr>
          <w:lang w:eastAsia="ar-SA"/>
        </w:rPr>
        <w:t xml:space="preserve">: </w:t>
      </w:r>
    </w:p>
    <w:p w:rsidR="00073473" w:rsidRDefault="00073473" w:rsidP="00073473">
      <w:pPr>
        <w:tabs>
          <w:tab w:val="center" w:pos="4153"/>
          <w:tab w:val="right" w:pos="8306"/>
        </w:tabs>
        <w:rPr>
          <w:vertAlign w:val="superscript"/>
          <w:lang w:eastAsia="ar-SA"/>
        </w:rPr>
      </w:pPr>
      <w:r>
        <w:rPr>
          <w:lang w:eastAsia="ar-SA"/>
        </w:rPr>
        <w:t>___________________________________________________________________________________</w:t>
      </w:r>
    </w:p>
    <w:p w:rsidR="00073473" w:rsidRDefault="00073473" w:rsidP="00073473">
      <w:pPr>
        <w:tabs>
          <w:tab w:val="center" w:pos="4153"/>
          <w:tab w:val="right" w:pos="8306"/>
        </w:tabs>
        <w:rPr>
          <w:lang w:eastAsia="ar-SA"/>
        </w:rPr>
      </w:pPr>
      <w:r>
        <w:rPr>
          <w:vertAlign w:val="superscript"/>
          <w:lang w:eastAsia="ar-SA"/>
        </w:rPr>
        <w:t xml:space="preserve">   (присвоение (изменение, уточнение) адреса земельного участка; ввод  объекта в эксплуатацию; изменение регистрационных данных в ЕГРЮР; </w:t>
      </w:r>
    </w:p>
    <w:p w:rsidR="00073473" w:rsidRDefault="00073473" w:rsidP="00073473">
      <w:pPr>
        <w:tabs>
          <w:tab w:val="center" w:pos="4153"/>
          <w:tab w:val="right" w:pos="8306"/>
        </w:tabs>
        <w:rPr>
          <w:vertAlign w:val="superscript"/>
          <w:lang w:eastAsia="ar-SA"/>
        </w:rPr>
      </w:pPr>
      <w:r>
        <w:rPr>
          <w:lang w:eastAsia="ar-SA"/>
        </w:rPr>
        <w:t>___________________________________________________________________________________</w:t>
      </w:r>
    </w:p>
    <w:p w:rsidR="00073473" w:rsidRDefault="00073473" w:rsidP="00073473">
      <w:pPr>
        <w:rPr>
          <w:iCs/>
        </w:rPr>
      </w:pPr>
      <w:r>
        <w:rPr>
          <w:vertAlign w:val="superscript"/>
          <w:lang w:eastAsia="ar-SA"/>
        </w:rPr>
        <w:t xml:space="preserve">   изменение вида разрешенного использования и т.п.)</w:t>
      </w:r>
    </w:p>
    <w:tbl>
      <w:tblPr>
        <w:tblW w:w="0" w:type="auto"/>
        <w:tblInd w:w="183" w:type="dxa"/>
        <w:tblLayout w:type="fixed"/>
        <w:tblCellMar>
          <w:left w:w="28" w:type="dxa"/>
          <w:right w:w="28" w:type="dxa"/>
        </w:tblCellMar>
        <w:tblLook w:val="0000" w:firstRow="0" w:lastRow="0" w:firstColumn="0" w:lastColumn="0" w:noHBand="0" w:noVBand="0"/>
      </w:tblPr>
      <w:tblGrid>
        <w:gridCol w:w="295"/>
        <w:gridCol w:w="8940"/>
      </w:tblGrid>
      <w:tr w:rsidR="00073473" w:rsidTr="000E1DBB">
        <w:trPr>
          <w:trHeight w:val="283"/>
        </w:trPr>
        <w:tc>
          <w:tcPr>
            <w:tcW w:w="9235" w:type="dxa"/>
            <w:gridSpan w:val="2"/>
            <w:shd w:val="clear" w:color="auto" w:fill="auto"/>
          </w:tcPr>
          <w:p w:rsidR="00073473" w:rsidRDefault="00073473" w:rsidP="000E1DBB">
            <w:pPr>
              <w:spacing w:line="228" w:lineRule="auto"/>
              <w:ind w:left="113"/>
            </w:pPr>
            <w:r>
              <w:rPr>
                <w:iCs/>
              </w:rPr>
              <w:t>Результат предоставления услуги прошу выдать следующим способом:</w:t>
            </w:r>
          </w:p>
        </w:tc>
      </w:tr>
      <w:tr w:rsidR="00073473" w:rsidTr="000E1DBB">
        <w:trPr>
          <w:trHeight w:val="239"/>
        </w:trPr>
        <w:tc>
          <w:tcPr>
            <w:tcW w:w="295" w:type="dxa"/>
            <w:tcBorders>
              <w:top w:val="single" w:sz="4" w:space="0" w:color="000001"/>
              <w:left w:val="single" w:sz="4" w:space="0" w:color="000001"/>
              <w:bottom w:val="single" w:sz="4" w:space="0" w:color="000001"/>
            </w:tcBorders>
            <w:shd w:val="clear" w:color="auto" w:fill="auto"/>
          </w:tcPr>
          <w:p w:rsidR="00073473" w:rsidRDefault="00073473" w:rsidP="000E1DBB">
            <w:pPr>
              <w:spacing w:line="228" w:lineRule="auto"/>
              <w:jc w:val="center"/>
              <w:rPr>
                <w:iCs/>
              </w:rPr>
            </w:pPr>
            <w:r>
              <w:rPr>
                <w:iCs/>
              </w:rPr>
              <w:t> </w:t>
            </w:r>
          </w:p>
        </w:tc>
        <w:tc>
          <w:tcPr>
            <w:tcW w:w="8940" w:type="dxa"/>
            <w:tcBorders>
              <w:left w:val="single" w:sz="4" w:space="0" w:color="000001"/>
            </w:tcBorders>
            <w:shd w:val="clear" w:color="auto" w:fill="auto"/>
            <w:vAlign w:val="bottom"/>
          </w:tcPr>
          <w:p w:rsidR="00073473" w:rsidRDefault="00073473" w:rsidP="000E1DBB">
            <w:pPr>
              <w:spacing w:line="228" w:lineRule="auto"/>
              <w:ind w:left="113"/>
            </w:pPr>
            <w:r>
              <w:rPr>
                <w:iCs/>
              </w:rPr>
              <w:t>в КУИ Администрации Белокалитвинского района;</w:t>
            </w:r>
          </w:p>
        </w:tc>
      </w:tr>
      <w:tr w:rsidR="00073473" w:rsidTr="000E1DBB">
        <w:trPr>
          <w:trHeight w:val="77"/>
        </w:trPr>
        <w:tc>
          <w:tcPr>
            <w:tcW w:w="295" w:type="dxa"/>
            <w:tcBorders>
              <w:top w:val="single" w:sz="4" w:space="0" w:color="000001"/>
              <w:bottom w:val="single" w:sz="4" w:space="0" w:color="000001"/>
            </w:tcBorders>
            <w:shd w:val="clear" w:color="auto" w:fill="auto"/>
          </w:tcPr>
          <w:p w:rsidR="00073473" w:rsidRDefault="00073473" w:rsidP="000E1DBB">
            <w:pPr>
              <w:spacing w:line="228" w:lineRule="auto"/>
              <w:jc w:val="center"/>
              <w:rPr>
                <w:iCs/>
              </w:rPr>
            </w:pPr>
            <w:r>
              <w:rPr>
                <w:iCs/>
              </w:rPr>
              <w:t> </w:t>
            </w:r>
          </w:p>
        </w:tc>
        <w:tc>
          <w:tcPr>
            <w:tcW w:w="8940" w:type="dxa"/>
            <w:shd w:val="clear" w:color="auto" w:fill="auto"/>
            <w:vAlign w:val="bottom"/>
          </w:tcPr>
          <w:p w:rsidR="00073473" w:rsidRDefault="00073473" w:rsidP="000E1DBB">
            <w:pPr>
              <w:spacing w:line="228" w:lineRule="auto"/>
              <w:ind w:left="113"/>
            </w:pPr>
            <w:r>
              <w:rPr>
                <w:iCs/>
              </w:rPr>
              <w:t> </w:t>
            </w:r>
          </w:p>
        </w:tc>
      </w:tr>
      <w:tr w:rsidR="00073473" w:rsidTr="000E1DBB">
        <w:trPr>
          <w:trHeight w:val="283"/>
        </w:trPr>
        <w:tc>
          <w:tcPr>
            <w:tcW w:w="295" w:type="dxa"/>
            <w:tcBorders>
              <w:top w:val="single" w:sz="4" w:space="0" w:color="000001"/>
              <w:left w:val="single" w:sz="4" w:space="0" w:color="000001"/>
              <w:bottom w:val="single" w:sz="4" w:space="0" w:color="000001"/>
            </w:tcBorders>
            <w:shd w:val="clear" w:color="auto" w:fill="auto"/>
          </w:tcPr>
          <w:p w:rsidR="00073473" w:rsidRDefault="00073473" w:rsidP="000E1DBB">
            <w:pPr>
              <w:spacing w:line="228" w:lineRule="auto"/>
              <w:jc w:val="center"/>
              <w:rPr>
                <w:iCs/>
              </w:rPr>
            </w:pPr>
            <w:r>
              <w:rPr>
                <w:iCs/>
              </w:rPr>
              <w:t> </w:t>
            </w:r>
          </w:p>
        </w:tc>
        <w:tc>
          <w:tcPr>
            <w:tcW w:w="8940" w:type="dxa"/>
            <w:tcBorders>
              <w:left w:val="single" w:sz="4" w:space="0" w:color="000001"/>
            </w:tcBorders>
            <w:shd w:val="clear" w:color="auto" w:fill="auto"/>
            <w:vAlign w:val="bottom"/>
          </w:tcPr>
          <w:p w:rsidR="00073473" w:rsidRDefault="00073473" w:rsidP="000E1DBB">
            <w:pPr>
              <w:spacing w:line="228" w:lineRule="auto"/>
              <w:ind w:left="113"/>
            </w:pPr>
            <w:r>
              <w:rPr>
                <w:iCs/>
              </w:rPr>
              <w:t>в МФЦ;</w:t>
            </w:r>
          </w:p>
        </w:tc>
      </w:tr>
      <w:tr w:rsidR="00073473" w:rsidTr="000E1DBB">
        <w:trPr>
          <w:trHeight w:val="77"/>
        </w:trPr>
        <w:tc>
          <w:tcPr>
            <w:tcW w:w="295" w:type="dxa"/>
            <w:tcBorders>
              <w:top w:val="single" w:sz="4" w:space="0" w:color="000001"/>
              <w:bottom w:val="single" w:sz="4" w:space="0" w:color="000001"/>
            </w:tcBorders>
            <w:shd w:val="clear" w:color="auto" w:fill="auto"/>
          </w:tcPr>
          <w:p w:rsidR="00073473" w:rsidRDefault="00073473" w:rsidP="000E1DBB">
            <w:pPr>
              <w:spacing w:line="228" w:lineRule="auto"/>
              <w:jc w:val="center"/>
              <w:rPr>
                <w:iCs/>
                <w:sz w:val="22"/>
                <w:szCs w:val="22"/>
              </w:rPr>
            </w:pPr>
            <w:r>
              <w:rPr>
                <w:iCs/>
                <w:sz w:val="6"/>
                <w:szCs w:val="6"/>
              </w:rPr>
              <w:t> </w:t>
            </w:r>
          </w:p>
        </w:tc>
        <w:tc>
          <w:tcPr>
            <w:tcW w:w="8940" w:type="dxa"/>
            <w:shd w:val="clear" w:color="auto" w:fill="auto"/>
            <w:vAlign w:val="bottom"/>
          </w:tcPr>
          <w:p w:rsidR="00073473" w:rsidRDefault="00073473" w:rsidP="000E1DBB">
            <w:pPr>
              <w:spacing w:line="228" w:lineRule="auto"/>
              <w:ind w:left="113"/>
            </w:pPr>
            <w:r>
              <w:rPr>
                <w:iCs/>
                <w:sz w:val="22"/>
                <w:szCs w:val="22"/>
              </w:rPr>
              <w:t> </w:t>
            </w:r>
          </w:p>
        </w:tc>
      </w:tr>
      <w:tr w:rsidR="00073473" w:rsidTr="000E1DBB">
        <w:trPr>
          <w:trHeight w:val="283"/>
        </w:trPr>
        <w:tc>
          <w:tcPr>
            <w:tcW w:w="295" w:type="dxa"/>
            <w:tcBorders>
              <w:top w:val="single" w:sz="4" w:space="0" w:color="000001"/>
              <w:left w:val="single" w:sz="4" w:space="0" w:color="000001"/>
              <w:bottom w:val="single" w:sz="4" w:space="0" w:color="000001"/>
            </w:tcBorders>
            <w:shd w:val="clear" w:color="auto" w:fill="auto"/>
          </w:tcPr>
          <w:p w:rsidR="00073473" w:rsidRDefault="00073473" w:rsidP="000E1DBB">
            <w:pPr>
              <w:spacing w:line="228" w:lineRule="auto"/>
              <w:jc w:val="center"/>
            </w:pPr>
            <w:r>
              <w:rPr>
                <w:iCs/>
              </w:rPr>
              <w:t> </w:t>
            </w:r>
          </w:p>
        </w:tc>
        <w:tc>
          <w:tcPr>
            <w:tcW w:w="8940" w:type="dxa"/>
            <w:tcBorders>
              <w:left w:val="single" w:sz="4" w:space="0" w:color="000001"/>
            </w:tcBorders>
            <w:shd w:val="clear" w:color="auto" w:fill="auto"/>
            <w:vAlign w:val="bottom"/>
          </w:tcPr>
          <w:p w:rsidR="00073473" w:rsidRDefault="00073473" w:rsidP="000E1DBB">
            <w:pPr>
              <w:spacing w:line="228" w:lineRule="auto"/>
              <w:ind w:left="113"/>
            </w:pPr>
            <w:r>
              <w:t>по  почте;</w:t>
            </w:r>
          </w:p>
        </w:tc>
      </w:tr>
      <w:tr w:rsidR="00073473" w:rsidTr="000E1DBB">
        <w:trPr>
          <w:trHeight w:val="77"/>
        </w:trPr>
        <w:tc>
          <w:tcPr>
            <w:tcW w:w="295" w:type="dxa"/>
            <w:tcBorders>
              <w:top w:val="single" w:sz="4" w:space="0" w:color="000001"/>
              <w:bottom w:val="single" w:sz="4" w:space="0" w:color="000001"/>
            </w:tcBorders>
            <w:shd w:val="clear" w:color="auto" w:fill="auto"/>
          </w:tcPr>
          <w:p w:rsidR="00073473" w:rsidRDefault="00073473" w:rsidP="000E1DBB">
            <w:pPr>
              <w:spacing w:line="228" w:lineRule="auto"/>
              <w:jc w:val="center"/>
              <w:rPr>
                <w:iCs/>
                <w:sz w:val="22"/>
                <w:szCs w:val="22"/>
              </w:rPr>
            </w:pPr>
            <w:r>
              <w:rPr>
                <w:iCs/>
                <w:sz w:val="6"/>
                <w:szCs w:val="6"/>
              </w:rPr>
              <w:t> </w:t>
            </w:r>
          </w:p>
        </w:tc>
        <w:tc>
          <w:tcPr>
            <w:tcW w:w="8940" w:type="dxa"/>
            <w:shd w:val="clear" w:color="auto" w:fill="auto"/>
            <w:vAlign w:val="bottom"/>
          </w:tcPr>
          <w:p w:rsidR="00073473" w:rsidRDefault="00073473" w:rsidP="000E1DBB">
            <w:pPr>
              <w:spacing w:line="228" w:lineRule="auto"/>
              <w:ind w:left="113"/>
            </w:pPr>
            <w:r>
              <w:rPr>
                <w:iCs/>
                <w:sz w:val="22"/>
                <w:szCs w:val="22"/>
              </w:rPr>
              <w:t> </w:t>
            </w:r>
          </w:p>
        </w:tc>
      </w:tr>
      <w:tr w:rsidR="00073473" w:rsidTr="000E1DBB">
        <w:trPr>
          <w:trHeight w:val="283"/>
        </w:trPr>
        <w:tc>
          <w:tcPr>
            <w:tcW w:w="295" w:type="dxa"/>
            <w:tcBorders>
              <w:top w:val="single" w:sz="4" w:space="0" w:color="000001"/>
              <w:left w:val="single" w:sz="4" w:space="0" w:color="000001"/>
              <w:bottom w:val="single" w:sz="4" w:space="0" w:color="000001"/>
            </w:tcBorders>
            <w:shd w:val="clear" w:color="auto" w:fill="auto"/>
          </w:tcPr>
          <w:p w:rsidR="00073473" w:rsidRDefault="00073473" w:rsidP="000E1DBB">
            <w:pPr>
              <w:spacing w:line="228" w:lineRule="auto"/>
              <w:jc w:val="center"/>
              <w:rPr>
                <w:sz w:val="22"/>
                <w:szCs w:val="22"/>
              </w:rPr>
            </w:pPr>
            <w:r>
              <w:rPr>
                <w:iCs/>
              </w:rPr>
              <w:t> </w:t>
            </w:r>
          </w:p>
        </w:tc>
        <w:tc>
          <w:tcPr>
            <w:tcW w:w="8940" w:type="dxa"/>
            <w:tcBorders>
              <w:left w:val="single" w:sz="4" w:space="0" w:color="000001"/>
            </w:tcBorders>
            <w:shd w:val="clear" w:color="auto" w:fill="auto"/>
            <w:vAlign w:val="bottom"/>
          </w:tcPr>
          <w:p w:rsidR="00073473" w:rsidRDefault="00073473" w:rsidP="000E1DBB">
            <w:pPr>
              <w:spacing w:line="228" w:lineRule="auto"/>
              <w:ind w:left="113"/>
            </w:pPr>
            <w:r>
              <w:rPr>
                <w:sz w:val="22"/>
                <w:szCs w:val="22"/>
              </w:rPr>
              <w:t>_______________________________________________________________________________</w:t>
            </w:r>
          </w:p>
        </w:tc>
      </w:tr>
    </w:tbl>
    <w:p w:rsidR="00073473" w:rsidRDefault="00073473" w:rsidP="00073473">
      <w:pPr>
        <w:pStyle w:val="a3"/>
        <w:jc w:val="both"/>
        <w:rPr>
          <w:sz w:val="24"/>
          <w:szCs w:val="24"/>
          <w:lang w:eastAsia="ar-SA"/>
        </w:rPr>
      </w:pPr>
    </w:p>
    <w:p w:rsidR="00073473" w:rsidRDefault="00073473" w:rsidP="00073473">
      <w:pPr>
        <w:pStyle w:val="a3"/>
        <w:jc w:val="both"/>
        <w:rPr>
          <w:sz w:val="24"/>
          <w:szCs w:val="24"/>
          <w:vertAlign w:val="superscript"/>
          <w:lang w:eastAsia="ar-SA"/>
        </w:rPr>
      </w:pPr>
      <w:r>
        <w:rPr>
          <w:sz w:val="24"/>
          <w:szCs w:val="24"/>
          <w:lang w:eastAsia="ar-SA"/>
        </w:rPr>
        <w:t>Подпись заявителя __________________ / ____________________________________________ /</w:t>
      </w:r>
    </w:p>
    <w:p w:rsidR="00073473" w:rsidRDefault="00073473" w:rsidP="00073473">
      <w:pPr>
        <w:pStyle w:val="a3"/>
        <w:jc w:val="both"/>
        <w:rPr>
          <w:sz w:val="24"/>
          <w:szCs w:val="24"/>
          <w:lang w:eastAsia="ar-SA"/>
        </w:rPr>
      </w:pPr>
      <w:r>
        <w:rPr>
          <w:sz w:val="24"/>
          <w:szCs w:val="24"/>
          <w:vertAlign w:val="superscript"/>
          <w:lang w:eastAsia="ar-SA"/>
        </w:rPr>
        <w:t xml:space="preserve">   </w:t>
      </w:r>
      <w:r>
        <w:rPr>
          <w:i/>
          <w:iCs/>
          <w:sz w:val="24"/>
          <w:szCs w:val="24"/>
          <w:vertAlign w:val="superscript"/>
          <w:lang w:eastAsia="ar-SA"/>
        </w:rPr>
        <w:t xml:space="preserve">  (доверенного лица)                                                                                                                                (расшифровка подписи)</w:t>
      </w:r>
    </w:p>
    <w:p w:rsidR="00073473" w:rsidRDefault="00073473" w:rsidP="00073473">
      <w:pPr>
        <w:pStyle w:val="a3"/>
        <w:jc w:val="both"/>
        <w:rPr>
          <w:sz w:val="24"/>
          <w:szCs w:val="24"/>
          <w:lang w:eastAsia="ar-SA"/>
        </w:rPr>
      </w:pPr>
      <w:r>
        <w:rPr>
          <w:sz w:val="24"/>
          <w:szCs w:val="24"/>
          <w:lang w:eastAsia="ar-SA"/>
        </w:rPr>
        <w:t>(Для доверенного лица) по доверенности от «__» ____________ 20__ г.,</w:t>
      </w:r>
    </w:p>
    <w:p w:rsidR="00073473" w:rsidRDefault="00073473" w:rsidP="00073473">
      <w:pPr>
        <w:pStyle w:val="a3"/>
        <w:jc w:val="both"/>
        <w:rPr>
          <w:sz w:val="24"/>
          <w:szCs w:val="24"/>
          <w:lang w:eastAsia="ar-SA"/>
        </w:rPr>
      </w:pPr>
      <w:r>
        <w:rPr>
          <w:sz w:val="24"/>
          <w:szCs w:val="24"/>
          <w:lang w:eastAsia="ar-SA"/>
        </w:rPr>
        <w:t>удостоверенной _____________________________________________________________________________,</w:t>
      </w:r>
    </w:p>
    <w:p w:rsidR="00073473" w:rsidRDefault="00073473" w:rsidP="00073473">
      <w:pPr>
        <w:pStyle w:val="a3"/>
        <w:jc w:val="both"/>
        <w:rPr>
          <w:sz w:val="24"/>
          <w:szCs w:val="24"/>
        </w:rPr>
      </w:pPr>
      <w:r>
        <w:rPr>
          <w:sz w:val="24"/>
          <w:szCs w:val="24"/>
          <w:lang w:eastAsia="ar-SA"/>
        </w:rPr>
        <w:t>реестр № ______________</w:t>
      </w:r>
    </w:p>
    <w:p w:rsidR="00073473" w:rsidRDefault="00073473" w:rsidP="00073473">
      <w:pPr>
        <w:pStyle w:val="a3"/>
        <w:jc w:val="both"/>
        <w:rPr>
          <w:sz w:val="24"/>
          <w:szCs w:val="24"/>
        </w:rPr>
      </w:pPr>
    </w:p>
    <w:p w:rsidR="00073473" w:rsidRDefault="00073473" w:rsidP="00073473">
      <w:pPr>
        <w:pStyle w:val="a3"/>
        <w:jc w:val="both"/>
        <w:rPr>
          <w:sz w:val="24"/>
          <w:szCs w:val="24"/>
          <w:lang w:eastAsia="ar-SA"/>
        </w:rPr>
      </w:pPr>
      <w:r>
        <w:rPr>
          <w:sz w:val="24"/>
          <w:szCs w:val="24"/>
          <w:lang w:eastAsia="ar-SA"/>
        </w:rPr>
        <w:t>«__» ______________ 20__ г.</w:t>
      </w:r>
    </w:p>
    <w:p w:rsidR="00073473" w:rsidRDefault="00073473" w:rsidP="00073473">
      <w:pPr>
        <w:pStyle w:val="a3"/>
        <w:jc w:val="both"/>
        <w:rPr>
          <w:sz w:val="24"/>
          <w:szCs w:val="24"/>
          <w:lang w:eastAsia="ar-SA"/>
        </w:rPr>
      </w:pPr>
      <w:r>
        <w:rPr>
          <w:sz w:val="24"/>
          <w:szCs w:val="24"/>
          <w:lang w:eastAsia="ar-SA"/>
        </w:rPr>
        <w:t>Подпись сотрудника,</w:t>
      </w:r>
    </w:p>
    <w:p w:rsidR="00073473" w:rsidRDefault="00073473" w:rsidP="00073473">
      <w:pPr>
        <w:pStyle w:val="a3"/>
        <w:jc w:val="both"/>
        <w:rPr>
          <w:sz w:val="24"/>
          <w:szCs w:val="24"/>
          <w:vertAlign w:val="superscript"/>
          <w:lang w:eastAsia="ar-SA"/>
        </w:rPr>
      </w:pPr>
      <w:r>
        <w:rPr>
          <w:sz w:val="24"/>
          <w:szCs w:val="24"/>
          <w:lang w:eastAsia="ar-SA"/>
        </w:rPr>
        <w:t>принявшего заявление __________________ / ___________________________________________ /</w:t>
      </w:r>
    </w:p>
    <w:p w:rsidR="00073473" w:rsidRDefault="00073473" w:rsidP="00073473">
      <w:pPr>
        <w:pStyle w:val="a3"/>
        <w:jc w:val="both"/>
      </w:pPr>
      <w:r>
        <w:rPr>
          <w:sz w:val="24"/>
          <w:szCs w:val="24"/>
          <w:vertAlign w:val="superscript"/>
          <w:lang w:eastAsia="ar-SA"/>
        </w:rPr>
        <w:t xml:space="preserve">   </w:t>
      </w:r>
      <w:r>
        <w:rPr>
          <w:i/>
          <w:iCs/>
          <w:sz w:val="24"/>
          <w:szCs w:val="24"/>
          <w:vertAlign w:val="superscript"/>
          <w:lang w:eastAsia="ar-SA"/>
        </w:rPr>
        <w:t xml:space="preserve">                                                                                                                                                                          (расшифровка подписи)</w:t>
      </w:r>
    </w:p>
    <w:p w:rsidR="00073473" w:rsidRDefault="00073473" w:rsidP="00073473">
      <w:pPr>
        <w:jc w:val="right"/>
      </w:pPr>
    </w:p>
    <w:p w:rsidR="00073473" w:rsidRDefault="00073473" w:rsidP="00073473">
      <w:pPr>
        <w:jc w:val="right"/>
      </w:pPr>
      <w:r>
        <w:tab/>
      </w:r>
      <w:r>
        <w:tab/>
      </w:r>
      <w:r>
        <w:tab/>
      </w:r>
      <w:r>
        <w:tab/>
      </w:r>
      <w:r>
        <w:tab/>
      </w:r>
      <w:r>
        <w:tab/>
      </w:r>
      <w:r>
        <w:tab/>
        <w:t>Приложение № 3                                                                к Административному регламенту</w:t>
      </w:r>
    </w:p>
    <w:p w:rsidR="00073473" w:rsidRDefault="00073473" w:rsidP="00073473">
      <w:pPr>
        <w:jc w:val="center"/>
      </w:pPr>
    </w:p>
    <w:p w:rsidR="00073473" w:rsidRDefault="00073473" w:rsidP="00073473">
      <w:pPr>
        <w:jc w:val="center"/>
        <w:rPr>
          <w:b/>
        </w:rPr>
      </w:pPr>
      <w:r>
        <w:rPr>
          <w:b/>
        </w:rPr>
        <w:t>Образец заявления о заключении дополнительного соглашения</w:t>
      </w:r>
    </w:p>
    <w:p w:rsidR="00073473" w:rsidRDefault="00073473" w:rsidP="00073473">
      <w:pPr>
        <w:jc w:val="center"/>
        <w:rPr>
          <w:b/>
        </w:rPr>
      </w:pPr>
      <w:r>
        <w:rPr>
          <w:b/>
        </w:rPr>
        <w:t xml:space="preserve"> к договору аренды или безвозмездного пользования земельным участком </w:t>
      </w:r>
    </w:p>
    <w:p w:rsidR="00073473" w:rsidRDefault="00073473" w:rsidP="00073473">
      <w:pPr>
        <w:jc w:val="center"/>
        <w:rPr>
          <w:b/>
        </w:rPr>
      </w:pPr>
      <w:r>
        <w:rPr>
          <w:b/>
        </w:rPr>
        <w:t>(для физического лица, являющегося индивидуальным предпринимателем)</w:t>
      </w:r>
    </w:p>
    <w:p w:rsidR="00073473" w:rsidRDefault="00073473" w:rsidP="00073473">
      <w:pPr>
        <w:jc w:val="center"/>
        <w:rPr>
          <w:b/>
        </w:rPr>
      </w:pPr>
    </w:p>
    <w:p w:rsidR="00073473" w:rsidRDefault="00073473" w:rsidP="00073473">
      <w:pPr>
        <w:tabs>
          <w:tab w:val="center" w:pos="4153"/>
          <w:tab w:val="right" w:pos="8306"/>
        </w:tabs>
        <w:rPr>
          <w:bCs/>
          <w:lang w:eastAsia="ar-SA"/>
        </w:rPr>
      </w:pPr>
      <w:r>
        <w:rPr>
          <w:b/>
          <w:bCs/>
          <w:lang w:eastAsia="ar-SA"/>
        </w:rPr>
        <w:t xml:space="preserve">                                                                     </w:t>
      </w:r>
      <w:r>
        <w:rPr>
          <w:bCs/>
          <w:lang w:eastAsia="ar-SA"/>
        </w:rPr>
        <w:t xml:space="preserve">Председателю Комитета по управлению имуществом </w:t>
      </w:r>
    </w:p>
    <w:p w:rsidR="00073473" w:rsidRDefault="00073473" w:rsidP="00073473">
      <w:pPr>
        <w:tabs>
          <w:tab w:val="center" w:pos="4153"/>
          <w:tab w:val="right" w:pos="8306"/>
        </w:tabs>
        <w:jc w:val="center"/>
        <w:rPr>
          <w:bCs/>
          <w:lang w:eastAsia="ar-SA"/>
        </w:rPr>
      </w:pPr>
      <w:r>
        <w:rPr>
          <w:bCs/>
          <w:lang w:eastAsia="ar-SA"/>
        </w:rPr>
        <w:t xml:space="preserve">                                          Администрации Белокалитвинского района</w:t>
      </w:r>
    </w:p>
    <w:p w:rsidR="00073473" w:rsidRDefault="00073473" w:rsidP="00073473">
      <w:pPr>
        <w:autoSpaceDE w:val="0"/>
        <w:rPr>
          <w:vertAlign w:val="superscript"/>
        </w:rPr>
      </w:pPr>
      <w:r>
        <w:rPr>
          <w:bCs/>
          <w:lang w:eastAsia="ar-SA"/>
        </w:rPr>
        <w:t xml:space="preserve">                                                                     </w:t>
      </w:r>
      <w:r>
        <w:t>__________________________________</w:t>
      </w:r>
    </w:p>
    <w:p w:rsidR="00073473" w:rsidRDefault="00073473" w:rsidP="00073473">
      <w:pPr>
        <w:tabs>
          <w:tab w:val="center" w:pos="4153"/>
          <w:tab w:val="right" w:pos="8306"/>
        </w:tabs>
        <w:rPr>
          <w:b/>
          <w:bCs/>
          <w:lang w:eastAsia="ar-SA"/>
        </w:rPr>
      </w:pPr>
      <w:r>
        <w:rPr>
          <w:vertAlign w:val="superscript"/>
        </w:rPr>
        <w:t xml:space="preserve">                                                                                                                                                     </w:t>
      </w:r>
      <w:r>
        <w:rPr>
          <w:i/>
          <w:iCs/>
          <w:vertAlign w:val="superscript"/>
        </w:rPr>
        <w:t xml:space="preserve"> Ф. И. О. председателя</w:t>
      </w:r>
      <w:r>
        <w:rPr>
          <w:bCs/>
          <w:i/>
          <w:iCs/>
          <w:lang w:eastAsia="ar-SA"/>
        </w:rPr>
        <w:t xml:space="preserve">   </w:t>
      </w:r>
      <w:r>
        <w:rPr>
          <w:bCs/>
          <w:lang w:eastAsia="ar-SA"/>
        </w:rPr>
        <w:t xml:space="preserve"> </w:t>
      </w:r>
    </w:p>
    <w:p w:rsidR="00073473" w:rsidRDefault="00073473" w:rsidP="00073473">
      <w:pPr>
        <w:tabs>
          <w:tab w:val="center" w:pos="4153"/>
          <w:tab w:val="right" w:pos="8306"/>
        </w:tabs>
        <w:ind w:left="5040"/>
        <w:rPr>
          <w:b/>
          <w:bCs/>
          <w:lang w:eastAsia="ar-SA"/>
        </w:rPr>
      </w:pPr>
    </w:p>
    <w:p w:rsidR="00073473" w:rsidRDefault="00073473" w:rsidP="00073473">
      <w:pPr>
        <w:tabs>
          <w:tab w:val="center" w:pos="4153"/>
          <w:tab w:val="right" w:pos="8306"/>
        </w:tabs>
        <w:jc w:val="center"/>
        <w:rPr>
          <w:b/>
          <w:bCs/>
          <w:lang w:eastAsia="ar-SA"/>
        </w:rPr>
      </w:pPr>
      <w:r>
        <w:rPr>
          <w:b/>
          <w:bCs/>
          <w:lang w:eastAsia="ar-SA"/>
        </w:rPr>
        <w:t>ЗАЯВЛЕНИЕ</w:t>
      </w:r>
    </w:p>
    <w:p w:rsidR="00073473" w:rsidRDefault="00073473" w:rsidP="00073473">
      <w:pPr>
        <w:tabs>
          <w:tab w:val="center" w:pos="4153"/>
          <w:tab w:val="right" w:pos="8306"/>
        </w:tabs>
        <w:jc w:val="center"/>
        <w:rPr>
          <w:b/>
          <w:bCs/>
          <w:lang w:eastAsia="ar-SA"/>
        </w:rPr>
      </w:pPr>
    </w:p>
    <w:p w:rsidR="00073473" w:rsidRDefault="00073473" w:rsidP="00073473">
      <w:pPr>
        <w:numPr>
          <w:ilvl w:val="0"/>
          <w:numId w:val="4"/>
        </w:numPr>
        <w:suppressAutoHyphens/>
        <w:ind w:left="0" w:firstLine="0"/>
        <w:rPr>
          <w:vertAlign w:val="superscript"/>
          <w:lang w:eastAsia="ar-SA"/>
        </w:rPr>
      </w:pPr>
      <w:r>
        <w:rPr>
          <w:lang w:eastAsia="ar-SA"/>
        </w:rPr>
        <w:t>Я,______________________________________________________________________________,</w:t>
      </w:r>
    </w:p>
    <w:p w:rsidR="00073473" w:rsidRDefault="00073473" w:rsidP="00073473">
      <w:pPr>
        <w:tabs>
          <w:tab w:val="center" w:pos="4153"/>
          <w:tab w:val="right" w:pos="8306"/>
        </w:tabs>
        <w:jc w:val="center"/>
        <w:rPr>
          <w:lang w:eastAsia="ar-SA"/>
        </w:rPr>
      </w:pPr>
      <w:r>
        <w:rPr>
          <w:vertAlign w:val="superscript"/>
          <w:lang w:eastAsia="ar-SA"/>
        </w:rPr>
        <w:t xml:space="preserve">              (Ф.И.О. полностью)</w:t>
      </w:r>
    </w:p>
    <w:p w:rsidR="00073473" w:rsidRDefault="00073473" w:rsidP="00073473">
      <w:pPr>
        <w:numPr>
          <w:ilvl w:val="0"/>
          <w:numId w:val="4"/>
        </w:numPr>
        <w:suppressAutoHyphens/>
        <w:ind w:left="0" w:firstLine="0"/>
        <w:rPr>
          <w:lang w:eastAsia="ar-SA"/>
        </w:rPr>
      </w:pPr>
      <w:r>
        <w:rPr>
          <w:lang w:eastAsia="ar-SA"/>
        </w:rPr>
        <w:t>зарегистрирован по адресу:_________________________________________________________</w:t>
      </w:r>
    </w:p>
    <w:p w:rsidR="00073473" w:rsidRDefault="00073473" w:rsidP="00073473">
      <w:pPr>
        <w:numPr>
          <w:ilvl w:val="0"/>
          <w:numId w:val="4"/>
        </w:numPr>
        <w:suppressAutoHyphens/>
        <w:ind w:left="0" w:firstLine="0"/>
        <w:rPr>
          <w:lang w:eastAsia="ar-SA"/>
        </w:rPr>
      </w:pPr>
      <w:r>
        <w:rPr>
          <w:lang w:eastAsia="ar-SA"/>
        </w:rPr>
        <w:t>________________________________________________________________________________</w:t>
      </w:r>
    </w:p>
    <w:p w:rsidR="00073473" w:rsidRDefault="00073473" w:rsidP="00073473">
      <w:pPr>
        <w:numPr>
          <w:ilvl w:val="0"/>
          <w:numId w:val="4"/>
        </w:numPr>
        <w:suppressAutoHyphens/>
        <w:ind w:left="0" w:firstLine="0"/>
        <w:rPr>
          <w:lang w:eastAsia="ar-SA"/>
        </w:rPr>
      </w:pPr>
      <w:r>
        <w:rPr>
          <w:lang w:eastAsia="ar-SA"/>
        </w:rPr>
        <w:t>________________________________________________________________________________</w:t>
      </w:r>
    </w:p>
    <w:p w:rsidR="00073473" w:rsidRDefault="00073473" w:rsidP="00073473">
      <w:pPr>
        <w:numPr>
          <w:ilvl w:val="0"/>
          <w:numId w:val="4"/>
        </w:numPr>
        <w:suppressAutoHyphens/>
        <w:ind w:left="0" w:firstLine="0"/>
        <w:rPr>
          <w:lang w:eastAsia="ar-SA"/>
        </w:rPr>
      </w:pPr>
    </w:p>
    <w:p w:rsidR="00073473" w:rsidRDefault="00073473" w:rsidP="00073473">
      <w:pPr>
        <w:numPr>
          <w:ilvl w:val="0"/>
          <w:numId w:val="4"/>
        </w:numPr>
        <w:tabs>
          <w:tab w:val="center" w:pos="4153"/>
          <w:tab w:val="right" w:pos="8306"/>
        </w:tabs>
        <w:suppressAutoHyphens/>
        <w:ind w:left="0" w:firstLine="0"/>
      </w:pPr>
      <w:r>
        <w:t xml:space="preserve">внесен в Единый государственный реестр индивидуальных предпринимателей ______________г. за основным государственным регистрационным номером______________, </w:t>
      </w:r>
    </w:p>
    <w:p w:rsidR="00073473" w:rsidRDefault="00073473" w:rsidP="00073473">
      <w:pPr>
        <w:pStyle w:val="a3"/>
        <w:jc w:val="both"/>
        <w:rPr>
          <w:sz w:val="24"/>
          <w:szCs w:val="24"/>
          <w:lang w:eastAsia="ar-SA"/>
        </w:rPr>
      </w:pPr>
      <w:r>
        <w:rPr>
          <w:sz w:val="24"/>
          <w:szCs w:val="24"/>
        </w:rPr>
        <w:t xml:space="preserve">в лице ___________________________________________________________________________, действующего на основании доверенности </w:t>
      </w:r>
      <w:r>
        <w:rPr>
          <w:sz w:val="24"/>
          <w:szCs w:val="24"/>
          <w:lang w:eastAsia="ar-SA"/>
        </w:rPr>
        <w:t>от «__» ____________ 20__ г.,</w:t>
      </w:r>
    </w:p>
    <w:p w:rsidR="00073473" w:rsidRDefault="00073473" w:rsidP="00073473">
      <w:pPr>
        <w:pStyle w:val="a3"/>
        <w:jc w:val="both"/>
        <w:rPr>
          <w:sz w:val="24"/>
          <w:szCs w:val="24"/>
          <w:lang w:eastAsia="ar-SA"/>
        </w:rPr>
      </w:pPr>
      <w:r>
        <w:rPr>
          <w:sz w:val="24"/>
          <w:szCs w:val="24"/>
          <w:lang w:eastAsia="ar-SA"/>
        </w:rPr>
        <w:t>удостоверенной ____________________________________________________________________,</w:t>
      </w:r>
    </w:p>
    <w:p w:rsidR="00073473" w:rsidRDefault="00073473" w:rsidP="00073473">
      <w:pPr>
        <w:pStyle w:val="a3"/>
        <w:jc w:val="both"/>
        <w:rPr>
          <w:sz w:val="24"/>
          <w:szCs w:val="24"/>
        </w:rPr>
      </w:pPr>
      <w:r>
        <w:rPr>
          <w:sz w:val="24"/>
          <w:szCs w:val="24"/>
          <w:lang w:eastAsia="ar-SA"/>
        </w:rPr>
        <w:t>реестр № ______________</w:t>
      </w:r>
    </w:p>
    <w:p w:rsidR="00073473" w:rsidRDefault="00073473" w:rsidP="00073473">
      <w:pPr>
        <w:pStyle w:val="a3"/>
        <w:jc w:val="both"/>
        <w:rPr>
          <w:sz w:val="24"/>
          <w:szCs w:val="24"/>
        </w:rPr>
      </w:pPr>
    </w:p>
    <w:p w:rsidR="00073473" w:rsidRDefault="00073473" w:rsidP="00073473">
      <w:pPr>
        <w:tabs>
          <w:tab w:val="center" w:pos="4153"/>
          <w:tab w:val="right" w:pos="8306"/>
        </w:tabs>
      </w:pPr>
    </w:p>
    <w:p w:rsidR="00073473" w:rsidRDefault="00073473" w:rsidP="00073473">
      <w:pPr>
        <w:tabs>
          <w:tab w:val="center" w:pos="4153"/>
          <w:tab w:val="right" w:pos="8306"/>
        </w:tabs>
        <w:jc w:val="both"/>
        <w:rPr>
          <w:b/>
          <w:vertAlign w:val="superscript"/>
          <w:lang w:eastAsia="ar-SA"/>
        </w:rPr>
      </w:pPr>
      <w:r>
        <w:rPr>
          <w:b/>
          <w:lang w:eastAsia="ar-SA"/>
        </w:rPr>
        <w:t>прошу Вас заключить дополнительное соглашение к договору __________________________</w:t>
      </w:r>
    </w:p>
    <w:p w:rsidR="00073473" w:rsidRDefault="00073473" w:rsidP="00073473">
      <w:pPr>
        <w:tabs>
          <w:tab w:val="center" w:pos="4153"/>
          <w:tab w:val="right" w:pos="8306"/>
        </w:tabs>
        <w:jc w:val="both"/>
        <w:rPr>
          <w:b/>
          <w:lang w:eastAsia="ar-SA"/>
        </w:rPr>
      </w:pPr>
      <w:r>
        <w:rPr>
          <w:b/>
          <w:vertAlign w:val="superscript"/>
          <w:lang w:eastAsia="ar-SA"/>
        </w:rPr>
        <w:t xml:space="preserve">                                                                                                                                                          </w:t>
      </w:r>
      <w:r>
        <w:rPr>
          <w:vertAlign w:val="superscript"/>
          <w:lang w:eastAsia="ar-SA"/>
        </w:rPr>
        <w:t>(аренда, безвозмездное срочное пользование)</w:t>
      </w:r>
    </w:p>
    <w:p w:rsidR="00073473" w:rsidRDefault="00073473" w:rsidP="00073473">
      <w:pPr>
        <w:tabs>
          <w:tab w:val="center" w:pos="4153"/>
          <w:tab w:val="right" w:pos="8306"/>
        </w:tabs>
        <w:jc w:val="both"/>
        <w:rPr>
          <w:lang w:eastAsia="ar-SA"/>
        </w:rPr>
      </w:pPr>
      <w:r>
        <w:rPr>
          <w:b/>
          <w:lang w:eastAsia="ar-SA"/>
        </w:rPr>
        <w:t>земельного участка</w:t>
      </w:r>
      <w:r>
        <w:rPr>
          <w:lang w:eastAsia="ar-SA"/>
        </w:rPr>
        <w:t xml:space="preserve"> </w:t>
      </w:r>
      <w:r>
        <w:rPr>
          <w:b/>
          <w:bCs/>
          <w:lang w:eastAsia="ar-SA"/>
        </w:rPr>
        <w:t xml:space="preserve">от___ №___ </w:t>
      </w:r>
      <w:r>
        <w:rPr>
          <w:bCs/>
          <w:lang w:eastAsia="ar-SA"/>
        </w:rPr>
        <w:t>по</w:t>
      </w:r>
      <w:r>
        <w:rPr>
          <w:b/>
          <w:bCs/>
          <w:lang w:eastAsia="ar-SA"/>
        </w:rPr>
        <w:t xml:space="preserve"> </w:t>
      </w:r>
      <w:r>
        <w:rPr>
          <w:bCs/>
          <w:lang w:eastAsia="ar-SA"/>
        </w:rPr>
        <w:t>следующим основаниям</w:t>
      </w:r>
      <w:r>
        <w:rPr>
          <w:lang w:eastAsia="ar-SA"/>
        </w:rPr>
        <w:t xml:space="preserve">: </w:t>
      </w:r>
    </w:p>
    <w:p w:rsidR="00073473" w:rsidRDefault="00073473" w:rsidP="00073473">
      <w:pPr>
        <w:tabs>
          <w:tab w:val="center" w:pos="4153"/>
          <w:tab w:val="right" w:pos="8306"/>
        </w:tabs>
        <w:rPr>
          <w:vertAlign w:val="superscript"/>
          <w:lang w:eastAsia="ar-SA"/>
        </w:rPr>
      </w:pPr>
      <w:r>
        <w:rPr>
          <w:lang w:eastAsia="ar-SA"/>
        </w:rPr>
        <w:t>___________________________________________________________________________________</w:t>
      </w:r>
    </w:p>
    <w:p w:rsidR="00073473" w:rsidRDefault="00073473" w:rsidP="00073473">
      <w:pPr>
        <w:tabs>
          <w:tab w:val="center" w:pos="4153"/>
          <w:tab w:val="right" w:pos="8306"/>
        </w:tabs>
        <w:rPr>
          <w:lang w:eastAsia="ar-SA"/>
        </w:rPr>
      </w:pPr>
      <w:r>
        <w:rPr>
          <w:vertAlign w:val="superscript"/>
          <w:lang w:eastAsia="ar-SA"/>
        </w:rPr>
        <w:t xml:space="preserve">   (присвоение (изменение, уточнение) адреса земельного участка; ввод  объекта в эксплуатацию; изменение регистрационных данных в ЕГРИП; </w:t>
      </w:r>
    </w:p>
    <w:p w:rsidR="00073473" w:rsidRDefault="00073473" w:rsidP="00073473">
      <w:pPr>
        <w:tabs>
          <w:tab w:val="center" w:pos="4153"/>
          <w:tab w:val="right" w:pos="8306"/>
        </w:tabs>
        <w:rPr>
          <w:vertAlign w:val="superscript"/>
          <w:lang w:eastAsia="ar-SA"/>
        </w:rPr>
      </w:pPr>
      <w:r>
        <w:rPr>
          <w:lang w:eastAsia="ar-SA"/>
        </w:rPr>
        <w:t>___________________________________________________________________________________</w:t>
      </w:r>
    </w:p>
    <w:p w:rsidR="00073473" w:rsidRDefault="00073473" w:rsidP="00073473">
      <w:pPr>
        <w:rPr>
          <w:vertAlign w:val="superscript"/>
          <w:lang w:eastAsia="ar-SA"/>
        </w:rPr>
      </w:pPr>
      <w:r>
        <w:rPr>
          <w:vertAlign w:val="superscript"/>
          <w:lang w:eastAsia="ar-SA"/>
        </w:rPr>
        <w:t xml:space="preserve">   изменение вида разрешенного использования и т.п.)</w:t>
      </w:r>
    </w:p>
    <w:p w:rsidR="00073473" w:rsidRDefault="00073473" w:rsidP="00073473">
      <w:pPr>
        <w:rPr>
          <w:vertAlign w:val="superscript"/>
          <w:lang w:eastAsia="ar-SA"/>
        </w:rPr>
      </w:pPr>
    </w:p>
    <w:tbl>
      <w:tblPr>
        <w:tblW w:w="0" w:type="auto"/>
        <w:tblInd w:w="183" w:type="dxa"/>
        <w:tblLayout w:type="fixed"/>
        <w:tblCellMar>
          <w:left w:w="28" w:type="dxa"/>
          <w:right w:w="28" w:type="dxa"/>
        </w:tblCellMar>
        <w:tblLook w:val="0000" w:firstRow="0" w:lastRow="0" w:firstColumn="0" w:lastColumn="0" w:noHBand="0" w:noVBand="0"/>
      </w:tblPr>
      <w:tblGrid>
        <w:gridCol w:w="295"/>
        <w:gridCol w:w="8940"/>
      </w:tblGrid>
      <w:tr w:rsidR="00073473" w:rsidTr="000E1DBB">
        <w:trPr>
          <w:trHeight w:val="283"/>
        </w:trPr>
        <w:tc>
          <w:tcPr>
            <w:tcW w:w="9235" w:type="dxa"/>
            <w:gridSpan w:val="2"/>
            <w:shd w:val="clear" w:color="auto" w:fill="auto"/>
          </w:tcPr>
          <w:p w:rsidR="00073473" w:rsidRDefault="00073473" w:rsidP="000E1DBB">
            <w:pPr>
              <w:spacing w:line="228" w:lineRule="auto"/>
              <w:ind w:left="113"/>
            </w:pPr>
            <w:r>
              <w:rPr>
                <w:iCs/>
              </w:rPr>
              <w:t>Результат предоставления услуги прошу выдать следующим способом:</w:t>
            </w:r>
          </w:p>
        </w:tc>
      </w:tr>
      <w:tr w:rsidR="00073473" w:rsidTr="000E1DBB">
        <w:trPr>
          <w:trHeight w:val="239"/>
        </w:trPr>
        <w:tc>
          <w:tcPr>
            <w:tcW w:w="295" w:type="dxa"/>
            <w:tcBorders>
              <w:top w:val="single" w:sz="4" w:space="0" w:color="000001"/>
              <w:left w:val="single" w:sz="4" w:space="0" w:color="000001"/>
              <w:bottom w:val="single" w:sz="4" w:space="0" w:color="000001"/>
            </w:tcBorders>
            <w:shd w:val="clear" w:color="auto" w:fill="auto"/>
          </w:tcPr>
          <w:p w:rsidR="00073473" w:rsidRDefault="00073473" w:rsidP="000E1DBB">
            <w:pPr>
              <w:spacing w:line="228" w:lineRule="auto"/>
              <w:jc w:val="center"/>
              <w:rPr>
                <w:iCs/>
              </w:rPr>
            </w:pPr>
            <w:r>
              <w:rPr>
                <w:iCs/>
              </w:rPr>
              <w:t> </w:t>
            </w:r>
          </w:p>
        </w:tc>
        <w:tc>
          <w:tcPr>
            <w:tcW w:w="8940" w:type="dxa"/>
            <w:tcBorders>
              <w:left w:val="single" w:sz="4" w:space="0" w:color="000001"/>
            </w:tcBorders>
            <w:shd w:val="clear" w:color="auto" w:fill="auto"/>
            <w:vAlign w:val="bottom"/>
          </w:tcPr>
          <w:p w:rsidR="00073473" w:rsidRDefault="00073473" w:rsidP="000E1DBB">
            <w:pPr>
              <w:spacing w:line="228" w:lineRule="auto"/>
              <w:ind w:left="113"/>
            </w:pPr>
            <w:r>
              <w:rPr>
                <w:iCs/>
              </w:rPr>
              <w:t>в КУИ Администрации Белокалитвинского района;</w:t>
            </w:r>
          </w:p>
        </w:tc>
      </w:tr>
      <w:tr w:rsidR="00073473" w:rsidTr="000E1DBB">
        <w:trPr>
          <w:trHeight w:val="77"/>
        </w:trPr>
        <w:tc>
          <w:tcPr>
            <w:tcW w:w="295" w:type="dxa"/>
            <w:tcBorders>
              <w:top w:val="single" w:sz="4" w:space="0" w:color="000001"/>
              <w:bottom w:val="single" w:sz="4" w:space="0" w:color="000001"/>
            </w:tcBorders>
            <w:shd w:val="clear" w:color="auto" w:fill="auto"/>
          </w:tcPr>
          <w:p w:rsidR="00073473" w:rsidRDefault="00073473" w:rsidP="000E1DBB">
            <w:pPr>
              <w:spacing w:line="228" w:lineRule="auto"/>
              <w:jc w:val="center"/>
              <w:rPr>
                <w:iCs/>
              </w:rPr>
            </w:pPr>
            <w:r>
              <w:rPr>
                <w:iCs/>
              </w:rPr>
              <w:t> </w:t>
            </w:r>
          </w:p>
        </w:tc>
        <w:tc>
          <w:tcPr>
            <w:tcW w:w="8940" w:type="dxa"/>
            <w:shd w:val="clear" w:color="auto" w:fill="auto"/>
            <w:vAlign w:val="bottom"/>
          </w:tcPr>
          <w:p w:rsidR="00073473" w:rsidRDefault="00073473" w:rsidP="000E1DBB">
            <w:pPr>
              <w:spacing w:line="228" w:lineRule="auto"/>
              <w:ind w:left="113"/>
            </w:pPr>
            <w:r>
              <w:rPr>
                <w:iCs/>
              </w:rPr>
              <w:t> </w:t>
            </w:r>
          </w:p>
        </w:tc>
      </w:tr>
      <w:tr w:rsidR="00073473" w:rsidTr="000E1DBB">
        <w:trPr>
          <w:trHeight w:val="283"/>
        </w:trPr>
        <w:tc>
          <w:tcPr>
            <w:tcW w:w="295" w:type="dxa"/>
            <w:tcBorders>
              <w:top w:val="single" w:sz="4" w:space="0" w:color="000001"/>
              <w:left w:val="single" w:sz="4" w:space="0" w:color="000001"/>
              <w:bottom w:val="single" w:sz="4" w:space="0" w:color="000001"/>
            </w:tcBorders>
            <w:shd w:val="clear" w:color="auto" w:fill="auto"/>
          </w:tcPr>
          <w:p w:rsidR="00073473" w:rsidRDefault="00073473" w:rsidP="000E1DBB">
            <w:pPr>
              <w:spacing w:line="228" w:lineRule="auto"/>
              <w:jc w:val="center"/>
              <w:rPr>
                <w:iCs/>
              </w:rPr>
            </w:pPr>
            <w:r>
              <w:rPr>
                <w:iCs/>
              </w:rPr>
              <w:t> </w:t>
            </w:r>
          </w:p>
        </w:tc>
        <w:tc>
          <w:tcPr>
            <w:tcW w:w="8940" w:type="dxa"/>
            <w:tcBorders>
              <w:left w:val="single" w:sz="4" w:space="0" w:color="000001"/>
            </w:tcBorders>
            <w:shd w:val="clear" w:color="auto" w:fill="auto"/>
            <w:vAlign w:val="bottom"/>
          </w:tcPr>
          <w:p w:rsidR="00073473" w:rsidRDefault="00073473" w:rsidP="000E1DBB">
            <w:pPr>
              <w:spacing w:line="228" w:lineRule="auto"/>
              <w:ind w:left="113"/>
            </w:pPr>
            <w:r>
              <w:rPr>
                <w:iCs/>
              </w:rPr>
              <w:t>в МФЦ;</w:t>
            </w:r>
          </w:p>
        </w:tc>
      </w:tr>
      <w:tr w:rsidR="00073473" w:rsidTr="000E1DBB">
        <w:trPr>
          <w:trHeight w:val="77"/>
        </w:trPr>
        <w:tc>
          <w:tcPr>
            <w:tcW w:w="295" w:type="dxa"/>
            <w:tcBorders>
              <w:top w:val="single" w:sz="4" w:space="0" w:color="000001"/>
              <w:bottom w:val="single" w:sz="4" w:space="0" w:color="000001"/>
            </w:tcBorders>
            <w:shd w:val="clear" w:color="auto" w:fill="auto"/>
          </w:tcPr>
          <w:p w:rsidR="00073473" w:rsidRDefault="00073473" w:rsidP="000E1DBB">
            <w:pPr>
              <w:spacing w:line="228" w:lineRule="auto"/>
              <w:jc w:val="center"/>
              <w:rPr>
                <w:iCs/>
                <w:sz w:val="22"/>
                <w:szCs w:val="22"/>
              </w:rPr>
            </w:pPr>
            <w:r>
              <w:rPr>
                <w:iCs/>
                <w:sz w:val="6"/>
                <w:szCs w:val="6"/>
              </w:rPr>
              <w:t> </w:t>
            </w:r>
          </w:p>
        </w:tc>
        <w:tc>
          <w:tcPr>
            <w:tcW w:w="8940" w:type="dxa"/>
            <w:shd w:val="clear" w:color="auto" w:fill="auto"/>
            <w:vAlign w:val="bottom"/>
          </w:tcPr>
          <w:p w:rsidR="00073473" w:rsidRDefault="00073473" w:rsidP="000E1DBB">
            <w:pPr>
              <w:spacing w:line="228" w:lineRule="auto"/>
              <w:ind w:left="113"/>
            </w:pPr>
            <w:r>
              <w:rPr>
                <w:iCs/>
                <w:sz w:val="22"/>
                <w:szCs w:val="22"/>
              </w:rPr>
              <w:t> </w:t>
            </w:r>
          </w:p>
        </w:tc>
      </w:tr>
      <w:tr w:rsidR="00073473" w:rsidTr="000E1DBB">
        <w:trPr>
          <w:trHeight w:val="283"/>
        </w:trPr>
        <w:tc>
          <w:tcPr>
            <w:tcW w:w="295" w:type="dxa"/>
            <w:tcBorders>
              <w:top w:val="single" w:sz="4" w:space="0" w:color="000001"/>
              <w:left w:val="single" w:sz="4" w:space="0" w:color="000001"/>
              <w:bottom w:val="single" w:sz="4" w:space="0" w:color="000001"/>
            </w:tcBorders>
            <w:shd w:val="clear" w:color="auto" w:fill="auto"/>
          </w:tcPr>
          <w:p w:rsidR="00073473" w:rsidRDefault="00073473" w:rsidP="000E1DBB">
            <w:pPr>
              <w:spacing w:line="228" w:lineRule="auto"/>
              <w:jc w:val="center"/>
            </w:pPr>
            <w:r>
              <w:rPr>
                <w:iCs/>
              </w:rPr>
              <w:t> </w:t>
            </w:r>
          </w:p>
        </w:tc>
        <w:tc>
          <w:tcPr>
            <w:tcW w:w="8940" w:type="dxa"/>
            <w:tcBorders>
              <w:left w:val="single" w:sz="4" w:space="0" w:color="000001"/>
            </w:tcBorders>
            <w:shd w:val="clear" w:color="auto" w:fill="auto"/>
            <w:vAlign w:val="bottom"/>
          </w:tcPr>
          <w:p w:rsidR="00073473" w:rsidRDefault="00073473" w:rsidP="000E1DBB">
            <w:pPr>
              <w:spacing w:line="228" w:lineRule="auto"/>
              <w:ind w:left="113"/>
            </w:pPr>
            <w:r>
              <w:t>по  почте;</w:t>
            </w:r>
          </w:p>
        </w:tc>
      </w:tr>
      <w:tr w:rsidR="00073473" w:rsidTr="000E1DBB">
        <w:trPr>
          <w:trHeight w:val="77"/>
        </w:trPr>
        <w:tc>
          <w:tcPr>
            <w:tcW w:w="295" w:type="dxa"/>
            <w:tcBorders>
              <w:top w:val="single" w:sz="4" w:space="0" w:color="000001"/>
              <w:bottom w:val="single" w:sz="4" w:space="0" w:color="000001"/>
            </w:tcBorders>
            <w:shd w:val="clear" w:color="auto" w:fill="auto"/>
          </w:tcPr>
          <w:p w:rsidR="00073473" w:rsidRDefault="00073473" w:rsidP="000E1DBB">
            <w:pPr>
              <w:spacing w:line="228" w:lineRule="auto"/>
              <w:jc w:val="center"/>
              <w:rPr>
                <w:iCs/>
                <w:sz w:val="22"/>
                <w:szCs w:val="22"/>
              </w:rPr>
            </w:pPr>
            <w:r>
              <w:rPr>
                <w:iCs/>
                <w:sz w:val="6"/>
                <w:szCs w:val="6"/>
              </w:rPr>
              <w:t> </w:t>
            </w:r>
          </w:p>
        </w:tc>
        <w:tc>
          <w:tcPr>
            <w:tcW w:w="8940" w:type="dxa"/>
            <w:shd w:val="clear" w:color="auto" w:fill="auto"/>
            <w:vAlign w:val="bottom"/>
          </w:tcPr>
          <w:p w:rsidR="00073473" w:rsidRDefault="00073473" w:rsidP="000E1DBB">
            <w:pPr>
              <w:spacing w:line="228" w:lineRule="auto"/>
              <w:ind w:left="113"/>
            </w:pPr>
            <w:r>
              <w:rPr>
                <w:iCs/>
                <w:sz w:val="22"/>
                <w:szCs w:val="22"/>
              </w:rPr>
              <w:t> </w:t>
            </w:r>
          </w:p>
        </w:tc>
      </w:tr>
      <w:tr w:rsidR="00073473" w:rsidTr="000E1DBB">
        <w:trPr>
          <w:trHeight w:val="283"/>
        </w:trPr>
        <w:tc>
          <w:tcPr>
            <w:tcW w:w="295" w:type="dxa"/>
            <w:tcBorders>
              <w:top w:val="single" w:sz="4" w:space="0" w:color="000001"/>
              <w:left w:val="single" w:sz="4" w:space="0" w:color="000001"/>
              <w:bottom w:val="single" w:sz="4" w:space="0" w:color="000001"/>
            </w:tcBorders>
            <w:shd w:val="clear" w:color="auto" w:fill="auto"/>
          </w:tcPr>
          <w:p w:rsidR="00073473" w:rsidRDefault="00073473" w:rsidP="000E1DBB">
            <w:pPr>
              <w:spacing w:line="228" w:lineRule="auto"/>
              <w:jc w:val="center"/>
              <w:rPr>
                <w:sz w:val="22"/>
                <w:szCs w:val="22"/>
              </w:rPr>
            </w:pPr>
            <w:r>
              <w:rPr>
                <w:iCs/>
              </w:rPr>
              <w:t> </w:t>
            </w:r>
          </w:p>
        </w:tc>
        <w:tc>
          <w:tcPr>
            <w:tcW w:w="8940" w:type="dxa"/>
            <w:tcBorders>
              <w:left w:val="single" w:sz="4" w:space="0" w:color="000001"/>
            </w:tcBorders>
            <w:shd w:val="clear" w:color="auto" w:fill="auto"/>
            <w:vAlign w:val="bottom"/>
          </w:tcPr>
          <w:p w:rsidR="00073473" w:rsidRDefault="00073473" w:rsidP="000E1DBB">
            <w:pPr>
              <w:spacing w:line="228" w:lineRule="auto"/>
              <w:ind w:left="113"/>
              <w:rPr>
                <w:sz w:val="22"/>
                <w:szCs w:val="22"/>
              </w:rPr>
            </w:pPr>
            <w:r>
              <w:rPr>
                <w:sz w:val="22"/>
                <w:szCs w:val="22"/>
              </w:rPr>
              <w:t>_______________________________________________________________________________</w:t>
            </w:r>
          </w:p>
          <w:p w:rsidR="00073473" w:rsidRDefault="00073473" w:rsidP="000E1DBB">
            <w:pPr>
              <w:spacing w:line="228" w:lineRule="auto"/>
              <w:ind w:left="113"/>
              <w:rPr>
                <w:sz w:val="22"/>
                <w:szCs w:val="22"/>
              </w:rPr>
            </w:pPr>
          </w:p>
        </w:tc>
      </w:tr>
    </w:tbl>
    <w:p w:rsidR="00073473" w:rsidRDefault="00073473" w:rsidP="00073473">
      <w:pPr>
        <w:pStyle w:val="a3"/>
        <w:jc w:val="both"/>
        <w:rPr>
          <w:sz w:val="24"/>
          <w:szCs w:val="24"/>
          <w:lang w:eastAsia="ar-SA"/>
        </w:rPr>
      </w:pPr>
    </w:p>
    <w:p w:rsidR="00073473" w:rsidRDefault="00073473" w:rsidP="00073473">
      <w:pPr>
        <w:pStyle w:val="a3"/>
        <w:jc w:val="both"/>
        <w:rPr>
          <w:sz w:val="24"/>
          <w:szCs w:val="24"/>
          <w:vertAlign w:val="superscript"/>
          <w:lang w:eastAsia="ar-SA"/>
        </w:rPr>
      </w:pPr>
      <w:r>
        <w:rPr>
          <w:sz w:val="24"/>
          <w:szCs w:val="24"/>
          <w:lang w:eastAsia="ar-SA"/>
        </w:rPr>
        <w:t>Подпись заявителя __________________ / ____________________________________________ /</w:t>
      </w:r>
    </w:p>
    <w:p w:rsidR="00073473" w:rsidRDefault="00073473" w:rsidP="00073473">
      <w:pPr>
        <w:pStyle w:val="a3"/>
        <w:jc w:val="both"/>
        <w:rPr>
          <w:sz w:val="24"/>
          <w:szCs w:val="24"/>
          <w:lang w:eastAsia="ar-SA"/>
        </w:rPr>
      </w:pPr>
      <w:r>
        <w:rPr>
          <w:sz w:val="24"/>
          <w:szCs w:val="24"/>
          <w:vertAlign w:val="superscript"/>
          <w:lang w:eastAsia="ar-SA"/>
        </w:rPr>
        <w:t xml:space="preserve">   </w:t>
      </w:r>
      <w:r>
        <w:rPr>
          <w:i/>
          <w:iCs/>
          <w:sz w:val="24"/>
          <w:szCs w:val="24"/>
          <w:vertAlign w:val="superscript"/>
          <w:lang w:eastAsia="ar-SA"/>
        </w:rPr>
        <w:t xml:space="preserve">  (доверенного лица)                                                                                                                                (расшифровка подписи)</w:t>
      </w:r>
    </w:p>
    <w:p w:rsidR="00073473" w:rsidRDefault="00073473" w:rsidP="00073473">
      <w:pPr>
        <w:pStyle w:val="a3"/>
        <w:jc w:val="both"/>
        <w:rPr>
          <w:sz w:val="24"/>
          <w:szCs w:val="24"/>
          <w:lang w:eastAsia="ar-SA"/>
        </w:rPr>
      </w:pPr>
    </w:p>
    <w:p w:rsidR="00073473" w:rsidRDefault="00073473" w:rsidP="00073473">
      <w:pPr>
        <w:pStyle w:val="a3"/>
        <w:jc w:val="both"/>
        <w:rPr>
          <w:sz w:val="24"/>
          <w:szCs w:val="24"/>
          <w:lang w:eastAsia="ar-SA"/>
        </w:rPr>
      </w:pPr>
      <w:r>
        <w:rPr>
          <w:sz w:val="24"/>
          <w:szCs w:val="24"/>
          <w:lang w:eastAsia="ar-SA"/>
        </w:rPr>
        <w:t>«__» ______________ 20__ г.</w:t>
      </w:r>
    </w:p>
    <w:p w:rsidR="00073473" w:rsidRDefault="00073473" w:rsidP="00073473">
      <w:pPr>
        <w:pStyle w:val="a3"/>
        <w:jc w:val="both"/>
        <w:rPr>
          <w:sz w:val="24"/>
          <w:szCs w:val="24"/>
          <w:lang w:eastAsia="ar-SA"/>
        </w:rPr>
      </w:pPr>
    </w:p>
    <w:p w:rsidR="00073473" w:rsidRDefault="00073473" w:rsidP="00073473">
      <w:pPr>
        <w:pStyle w:val="a3"/>
        <w:jc w:val="both"/>
        <w:rPr>
          <w:sz w:val="24"/>
          <w:szCs w:val="24"/>
          <w:lang w:eastAsia="ar-SA"/>
        </w:rPr>
      </w:pPr>
      <w:r>
        <w:rPr>
          <w:sz w:val="24"/>
          <w:szCs w:val="24"/>
          <w:lang w:eastAsia="ar-SA"/>
        </w:rPr>
        <w:t>Подпись сотрудника,</w:t>
      </w:r>
    </w:p>
    <w:p w:rsidR="00073473" w:rsidRDefault="00073473" w:rsidP="00073473">
      <w:pPr>
        <w:pStyle w:val="a3"/>
        <w:jc w:val="both"/>
        <w:rPr>
          <w:sz w:val="24"/>
          <w:szCs w:val="24"/>
          <w:vertAlign w:val="superscript"/>
          <w:lang w:eastAsia="ar-SA"/>
        </w:rPr>
      </w:pPr>
      <w:r>
        <w:rPr>
          <w:sz w:val="24"/>
          <w:szCs w:val="24"/>
          <w:lang w:eastAsia="ar-SA"/>
        </w:rPr>
        <w:t>принявшего заявление __________________ / ___________________________________________ /</w:t>
      </w:r>
    </w:p>
    <w:p w:rsidR="00073473" w:rsidRDefault="00073473" w:rsidP="00073473">
      <w:pPr>
        <w:pStyle w:val="a3"/>
        <w:jc w:val="both"/>
        <w:rPr>
          <w:i/>
          <w:iCs/>
          <w:sz w:val="24"/>
          <w:szCs w:val="24"/>
          <w:vertAlign w:val="superscript"/>
          <w:lang w:eastAsia="ar-SA"/>
        </w:rPr>
      </w:pPr>
      <w:r>
        <w:rPr>
          <w:sz w:val="24"/>
          <w:szCs w:val="24"/>
          <w:vertAlign w:val="superscript"/>
          <w:lang w:eastAsia="ar-SA"/>
        </w:rPr>
        <w:t xml:space="preserve">   </w:t>
      </w:r>
      <w:r>
        <w:rPr>
          <w:i/>
          <w:iCs/>
          <w:sz w:val="24"/>
          <w:szCs w:val="24"/>
          <w:vertAlign w:val="superscript"/>
          <w:lang w:eastAsia="ar-SA"/>
        </w:rPr>
        <w:t xml:space="preserve">                                                                                                                                                                                (расшифровка подписи</w:t>
      </w:r>
    </w:p>
    <w:tbl>
      <w:tblPr>
        <w:tblW w:w="10289" w:type="dxa"/>
        <w:tblInd w:w="86" w:type="dxa"/>
        <w:tblLayout w:type="fixed"/>
        <w:tblCellMar>
          <w:top w:w="55" w:type="dxa"/>
          <w:left w:w="55" w:type="dxa"/>
          <w:bottom w:w="55" w:type="dxa"/>
          <w:right w:w="55" w:type="dxa"/>
        </w:tblCellMar>
        <w:tblLook w:val="0000" w:firstRow="0" w:lastRow="0" w:firstColumn="0" w:lastColumn="0" w:noHBand="0" w:noVBand="0"/>
      </w:tblPr>
      <w:tblGrid>
        <w:gridCol w:w="10155"/>
        <w:gridCol w:w="134"/>
      </w:tblGrid>
      <w:tr w:rsidR="00073473" w:rsidTr="000E1DBB">
        <w:trPr>
          <w:gridAfter w:val="1"/>
          <w:wAfter w:w="134" w:type="dxa"/>
        </w:trPr>
        <w:tc>
          <w:tcPr>
            <w:tcW w:w="10155" w:type="dxa"/>
            <w:shd w:val="clear" w:color="auto" w:fill="auto"/>
          </w:tcPr>
          <w:p w:rsidR="00073473" w:rsidRDefault="00073473" w:rsidP="000E1DBB">
            <w:pPr>
              <w:tabs>
                <w:tab w:val="left" w:pos="8565"/>
              </w:tabs>
              <w:snapToGrid w:val="0"/>
            </w:pPr>
          </w:p>
        </w:tc>
      </w:tr>
      <w:tr w:rsidR="00073473" w:rsidTr="000E1DBB">
        <w:trPr>
          <w:trHeight w:val="630"/>
        </w:trPr>
        <w:tc>
          <w:tcPr>
            <w:tcW w:w="10155" w:type="dxa"/>
            <w:shd w:val="clear" w:color="auto" w:fill="auto"/>
          </w:tcPr>
          <w:p w:rsidR="00073473" w:rsidRDefault="00073473" w:rsidP="000E1DBB">
            <w:pPr>
              <w:tabs>
                <w:tab w:val="left" w:pos="8235"/>
                <w:tab w:val="right" w:pos="10045"/>
              </w:tabs>
              <w:snapToGrid w:val="0"/>
            </w:pPr>
            <w:r>
              <w:tab/>
              <w:t>Приложение № 4</w:t>
            </w:r>
          </w:p>
          <w:p w:rsidR="00073473" w:rsidRDefault="00073473" w:rsidP="000E1DBB">
            <w:pPr>
              <w:snapToGrid w:val="0"/>
              <w:jc w:val="right"/>
              <w:rPr>
                <w:bCs/>
              </w:rPr>
            </w:pPr>
            <w:r>
              <w:t xml:space="preserve">                                                                к Административному регламенту</w:t>
            </w:r>
          </w:p>
        </w:tc>
        <w:tc>
          <w:tcPr>
            <w:tcW w:w="134" w:type="dxa"/>
            <w:shd w:val="clear" w:color="auto" w:fill="auto"/>
          </w:tcPr>
          <w:p w:rsidR="00073473" w:rsidRDefault="00073473" w:rsidP="000E1DBB">
            <w:pPr>
              <w:snapToGrid w:val="0"/>
              <w:jc w:val="right"/>
              <w:rPr>
                <w:bCs/>
              </w:rPr>
            </w:pPr>
          </w:p>
        </w:tc>
      </w:tr>
    </w:tbl>
    <w:p w:rsidR="00073473" w:rsidRDefault="00073473" w:rsidP="00073473">
      <w:pPr>
        <w:spacing w:line="192" w:lineRule="auto"/>
        <w:jc w:val="center"/>
        <w:rPr>
          <w:rFonts w:eastAsia="Calibri"/>
          <w:b/>
        </w:rPr>
      </w:pPr>
    </w:p>
    <w:p w:rsidR="00073473" w:rsidRDefault="00073473" w:rsidP="00073473">
      <w:pPr>
        <w:spacing w:line="192" w:lineRule="auto"/>
        <w:jc w:val="center"/>
        <w:rPr>
          <w:b/>
        </w:rPr>
      </w:pPr>
      <w:r>
        <w:rPr>
          <w:rFonts w:eastAsia="Calibri"/>
          <w:b/>
        </w:rPr>
        <w:t>Блок-схема по предоставлению муниципальной услуги</w:t>
      </w:r>
    </w:p>
    <w:p w:rsidR="00073473" w:rsidRDefault="00073473" w:rsidP="00073473">
      <w:pPr>
        <w:jc w:val="center"/>
        <w:rPr>
          <w:b/>
        </w:rPr>
      </w:pPr>
      <w:r>
        <w:rPr>
          <w:b/>
        </w:rPr>
        <w:t>«Заключение дополнительного соглашения к договору аренды</w:t>
      </w:r>
    </w:p>
    <w:p w:rsidR="00073473" w:rsidRDefault="00073473" w:rsidP="00073473">
      <w:pPr>
        <w:jc w:val="center"/>
      </w:pPr>
      <w:r>
        <w:rPr>
          <w:b/>
        </w:rPr>
        <w:t xml:space="preserve"> или безвозмездного пользования земельным участком</w:t>
      </w:r>
      <w:r>
        <w:rPr>
          <w:rFonts w:eastAsia="Calibri"/>
          <w:b/>
        </w:rPr>
        <w:t>»</w:t>
      </w:r>
    </w:p>
    <w:p w:rsidR="00073473" w:rsidRDefault="00073473" w:rsidP="00073473">
      <w:pPr>
        <w:rPr>
          <w:rFonts w:eastAsia="Calibri"/>
          <w:b/>
          <w:sz w:val="22"/>
          <w:szCs w:val="22"/>
        </w:rPr>
      </w:pPr>
      <w:r>
        <w:rPr>
          <w:noProof/>
        </w:rPr>
        <mc:AlternateContent>
          <mc:Choice Requires="wps">
            <w:drawing>
              <wp:anchor distT="0" distB="0" distL="114935" distR="114935" simplePos="0" relativeHeight="251685888" behindDoc="0" locked="0" layoutInCell="1" allowOverlap="1">
                <wp:simplePos x="0" y="0"/>
                <wp:positionH relativeFrom="column">
                  <wp:posOffset>1947545</wp:posOffset>
                </wp:positionH>
                <wp:positionV relativeFrom="paragraph">
                  <wp:posOffset>113665</wp:posOffset>
                </wp:positionV>
                <wp:extent cx="2700020" cy="41910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20" cy="419100"/>
                        </a:xfrm>
                        <a:prstGeom prst="rect">
                          <a:avLst/>
                        </a:prstGeom>
                        <a:solidFill>
                          <a:srgbClr val="FFFFFF"/>
                        </a:solidFill>
                        <a:ln w="9525">
                          <a:solidFill>
                            <a:srgbClr val="000000"/>
                          </a:solidFill>
                          <a:miter lim="800000"/>
                          <a:headEnd/>
                          <a:tailEnd/>
                        </a:ln>
                      </wps:spPr>
                      <wps:txbx>
                        <w:txbxContent>
                          <w:p w:rsidR="00073473" w:rsidRDefault="00073473" w:rsidP="00073473">
                            <w:pPr>
                              <w:spacing w:line="192" w:lineRule="auto"/>
                              <w:jc w:val="center"/>
                              <w:rPr>
                                <w:sz w:val="18"/>
                                <w:szCs w:val="18"/>
                              </w:rPr>
                            </w:pPr>
                            <w:r>
                              <w:rPr>
                                <w:iCs/>
                                <w:sz w:val="18"/>
                                <w:szCs w:val="18"/>
                              </w:rPr>
                              <w:t xml:space="preserve">Подача заявления </w:t>
                            </w:r>
                            <w:r>
                              <w:rPr>
                                <w:sz w:val="18"/>
                                <w:szCs w:val="18"/>
                              </w:rPr>
                              <w:t>о заключении дополнительного соглашения к договору аренды или безвозмездного  пользования земельным участком</w:t>
                            </w:r>
                          </w:p>
                          <w:p w:rsidR="00073473" w:rsidRDefault="00073473" w:rsidP="00073473">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26" type="#_x0000_t202" style="position:absolute;margin-left:153.35pt;margin-top:8.95pt;width:212.6pt;height:33pt;z-index:2516858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">
                <v:textbox>
                  <w:txbxContent>
                    <w:p w:rsidR="00073473" w:rsidRDefault="00073473" w:rsidP="00073473">
                      <w:pPr>
                        <w:spacing w:line="192" w:lineRule="auto"/>
                        <w:jc w:val="center"/>
                        <w:rPr>
                          <w:sz w:val="18"/>
                          <w:szCs w:val="18"/>
                        </w:rPr>
                      </w:pPr>
                      <w:r>
                        <w:rPr>
                          <w:iCs/>
                          <w:sz w:val="18"/>
                          <w:szCs w:val="18"/>
                        </w:rPr>
                        <w:t xml:space="preserve">Подача заявления </w:t>
                      </w:r>
                      <w:r>
                        <w:rPr>
                          <w:sz w:val="18"/>
                          <w:szCs w:val="18"/>
                        </w:rPr>
                        <w:t>о заключении дополнительного соглашения к договору аренды или безвозмездного  пользования земельным участком</w:t>
                      </w:r>
                    </w:p>
                    <w:p w:rsidR="00073473" w:rsidRDefault="00073473" w:rsidP="00073473">
                      <w:pPr>
                        <w:rPr>
                          <w:sz w:val="18"/>
                          <w:szCs w:val="18"/>
                        </w:rPr>
                      </w:pPr>
                    </w:p>
                  </w:txbxContent>
                </v:textbox>
              </v:shape>
            </w:pict>
          </mc:Fallback>
        </mc:AlternateContent>
      </w:r>
    </w:p>
    <w:p w:rsidR="00073473" w:rsidRDefault="00073473" w:rsidP="00073473">
      <w:pPr>
        <w:jc w:val="center"/>
        <w:rPr>
          <w:rFonts w:eastAsia="Calibri"/>
          <w:b/>
          <w:sz w:val="22"/>
          <w:szCs w:val="22"/>
        </w:rPr>
      </w:pPr>
    </w:p>
    <w:p w:rsidR="00073473" w:rsidRDefault="00073473" w:rsidP="00073473">
      <w:pPr>
        <w:jc w:val="center"/>
        <w:rPr>
          <w:rFonts w:eastAsia="Calibri"/>
          <w:b/>
          <w:sz w:val="22"/>
          <w:szCs w:val="22"/>
        </w:rPr>
      </w:pPr>
    </w:p>
    <w:p w:rsidR="00073473" w:rsidRDefault="00073473" w:rsidP="00073473">
      <w:pPr>
        <w:jc w:val="center"/>
        <w:rPr>
          <w:rFonts w:eastAsia="Calibri"/>
          <w:b/>
          <w:sz w:val="22"/>
          <w:szCs w:val="22"/>
        </w:rPr>
      </w:pPr>
      <w:r>
        <w:rPr>
          <w:noProof/>
        </w:rPr>
        <mc:AlternateContent>
          <mc:Choice Requires="wps">
            <w:drawing>
              <wp:anchor distT="0" distB="0" distL="114300" distR="114300" simplePos="0" relativeHeight="251661312" behindDoc="0" locked="0" layoutInCell="1" allowOverlap="1">
                <wp:simplePos x="0" y="0"/>
                <wp:positionH relativeFrom="column">
                  <wp:posOffset>3328035</wp:posOffset>
                </wp:positionH>
                <wp:positionV relativeFrom="paragraph">
                  <wp:posOffset>99695</wp:posOffset>
                </wp:positionV>
                <wp:extent cx="1270" cy="230505"/>
                <wp:effectExtent l="0" t="0" r="0" b="0"/>
                <wp:wrapNone/>
                <wp:docPr id="2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230505"/>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E9D9AB4" id="_x0000_t32" coordsize="21600,21600" o:spt="32" o:oned="t" path="m,l21600,21600e" filled="f">
                <v:path arrowok="t" fillok="f" o:connecttype="none"/>
                <o:lock v:ext="edit" shapetype="t"/>
              </v:shapetype>
              <v:shape id="AutoShape 4" o:spid="_x0000_s1026" type="#_x0000_t32" style="position:absolute;margin-left:262.05pt;margin-top:7.85pt;width:.1pt;height:1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" strokeweight=".26mm">
                <v:stroke endarrow="block" joinstyle="miter" endcap="square"/>
              </v:shape>
            </w:pict>
          </mc:Fallback>
        </mc:AlternateContent>
      </w:r>
    </w:p>
    <w:p w:rsidR="00073473" w:rsidRDefault="00073473" w:rsidP="00073473">
      <w:pPr>
        <w:jc w:val="center"/>
        <w:rPr>
          <w:rFonts w:eastAsia="Calibri"/>
          <w:b/>
          <w:sz w:val="22"/>
          <w:szCs w:val="22"/>
        </w:rPr>
      </w:pPr>
    </w:p>
    <w:p w:rsidR="00073473" w:rsidRDefault="00073473" w:rsidP="00073473">
      <w:pPr>
        <w:jc w:val="center"/>
        <w:rPr>
          <w:rFonts w:eastAsia="Calibri"/>
          <w:b/>
          <w:sz w:val="22"/>
          <w:szCs w:val="22"/>
        </w:rPr>
      </w:pPr>
      <w:r>
        <w:rPr>
          <w:noProof/>
        </w:rPr>
        <mc:AlternateContent>
          <mc:Choice Requires="wps">
            <w:drawing>
              <wp:anchor distT="0" distB="0" distL="114935" distR="114935" simplePos="0" relativeHeight="251659264" behindDoc="0" locked="0" layoutInCell="1" allowOverlap="1">
                <wp:simplePos x="0" y="0"/>
                <wp:positionH relativeFrom="column">
                  <wp:posOffset>2157730</wp:posOffset>
                </wp:positionH>
                <wp:positionV relativeFrom="paragraph">
                  <wp:posOffset>36195</wp:posOffset>
                </wp:positionV>
                <wp:extent cx="2407920" cy="478790"/>
                <wp:effectExtent l="0" t="0" r="0" b="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7920" cy="478790"/>
                        </a:xfrm>
                        <a:prstGeom prst="rect">
                          <a:avLst/>
                        </a:prstGeom>
                        <a:solidFill>
                          <a:srgbClr val="FFFFFF"/>
                        </a:solidFill>
                        <a:ln w="9525">
                          <a:solidFill>
                            <a:srgbClr val="000000"/>
                          </a:solidFill>
                          <a:miter lim="800000"/>
                          <a:headEnd/>
                          <a:tailEnd/>
                        </a:ln>
                      </wps:spPr>
                      <wps:txbx>
                        <w:txbxContent>
                          <w:p w:rsidR="00073473" w:rsidRDefault="00073473" w:rsidP="00073473">
                            <w:pPr>
                              <w:spacing w:line="192" w:lineRule="auto"/>
                              <w:jc w:val="center"/>
                              <w:rPr>
                                <w:sz w:val="18"/>
                                <w:szCs w:val="18"/>
                              </w:rPr>
                            </w:pPr>
                            <w:r>
                              <w:rPr>
                                <w:sz w:val="18"/>
                                <w:szCs w:val="18"/>
                              </w:rPr>
                              <w:t xml:space="preserve">КУИ Администрации </w:t>
                            </w:r>
                          </w:p>
                          <w:p w:rsidR="00073473" w:rsidRDefault="00073473" w:rsidP="00073473">
                            <w:pPr>
                              <w:spacing w:line="192" w:lineRule="auto"/>
                              <w:jc w:val="center"/>
                              <w:rPr>
                                <w:sz w:val="18"/>
                                <w:szCs w:val="18"/>
                              </w:rPr>
                            </w:pPr>
                            <w:r>
                              <w:rPr>
                                <w:sz w:val="18"/>
                                <w:szCs w:val="18"/>
                              </w:rPr>
                              <w:t>Белокалитвинского района</w:t>
                            </w:r>
                          </w:p>
                          <w:p w:rsidR="00073473" w:rsidRDefault="00073473" w:rsidP="00073473">
                            <w:pPr>
                              <w:spacing w:line="192" w:lineRule="auto"/>
                              <w:jc w:val="center"/>
                              <w:rPr>
                                <w:sz w:val="18"/>
                                <w:szCs w:val="18"/>
                              </w:rPr>
                            </w:pPr>
                            <w:r>
                              <w:rPr>
                                <w:sz w:val="18"/>
                                <w:szCs w:val="18"/>
                              </w:rPr>
                              <w:t>(Многофункциональный центр)</w:t>
                            </w:r>
                          </w:p>
                          <w:p w:rsidR="00073473" w:rsidRDefault="00073473" w:rsidP="00073473">
                            <w:pPr>
                              <w:spacing w:line="192" w:lineRule="auto"/>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169.9pt;margin-top:2.85pt;width:189.6pt;height:37.7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">
                <v:textbox>
                  <w:txbxContent>
                    <w:p w:rsidR="00073473" w:rsidRDefault="00073473" w:rsidP="00073473">
                      <w:pPr>
                        <w:spacing w:line="192" w:lineRule="auto"/>
                        <w:jc w:val="center"/>
                        <w:rPr>
                          <w:sz w:val="18"/>
                          <w:szCs w:val="18"/>
                        </w:rPr>
                      </w:pPr>
                      <w:r>
                        <w:rPr>
                          <w:sz w:val="18"/>
                          <w:szCs w:val="18"/>
                        </w:rPr>
                        <w:t xml:space="preserve">КУИ Администрации </w:t>
                      </w:r>
                    </w:p>
                    <w:p w:rsidR="00073473" w:rsidRDefault="00073473" w:rsidP="00073473">
                      <w:pPr>
                        <w:spacing w:line="192" w:lineRule="auto"/>
                        <w:jc w:val="center"/>
                        <w:rPr>
                          <w:sz w:val="18"/>
                          <w:szCs w:val="18"/>
                        </w:rPr>
                      </w:pPr>
                      <w:r>
                        <w:rPr>
                          <w:sz w:val="18"/>
                          <w:szCs w:val="18"/>
                        </w:rPr>
                        <w:t>Белокалитвинского района</w:t>
                      </w:r>
                    </w:p>
                    <w:p w:rsidR="00073473" w:rsidRDefault="00073473" w:rsidP="00073473">
                      <w:pPr>
                        <w:spacing w:line="192" w:lineRule="auto"/>
                        <w:jc w:val="center"/>
                        <w:rPr>
                          <w:sz w:val="18"/>
                          <w:szCs w:val="18"/>
                        </w:rPr>
                      </w:pPr>
                      <w:r>
                        <w:rPr>
                          <w:sz w:val="18"/>
                          <w:szCs w:val="18"/>
                        </w:rPr>
                        <w:t>(Многофункциональный центр)</w:t>
                      </w:r>
                    </w:p>
                    <w:p w:rsidR="00073473" w:rsidRDefault="00073473" w:rsidP="00073473">
                      <w:pPr>
                        <w:spacing w:line="192" w:lineRule="auto"/>
                        <w:rPr>
                          <w:sz w:val="18"/>
                          <w:szCs w:val="18"/>
                        </w:rPr>
                      </w:pPr>
                    </w:p>
                  </w:txbxContent>
                </v:textbox>
              </v:shape>
            </w:pict>
          </mc:Fallback>
        </mc:AlternateContent>
      </w:r>
      <w:r>
        <w:rPr>
          <w:noProof/>
        </w:rPr>
        <mc:AlternateContent>
          <mc:Choice Requires="wps">
            <w:drawing>
              <wp:anchor distT="0" distB="0" distL="114935" distR="114935" simplePos="0" relativeHeight="251663360" behindDoc="0" locked="0" layoutInCell="1" allowOverlap="1">
                <wp:simplePos x="0" y="0"/>
                <wp:positionH relativeFrom="column">
                  <wp:posOffset>-45720</wp:posOffset>
                </wp:positionH>
                <wp:positionV relativeFrom="paragraph">
                  <wp:posOffset>173990</wp:posOffset>
                </wp:positionV>
                <wp:extent cx="1880870" cy="407670"/>
                <wp:effectExtent l="0" t="0" r="0" b="0"/>
                <wp:wrapNone/>
                <wp:docPr id="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0870" cy="407670"/>
                        </a:xfrm>
                        <a:prstGeom prst="rect">
                          <a:avLst/>
                        </a:prstGeom>
                        <a:solidFill>
                          <a:srgbClr val="FFFFFF"/>
                        </a:solidFill>
                        <a:ln w="9525">
                          <a:solidFill>
                            <a:srgbClr val="000000"/>
                          </a:solidFill>
                          <a:miter lim="800000"/>
                          <a:headEnd/>
                          <a:tailEnd/>
                        </a:ln>
                      </wps:spPr>
                      <wps:txbx>
                        <w:txbxContent>
                          <w:p w:rsidR="00073473" w:rsidRDefault="00073473" w:rsidP="00073473">
                            <w:pPr>
                              <w:spacing w:line="192" w:lineRule="auto"/>
                              <w:rPr>
                                <w:sz w:val="18"/>
                                <w:szCs w:val="18"/>
                              </w:rPr>
                            </w:pPr>
                            <w:r>
                              <w:rPr>
                                <w:sz w:val="18"/>
                                <w:szCs w:val="18"/>
                              </w:rPr>
                              <w:t>Отказ в приеме документов (при наличии оснований для отказа)</w:t>
                            </w:r>
                          </w:p>
                          <w:p w:rsidR="00073473" w:rsidRDefault="00073473" w:rsidP="00073473">
                            <w:pPr>
                              <w:spacing w:line="192" w:lineRule="auto"/>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3.6pt;margin-top:13.7pt;width:148.1pt;height:32.1pt;z-index:2516633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">
                <v:textbox>
                  <w:txbxContent>
                    <w:p w:rsidR="00073473" w:rsidRDefault="00073473" w:rsidP="00073473">
                      <w:pPr>
                        <w:spacing w:line="192" w:lineRule="auto"/>
                        <w:rPr>
                          <w:sz w:val="18"/>
                          <w:szCs w:val="18"/>
                        </w:rPr>
                      </w:pPr>
                      <w:r>
                        <w:rPr>
                          <w:sz w:val="18"/>
                          <w:szCs w:val="18"/>
                        </w:rPr>
                        <w:t>Отказ в приеме документов (при наличии оснований для отказа)</w:t>
                      </w:r>
                    </w:p>
                    <w:p w:rsidR="00073473" w:rsidRDefault="00073473" w:rsidP="00073473">
                      <w:pPr>
                        <w:spacing w:line="192" w:lineRule="auto"/>
                        <w:rPr>
                          <w:sz w:val="18"/>
                          <w:szCs w:val="18"/>
                        </w:rPr>
                      </w:pPr>
                    </w:p>
                  </w:txbxContent>
                </v:textbox>
              </v:shape>
            </w:pict>
          </mc:Fallback>
        </mc:AlternateContent>
      </w:r>
    </w:p>
    <w:p w:rsidR="00073473" w:rsidRDefault="00073473" w:rsidP="00073473">
      <w:pPr>
        <w:jc w:val="center"/>
        <w:rPr>
          <w:rFonts w:eastAsia="Calibri"/>
          <w:b/>
          <w:sz w:val="22"/>
          <w:szCs w:val="22"/>
        </w:rPr>
      </w:pPr>
    </w:p>
    <w:p w:rsidR="00073473" w:rsidRDefault="00073473" w:rsidP="00073473">
      <w:pPr>
        <w:jc w:val="center"/>
        <w:rPr>
          <w:sz w:val="22"/>
          <w:szCs w:val="22"/>
        </w:rPr>
      </w:pPr>
      <w:r>
        <w:rPr>
          <w:noProof/>
        </w:rPr>
        <mc:AlternateContent>
          <mc:Choice Requires="wps">
            <w:drawing>
              <wp:anchor distT="0" distB="0" distL="114300" distR="114300" simplePos="0" relativeHeight="251662336" behindDoc="0" locked="0" layoutInCell="1" allowOverlap="1">
                <wp:simplePos x="0" y="0"/>
                <wp:positionH relativeFrom="column">
                  <wp:posOffset>1840230</wp:posOffset>
                </wp:positionH>
                <wp:positionV relativeFrom="paragraph">
                  <wp:posOffset>17780</wp:posOffset>
                </wp:positionV>
                <wp:extent cx="320040" cy="1270"/>
                <wp:effectExtent l="0" t="0" r="0" b="0"/>
                <wp:wrapNone/>
                <wp:docPr id="2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0040" cy="127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53882C5" id="AutoShape 5" o:spid="_x0000_s1026" type="#_x0000_t32" style="position:absolute;margin-left:144.9pt;margin-top:1.4pt;width:25.2pt;height:.1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" strokeweight=".26mm">
                <v:stroke endarrow="block" joinstyle="miter" endcap="square"/>
              </v:shape>
            </w:pict>
          </mc:Fallback>
        </mc:AlternateContent>
      </w:r>
    </w:p>
    <w:p w:rsidR="00073473" w:rsidRDefault="00073473" w:rsidP="00073473">
      <w:pPr>
        <w:jc w:val="center"/>
      </w:pPr>
      <w:r>
        <w:rPr>
          <w:noProof/>
        </w:rPr>
        <mc:AlternateContent>
          <mc:Choice Requires="wps">
            <w:drawing>
              <wp:anchor distT="0" distB="0" distL="114935" distR="114935" simplePos="0" relativeHeight="251660288" behindDoc="0" locked="0" layoutInCell="1" allowOverlap="1">
                <wp:simplePos x="0" y="0"/>
                <wp:positionH relativeFrom="column">
                  <wp:posOffset>2157730</wp:posOffset>
                </wp:positionH>
                <wp:positionV relativeFrom="paragraph">
                  <wp:posOffset>81915</wp:posOffset>
                </wp:positionV>
                <wp:extent cx="2407920" cy="988695"/>
                <wp:effectExtent l="0" t="0" r="0" b="0"/>
                <wp:wrapNone/>
                <wp:docPr id="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7920" cy="988695"/>
                        </a:xfrm>
                        <a:prstGeom prst="rect">
                          <a:avLst/>
                        </a:prstGeom>
                        <a:solidFill>
                          <a:srgbClr val="FFFFFF"/>
                        </a:solidFill>
                        <a:ln w="9525">
                          <a:solidFill>
                            <a:srgbClr val="000000"/>
                          </a:solidFill>
                          <a:miter lim="800000"/>
                          <a:headEnd/>
                          <a:tailEnd/>
                        </a:ln>
                      </wps:spPr>
                      <wps:txbx>
                        <w:txbxContent>
                          <w:p w:rsidR="00073473" w:rsidRDefault="00073473" w:rsidP="00073473">
                            <w:pPr>
                              <w:autoSpaceDE w:val="0"/>
                              <w:spacing w:line="192" w:lineRule="auto"/>
                              <w:jc w:val="both"/>
                            </w:pPr>
                            <w:r>
                              <w:rPr>
                                <w:sz w:val="18"/>
                                <w:szCs w:val="18"/>
                              </w:rPr>
                              <w:t xml:space="preserve">Прием документов, выполнение ответственным исполнителем, осуществляющим прием заявления с пакетом документов, мероприятий по получению всех документов </w:t>
                            </w:r>
                            <w:r>
                              <w:rPr>
                                <w:bCs/>
                                <w:sz w:val="18"/>
                                <w:szCs w:val="18"/>
                              </w:rPr>
                              <w:t>в федеральных  органах исполнительной власти</w:t>
                            </w:r>
                            <w:r>
                              <w:rPr>
                                <w:sz w:val="18"/>
                                <w:szCs w:val="18"/>
                              </w:rPr>
                              <w:t xml:space="preserve"> и органах местного самоуправления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left:0;text-align:left;margin-left:169.9pt;margin-top:6.45pt;width:189.6pt;height:77.85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">
                <v:textbox>
                  <w:txbxContent>
                    <w:p w:rsidR="00073473" w:rsidRDefault="00073473" w:rsidP="00073473">
                      <w:pPr>
                        <w:autoSpaceDE w:val="0"/>
                        <w:spacing w:line="192" w:lineRule="auto"/>
                        <w:jc w:val="both"/>
                      </w:pPr>
                      <w:r>
                        <w:rPr>
                          <w:sz w:val="18"/>
                          <w:szCs w:val="18"/>
                        </w:rPr>
                        <w:t xml:space="preserve">Прием документов, выполнение ответственным исполнителем, осуществляющим прием заявления с пакетом документов, мероприятий по получению всех документов </w:t>
                      </w:r>
                      <w:r>
                        <w:rPr>
                          <w:bCs/>
                          <w:sz w:val="18"/>
                          <w:szCs w:val="18"/>
                        </w:rPr>
                        <w:t>в федеральных  органах исполнительной власти</w:t>
                      </w:r>
                      <w:r>
                        <w:rPr>
                          <w:sz w:val="18"/>
                          <w:szCs w:val="18"/>
                        </w:rPr>
                        <w:t xml:space="preserve"> и органах местного самоуправления</w:t>
                      </w:r>
                    </w:p>
                  </w:txbxContent>
                </v:textbox>
              </v:shape>
            </w:pict>
          </mc:Fallback>
        </mc:AlternateContent>
      </w:r>
      <w:r>
        <w:rPr>
          <w:noProof/>
        </w:rPr>
        <mc:AlternateContent>
          <mc:Choice Requires="wps">
            <w:drawing>
              <wp:anchor distT="0" distB="0" distL="114300" distR="114300" simplePos="0" relativeHeight="251683840" behindDoc="0" locked="0" layoutInCell="1" allowOverlap="1">
                <wp:simplePos x="0" y="0"/>
                <wp:positionH relativeFrom="column">
                  <wp:posOffset>51435</wp:posOffset>
                </wp:positionH>
                <wp:positionV relativeFrom="paragraph">
                  <wp:posOffset>81915</wp:posOffset>
                </wp:positionV>
                <wp:extent cx="38100" cy="5179695"/>
                <wp:effectExtent l="0" t="0" r="0" b="0"/>
                <wp:wrapNone/>
                <wp:docPr id="22"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0" cy="5179695"/>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CB84A56" id="AutoShape 26" o:spid="_x0000_s1026" type="#_x0000_t32" style="position:absolute;margin-left:4.05pt;margin-top:6.45pt;width:3pt;height:407.85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" strokeweight=".26mm">
                <v:stroke joinstyle="miter" endcap="square"/>
              </v:shape>
            </w:pict>
          </mc:Fallback>
        </mc:AlternateContent>
      </w:r>
    </w:p>
    <w:p w:rsidR="00073473" w:rsidRDefault="00073473" w:rsidP="00073473">
      <w:pPr>
        <w:jc w:val="center"/>
      </w:pPr>
    </w:p>
    <w:p w:rsidR="00073473" w:rsidRDefault="00073473" w:rsidP="00073473">
      <w:pPr>
        <w:jc w:val="center"/>
      </w:pPr>
    </w:p>
    <w:p w:rsidR="00073473" w:rsidRDefault="00073473" w:rsidP="00073473">
      <w:pPr>
        <w:jc w:val="center"/>
      </w:pPr>
    </w:p>
    <w:p w:rsidR="00073473" w:rsidRDefault="00073473" w:rsidP="00073473">
      <w:pPr>
        <w:jc w:val="center"/>
      </w:pPr>
    </w:p>
    <w:p w:rsidR="00073473" w:rsidRDefault="00073473" w:rsidP="00073473">
      <w:pPr>
        <w:jc w:val="center"/>
      </w:pPr>
    </w:p>
    <w:p w:rsidR="00073473" w:rsidRDefault="00073473" w:rsidP="00073473">
      <w:pPr>
        <w:jc w:val="center"/>
      </w:pPr>
      <w:r>
        <w:rPr>
          <w:noProof/>
        </w:rPr>
        <mc:AlternateContent>
          <mc:Choice Requires="wps">
            <w:drawing>
              <wp:anchor distT="0" distB="0" distL="114300" distR="114300" simplePos="0" relativeHeight="251664384" behindDoc="0" locked="0" layoutInCell="1" allowOverlap="1">
                <wp:simplePos x="0" y="0"/>
                <wp:positionH relativeFrom="column">
                  <wp:posOffset>3328670</wp:posOffset>
                </wp:positionH>
                <wp:positionV relativeFrom="paragraph">
                  <wp:posOffset>60325</wp:posOffset>
                </wp:positionV>
                <wp:extent cx="1270" cy="200660"/>
                <wp:effectExtent l="0" t="0" r="0" b="0"/>
                <wp:wrapNone/>
                <wp:docPr id="2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20066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5DCDA22" id="AutoShape 7" o:spid="_x0000_s1026" type="#_x0000_t32" style="position:absolute;margin-left:262.1pt;margin-top:4.75pt;width:.1pt;height:15.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" strokeweight=".26mm">
                <v:stroke endarrow="block" joinstyle="miter" endcap="square"/>
              </v:shape>
            </w:pict>
          </mc:Fallback>
        </mc:AlternateContent>
      </w:r>
    </w:p>
    <w:p w:rsidR="00073473" w:rsidRDefault="00073473" w:rsidP="00073473">
      <w:pPr>
        <w:jc w:val="center"/>
      </w:pPr>
      <w:r>
        <w:rPr>
          <w:noProof/>
        </w:rPr>
        <mc:AlternateContent>
          <mc:Choice Requires="wps">
            <w:drawing>
              <wp:anchor distT="0" distB="0" distL="114935" distR="114935" simplePos="0" relativeHeight="251665408" behindDoc="0" locked="0" layoutInCell="1" allowOverlap="1">
                <wp:simplePos x="0" y="0"/>
                <wp:positionH relativeFrom="column">
                  <wp:posOffset>1840230</wp:posOffset>
                </wp:positionH>
                <wp:positionV relativeFrom="paragraph">
                  <wp:posOffset>92710</wp:posOffset>
                </wp:positionV>
                <wp:extent cx="2938780" cy="379730"/>
                <wp:effectExtent l="0" t="0" r="0" b="0"/>
                <wp:wrapNone/>
                <wp:docPr id="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8780" cy="379730"/>
                        </a:xfrm>
                        <a:prstGeom prst="rect">
                          <a:avLst/>
                        </a:prstGeom>
                        <a:solidFill>
                          <a:srgbClr val="FFFFFF"/>
                        </a:solidFill>
                        <a:ln w="9525">
                          <a:solidFill>
                            <a:srgbClr val="000000"/>
                          </a:solidFill>
                          <a:miter lim="800000"/>
                          <a:headEnd/>
                          <a:tailEnd/>
                        </a:ln>
                      </wps:spPr>
                      <wps:txbx>
                        <w:txbxContent>
                          <w:p w:rsidR="00073473" w:rsidRDefault="00073473" w:rsidP="00073473">
                            <w:pPr>
                              <w:spacing w:line="192" w:lineRule="auto"/>
                              <w:jc w:val="center"/>
                              <w:rPr>
                                <w:sz w:val="6"/>
                                <w:szCs w:val="6"/>
                              </w:rPr>
                            </w:pPr>
                          </w:p>
                          <w:p w:rsidR="00073473" w:rsidRDefault="00073473" w:rsidP="00073473">
                            <w:pPr>
                              <w:spacing w:line="192" w:lineRule="auto"/>
                              <w:jc w:val="center"/>
                              <w:rPr>
                                <w:sz w:val="10"/>
                                <w:szCs w:val="10"/>
                              </w:rPr>
                            </w:pPr>
                            <w:r>
                              <w:rPr>
                                <w:sz w:val="18"/>
                                <w:szCs w:val="18"/>
                              </w:rPr>
                              <w:t>КУИ Администрации Белокалитвинского района</w:t>
                            </w:r>
                          </w:p>
                          <w:p w:rsidR="00073473" w:rsidRDefault="00073473" w:rsidP="00073473">
                            <w:pPr>
                              <w:rPr>
                                <w:sz w:val="10"/>
                                <w:szCs w:val="1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left:0;text-align:left;margin-left:144.9pt;margin-top:7.3pt;width:231.4pt;height:29.9pt;z-index:25166540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">
                <v:textbox>
                  <w:txbxContent>
                    <w:p w:rsidR="00073473" w:rsidRDefault="00073473" w:rsidP="00073473">
                      <w:pPr>
                        <w:spacing w:line="192" w:lineRule="auto"/>
                        <w:jc w:val="center"/>
                        <w:rPr>
                          <w:sz w:val="6"/>
                          <w:szCs w:val="6"/>
                        </w:rPr>
                      </w:pPr>
                    </w:p>
                    <w:p w:rsidR="00073473" w:rsidRDefault="00073473" w:rsidP="00073473">
                      <w:pPr>
                        <w:spacing w:line="192" w:lineRule="auto"/>
                        <w:jc w:val="center"/>
                        <w:rPr>
                          <w:sz w:val="10"/>
                          <w:szCs w:val="10"/>
                        </w:rPr>
                      </w:pPr>
                      <w:r>
                        <w:rPr>
                          <w:sz w:val="18"/>
                          <w:szCs w:val="18"/>
                        </w:rPr>
                        <w:t>КУИ Администрации Белокалитвинского района</w:t>
                      </w:r>
                    </w:p>
                    <w:p w:rsidR="00073473" w:rsidRDefault="00073473" w:rsidP="00073473">
                      <w:pPr>
                        <w:rPr>
                          <w:sz w:val="10"/>
                          <w:szCs w:val="10"/>
                        </w:rPr>
                      </w:pPr>
                    </w:p>
                  </w:txbxContent>
                </v:textbox>
              </v:shape>
            </w:pict>
          </mc:Fallback>
        </mc:AlternateContent>
      </w:r>
    </w:p>
    <w:p w:rsidR="00073473" w:rsidRDefault="00073473" w:rsidP="00073473">
      <w:pPr>
        <w:jc w:val="center"/>
      </w:pPr>
    </w:p>
    <w:p w:rsidR="00073473" w:rsidRDefault="00073473" w:rsidP="00073473">
      <w:pPr>
        <w:jc w:val="center"/>
      </w:pPr>
      <w:r>
        <w:rPr>
          <w:noProof/>
        </w:rPr>
        <mc:AlternateContent>
          <mc:Choice Requires="wps">
            <w:drawing>
              <wp:anchor distT="0" distB="0" distL="114300" distR="114300" simplePos="0" relativeHeight="251666432" behindDoc="0" locked="0" layoutInCell="1" allowOverlap="1">
                <wp:simplePos x="0" y="0"/>
                <wp:positionH relativeFrom="column">
                  <wp:posOffset>2049145</wp:posOffset>
                </wp:positionH>
                <wp:positionV relativeFrom="paragraph">
                  <wp:posOffset>128270</wp:posOffset>
                </wp:positionV>
                <wp:extent cx="1845945" cy="247015"/>
                <wp:effectExtent l="0" t="0" r="0" b="0"/>
                <wp:wrapNone/>
                <wp:docPr id="19"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45945" cy="247015"/>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3FFD7BD" id="AutoShape 9" o:spid="_x0000_s1026" type="#_x0000_t32" style="position:absolute;margin-left:161.35pt;margin-top:10.1pt;width:145.35pt;height:19.4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" strokeweight=".26mm">
                <v:stroke endarrow="block" joinstyle="miter" endcap="square"/>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3890645</wp:posOffset>
                </wp:positionH>
                <wp:positionV relativeFrom="paragraph">
                  <wp:posOffset>128270</wp:posOffset>
                </wp:positionV>
                <wp:extent cx="1343025" cy="345440"/>
                <wp:effectExtent l="0" t="0" r="0" b="0"/>
                <wp:wrapNone/>
                <wp:docPr id="18"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3025" cy="34544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54BC2F9" id="AutoShape 10" o:spid="_x0000_s1026" type="#_x0000_t32" style="position:absolute;margin-left:306.35pt;margin-top:10.1pt;width:105.75pt;height:27.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" strokeweight=".26mm">
                <v:stroke endarrow="block" joinstyle="miter" endcap="square"/>
              </v:shape>
            </w:pict>
          </mc:Fallback>
        </mc:AlternateContent>
      </w:r>
    </w:p>
    <w:p w:rsidR="00073473" w:rsidRDefault="00073473" w:rsidP="00073473">
      <w:pPr>
        <w:jc w:val="center"/>
      </w:pPr>
    </w:p>
    <w:p w:rsidR="00073473" w:rsidRDefault="00073473" w:rsidP="00073473">
      <w:pPr>
        <w:jc w:val="center"/>
      </w:pPr>
      <w:r>
        <w:rPr>
          <w:noProof/>
        </w:rPr>
        <mc:AlternateContent>
          <mc:Choice Requires="wps">
            <w:drawing>
              <wp:anchor distT="0" distB="0" distL="114935" distR="114935" simplePos="0" relativeHeight="251668480" behindDoc="0" locked="0" layoutInCell="1" allowOverlap="1">
                <wp:simplePos x="0" y="0"/>
                <wp:positionH relativeFrom="column">
                  <wp:posOffset>417830</wp:posOffset>
                </wp:positionH>
                <wp:positionV relativeFrom="paragraph">
                  <wp:posOffset>48895</wp:posOffset>
                </wp:positionV>
                <wp:extent cx="2818130" cy="579755"/>
                <wp:effectExtent l="0" t="0" r="0" b="0"/>
                <wp:wrapNone/>
                <wp:docPr id="1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8130" cy="579755"/>
                        </a:xfrm>
                        <a:prstGeom prst="rect">
                          <a:avLst/>
                        </a:prstGeom>
                        <a:solidFill>
                          <a:srgbClr val="FFFFFF"/>
                        </a:solidFill>
                        <a:ln w="9525">
                          <a:solidFill>
                            <a:srgbClr val="000000"/>
                          </a:solidFill>
                          <a:miter lim="800000"/>
                          <a:headEnd/>
                          <a:tailEnd/>
                        </a:ln>
                      </wps:spPr>
                      <wps:txbx>
                        <w:txbxContent>
                          <w:p w:rsidR="00073473" w:rsidRDefault="00073473" w:rsidP="00073473">
                            <w:pPr>
                              <w:spacing w:line="192" w:lineRule="auto"/>
                              <w:jc w:val="center"/>
                              <w:rPr>
                                <w:sz w:val="18"/>
                                <w:szCs w:val="18"/>
                              </w:rPr>
                            </w:pPr>
                            <w:r>
                              <w:rPr>
                                <w:sz w:val="18"/>
                                <w:szCs w:val="18"/>
                              </w:rPr>
                              <w:t>Принятие решения о заключении дополнительного соглашения к договору аренды или безвозмездного  пользования земельным участком</w:t>
                            </w:r>
                          </w:p>
                          <w:p w:rsidR="00073473" w:rsidRDefault="00073473" w:rsidP="00073473">
                            <w:pPr>
                              <w:spacing w:line="192" w:lineRule="auto"/>
                              <w:jc w:val="center"/>
                              <w:rPr>
                                <w:sz w:val="18"/>
                                <w:szCs w:val="18"/>
                              </w:rPr>
                            </w:pPr>
                          </w:p>
                          <w:p w:rsidR="00073473" w:rsidRDefault="00073473" w:rsidP="00073473">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1" type="#_x0000_t202" style="position:absolute;left:0;text-align:left;margin-left:32.9pt;margin-top:3.85pt;width:221.9pt;height:45.65pt;z-index:25166848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">
                <v:textbox>
                  <w:txbxContent>
                    <w:p w:rsidR="00073473" w:rsidRDefault="00073473" w:rsidP="00073473">
                      <w:pPr>
                        <w:spacing w:line="192" w:lineRule="auto"/>
                        <w:jc w:val="center"/>
                        <w:rPr>
                          <w:sz w:val="18"/>
                          <w:szCs w:val="18"/>
                        </w:rPr>
                      </w:pPr>
                      <w:r>
                        <w:rPr>
                          <w:sz w:val="18"/>
                          <w:szCs w:val="18"/>
                        </w:rPr>
                        <w:t>Принятие решения о заключении дополнительного соглашения к договору аренды или безвозмездного  пользования земельным участком</w:t>
                      </w:r>
                    </w:p>
                    <w:p w:rsidR="00073473" w:rsidRDefault="00073473" w:rsidP="00073473">
                      <w:pPr>
                        <w:spacing w:line="192" w:lineRule="auto"/>
                        <w:jc w:val="center"/>
                        <w:rPr>
                          <w:sz w:val="18"/>
                          <w:szCs w:val="18"/>
                        </w:rPr>
                      </w:pPr>
                    </w:p>
                    <w:p w:rsidR="00073473" w:rsidRDefault="00073473" w:rsidP="00073473">
                      <w:pPr>
                        <w:rPr>
                          <w:sz w:val="18"/>
                          <w:szCs w:val="18"/>
                        </w:rPr>
                      </w:pPr>
                    </w:p>
                  </w:txbxContent>
                </v:textbox>
              </v:shape>
            </w:pict>
          </mc:Fallback>
        </mc:AlternateContent>
      </w:r>
      <w:r>
        <w:rPr>
          <w:noProof/>
        </w:rPr>
        <mc:AlternateContent>
          <mc:Choice Requires="wps">
            <w:drawing>
              <wp:anchor distT="0" distB="0" distL="114935" distR="114935" simplePos="0" relativeHeight="251669504" behindDoc="0" locked="0" layoutInCell="1" allowOverlap="1">
                <wp:simplePos x="0" y="0"/>
                <wp:positionH relativeFrom="column">
                  <wp:posOffset>3630295</wp:posOffset>
                </wp:positionH>
                <wp:positionV relativeFrom="paragraph">
                  <wp:posOffset>134620</wp:posOffset>
                </wp:positionV>
                <wp:extent cx="2767965" cy="703580"/>
                <wp:effectExtent l="0" t="0" r="0" b="0"/>
                <wp:wrapNone/>
                <wp:docPr id="1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7965" cy="703580"/>
                        </a:xfrm>
                        <a:prstGeom prst="rect">
                          <a:avLst/>
                        </a:prstGeom>
                        <a:solidFill>
                          <a:srgbClr val="FFFFFF"/>
                        </a:solidFill>
                        <a:ln w="9525">
                          <a:solidFill>
                            <a:srgbClr val="000000"/>
                          </a:solidFill>
                          <a:miter lim="800000"/>
                          <a:headEnd/>
                          <a:tailEnd/>
                        </a:ln>
                      </wps:spPr>
                      <wps:txbx>
                        <w:txbxContent>
                          <w:p w:rsidR="00073473" w:rsidRDefault="00073473" w:rsidP="00073473">
                            <w:pPr>
                              <w:spacing w:line="192" w:lineRule="auto"/>
                              <w:jc w:val="center"/>
                              <w:rPr>
                                <w:sz w:val="18"/>
                                <w:szCs w:val="18"/>
                              </w:rPr>
                            </w:pPr>
                            <w:r>
                              <w:rPr>
                                <w:sz w:val="18"/>
                                <w:szCs w:val="18"/>
                              </w:rPr>
                              <w:t>Принятие решения об отказе в заключении дополнительного соглашения к договору аренды или безвозмездного пользования земельным участком</w:t>
                            </w:r>
                          </w:p>
                          <w:p w:rsidR="00073473" w:rsidRDefault="00073473" w:rsidP="00073473">
                            <w:pPr>
                              <w:spacing w:line="192" w:lineRule="auto"/>
                              <w:jc w:val="center"/>
                              <w:rPr>
                                <w:sz w:val="18"/>
                                <w:szCs w:val="18"/>
                              </w:rPr>
                            </w:pPr>
                          </w:p>
                          <w:p w:rsidR="00073473" w:rsidRDefault="00073473" w:rsidP="00073473">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2" type="#_x0000_t202" style="position:absolute;left:0;text-align:left;margin-left:285.85pt;margin-top:10.6pt;width:217.95pt;height:55.4pt;z-index:2516695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">
                <v:textbox>
                  <w:txbxContent>
                    <w:p w:rsidR="00073473" w:rsidRDefault="00073473" w:rsidP="00073473">
                      <w:pPr>
                        <w:spacing w:line="192" w:lineRule="auto"/>
                        <w:jc w:val="center"/>
                        <w:rPr>
                          <w:sz w:val="18"/>
                          <w:szCs w:val="18"/>
                        </w:rPr>
                      </w:pPr>
                      <w:r>
                        <w:rPr>
                          <w:sz w:val="18"/>
                          <w:szCs w:val="18"/>
                        </w:rPr>
                        <w:t>Принятие решения об отказе в заключении дополнительного соглашения к договору аренды или безвозмездного пользования земельным участком</w:t>
                      </w:r>
                    </w:p>
                    <w:p w:rsidR="00073473" w:rsidRDefault="00073473" w:rsidP="00073473">
                      <w:pPr>
                        <w:spacing w:line="192" w:lineRule="auto"/>
                        <w:jc w:val="center"/>
                        <w:rPr>
                          <w:sz w:val="18"/>
                          <w:szCs w:val="18"/>
                        </w:rPr>
                      </w:pPr>
                    </w:p>
                    <w:p w:rsidR="00073473" w:rsidRDefault="00073473" w:rsidP="00073473">
                      <w:pPr>
                        <w:rPr>
                          <w:sz w:val="18"/>
                          <w:szCs w:val="18"/>
                        </w:rPr>
                      </w:pPr>
                    </w:p>
                  </w:txbxContent>
                </v:textbox>
              </v:shape>
            </w:pict>
          </mc:Fallback>
        </mc:AlternateContent>
      </w:r>
    </w:p>
    <w:p w:rsidR="00073473" w:rsidRDefault="00073473" w:rsidP="00073473">
      <w:pPr>
        <w:jc w:val="center"/>
      </w:pPr>
    </w:p>
    <w:p w:rsidR="00073473" w:rsidRDefault="00073473" w:rsidP="00073473">
      <w:pPr>
        <w:jc w:val="center"/>
      </w:pPr>
    </w:p>
    <w:p w:rsidR="00073473" w:rsidRDefault="00073473" w:rsidP="00073473">
      <w:pPr>
        <w:jc w:val="center"/>
      </w:pPr>
      <w:r>
        <w:rPr>
          <w:noProof/>
        </w:rPr>
        <mc:AlternateContent>
          <mc:Choice Requires="wps">
            <w:drawing>
              <wp:anchor distT="0" distB="0" distL="114300" distR="114300" simplePos="0" relativeHeight="251670528" behindDoc="0" locked="0" layoutInCell="1" allowOverlap="1">
                <wp:simplePos x="0" y="0"/>
                <wp:positionH relativeFrom="column">
                  <wp:posOffset>1584960</wp:posOffset>
                </wp:positionH>
                <wp:positionV relativeFrom="paragraph">
                  <wp:posOffset>92075</wp:posOffset>
                </wp:positionV>
                <wp:extent cx="1270" cy="189230"/>
                <wp:effectExtent l="0" t="0" r="0" b="0"/>
                <wp:wrapNone/>
                <wp:docPr id="15"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18923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11EA0A7" id="AutoShape 13" o:spid="_x0000_s1026" type="#_x0000_t32" style="position:absolute;margin-left:124.8pt;margin-top:7.25pt;width:.1pt;height:14.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" strokeweight=".26mm">
                <v:stroke endarrow="block" joinstyle="miter" endcap="square"/>
              </v:shape>
            </w:pict>
          </mc:Fallback>
        </mc:AlternateContent>
      </w:r>
    </w:p>
    <w:p w:rsidR="00073473" w:rsidRDefault="00073473" w:rsidP="00073473">
      <w:pPr>
        <w:jc w:val="center"/>
      </w:pPr>
      <w:r>
        <w:rPr>
          <w:noProof/>
        </w:rPr>
        <mc:AlternateContent>
          <mc:Choice Requires="wps">
            <w:drawing>
              <wp:anchor distT="0" distB="0" distL="114300" distR="114300" simplePos="0" relativeHeight="251671552" behindDoc="0" locked="0" layoutInCell="1" allowOverlap="1">
                <wp:simplePos x="0" y="0"/>
                <wp:positionH relativeFrom="column">
                  <wp:posOffset>339725</wp:posOffset>
                </wp:positionH>
                <wp:positionV relativeFrom="paragraph">
                  <wp:posOffset>134620</wp:posOffset>
                </wp:positionV>
                <wp:extent cx="2940685" cy="475615"/>
                <wp:effectExtent l="0" t="0" r="0" b="0"/>
                <wp:wrapNone/>
                <wp:docPr id="14"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685" cy="475615"/>
                        </a:xfrm>
                        <a:prstGeom prst="flowChartProcess">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73473" w:rsidRDefault="00073473" w:rsidP="00073473">
                            <w:pPr>
                              <w:spacing w:line="192" w:lineRule="auto"/>
                              <w:jc w:val="center"/>
                              <w:rPr>
                                <w:sz w:val="18"/>
                                <w:szCs w:val="18"/>
                              </w:rPr>
                            </w:pPr>
                            <w:r>
                              <w:rPr>
                                <w:sz w:val="18"/>
                                <w:szCs w:val="18"/>
                              </w:rPr>
                              <w:t>Оформление дополнительного соглашения к договору аренды или безвозмездного пользования земельным участком</w:t>
                            </w:r>
                          </w:p>
                          <w:p w:rsidR="00073473" w:rsidRDefault="00073473" w:rsidP="00073473">
                            <w:pPr>
                              <w:spacing w:line="192" w:lineRule="auto"/>
                              <w:jc w:val="center"/>
                            </w:pPr>
                          </w:p>
                          <w:p w:rsidR="00073473" w:rsidRDefault="00073473" w:rsidP="00073473">
                            <w:pPr>
                              <w:spacing w:line="192" w:lineRule="auto"/>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AutoShape 14" o:spid="_x0000_s1033" type="#_x0000_t109" style="position:absolute;left:0;text-align:left;margin-left:26.75pt;margin-top:10.6pt;width:231.55pt;height:37.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" strokeweight=".26mm">
                <v:stroke endcap="square"/>
                <v:textbox>
                  <w:txbxContent>
                    <w:p w:rsidR="00073473" w:rsidRDefault="00073473" w:rsidP="00073473">
                      <w:pPr>
                        <w:spacing w:line="192" w:lineRule="auto"/>
                        <w:jc w:val="center"/>
                        <w:rPr>
                          <w:sz w:val="18"/>
                          <w:szCs w:val="18"/>
                        </w:rPr>
                      </w:pPr>
                      <w:r>
                        <w:rPr>
                          <w:sz w:val="18"/>
                          <w:szCs w:val="18"/>
                        </w:rPr>
                        <w:t>Оформление дополнительного соглашения к договору аренды или безвозмездного пользования земельным участком</w:t>
                      </w:r>
                    </w:p>
                    <w:p w:rsidR="00073473" w:rsidRDefault="00073473" w:rsidP="00073473">
                      <w:pPr>
                        <w:spacing w:line="192" w:lineRule="auto"/>
                        <w:jc w:val="center"/>
                      </w:pPr>
                    </w:p>
                    <w:p w:rsidR="00073473" w:rsidRDefault="00073473" w:rsidP="00073473">
                      <w:pPr>
                        <w:spacing w:line="192" w:lineRule="auto"/>
                      </w:pPr>
                    </w:p>
                  </w:txbxContent>
                </v:textbox>
              </v:shape>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column">
                  <wp:posOffset>2943225</wp:posOffset>
                </wp:positionH>
                <wp:positionV relativeFrom="paragraph">
                  <wp:posOffset>134620</wp:posOffset>
                </wp:positionV>
                <wp:extent cx="1425575" cy="961390"/>
                <wp:effectExtent l="0" t="0" r="0" b="0"/>
                <wp:wrapNone/>
                <wp:docPr id="13"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25575" cy="96139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1755DCB" id="AutoShape 16" o:spid="_x0000_s1026" type="#_x0000_t32" style="position:absolute;margin-left:231.75pt;margin-top:10.6pt;width:112.25pt;height:75.7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" strokeweight=".26mm">
                <v:stroke endarrow="block" joinstyle="miter" endcap="square"/>
              </v:shape>
            </w:pict>
          </mc:Fallback>
        </mc:AlternateContent>
      </w:r>
    </w:p>
    <w:p w:rsidR="00073473" w:rsidRDefault="00073473" w:rsidP="00073473">
      <w:pPr>
        <w:jc w:val="center"/>
      </w:pPr>
    </w:p>
    <w:p w:rsidR="00073473" w:rsidRDefault="00073473" w:rsidP="00073473">
      <w:pPr>
        <w:jc w:val="center"/>
      </w:pPr>
    </w:p>
    <w:p w:rsidR="00073473" w:rsidRDefault="00073473" w:rsidP="00073473">
      <w:pPr>
        <w:jc w:val="center"/>
      </w:pPr>
      <w:r>
        <w:rPr>
          <w:noProof/>
        </w:rPr>
        <mc:AlternateContent>
          <mc:Choice Requires="wps">
            <w:drawing>
              <wp:anchor distT="0" distB="0" distL="114300" distR="114300" simplePos="0" relativeHeight="251672576" behindDoc="0" locked="0" layoutInCell="1" allowOverlap="1">
                <wp:simplePos x="0" y="0"/>
                <wp:positionH relativeFrom="column">
                  <wp:posOffset>1784350</wp:posOffset>
                </wp:positionH>
                <wp:positionV relativeFrom="paragraph">
                  <wp:posOffset>113665</wp:posOffset>
                </wp:positionV>
                <wp:extent cx="1159510" cy="455295"/>
                <wp:effectExtent l="0" t="0" r="0" b="0"/>
                <wp:wrapNone/>
                <wp:docPr id="1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9510" cy="455295"/>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DC3ED77" id="AutoShape 15" o:spid="_x0000_s1026" type="#_x0000_t32" style="position:absolute;margin-left:140.5pt;margin-top:8.95pt;width:91.3pt;height:35.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" strokeweight=".26mm">
                <v:stroke endarrow="block" joinstyle="miter" endcap="square"/>
              </v:shape>
            </w:pict>
          </mc:Fallback>
        </mc:AlternateContent>
      </w:r>
    </w:p>
    <w:p w:rsidR="00073473" w:rsidRDefault="00073473" w:rsidP="00073473">
      <w:pPr>
        <w:jc w:val="center"/>
      </w:pPr>
    </w:p>
    <w:p w:rsidR="00073473" w:rsidRDefault="00073473" w:rsidP="00073473">
      <w:pPr>
        <w:jc w:val="center"/>
      </w:pPr>
    </w:p>
    <w:p w:rsidR="00073473" w:rsidRDefault="00073473" w:rsidP="00073473">
      <w:pPr>
        <w:jc w:val="center"/>
      </w:pPr>
      <w:r>
        <w:rPr>
          <w:noProof/>
        </w:rPr>
        <mc:AlternateContent>
          <mc:Choice Requires="wps">
            <w:drawing>
              <wp:anchor distT="0" distB="0" distL="114935" distR="114935" simplePos="0" relativeHeight="251674624" behindDoc="0" locked="0" layoutInCell="1" allowOverlap="1">
                <wp:simplePos x="0" y="0"/>
                <wp:positionH relativeFrom="column">
                  <wp:posOffset>2049145</wp:posOffset>
                </wp:positionH>
                <wp:positionV relativeFrom="paragraph">
                  <wp:posOffset>46990</wp:posOffset>
                </wp:positionV>
                <wp:extent cx="2110740" cy="650875"/>
                <wp:effectExtent l="0" t="0" r="0" b="0"/>
                <wp:wrapNone/>
                <wp:docPr id="1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0740" cy="650875"/>
                        </a:xfrm>
                        <a:prstGeom prst="rect">
                          <a:avLst/>
                        </a:prstGeom>
                        <a:solidFill>
                          <a:srgbClr val="FFFFFF"/>
                        </a:solidFill>
                        <a:ln w="9525">
                          <a:solidFill>
                            <a:srgbClr val="000000"/>
                          </a:solidFill>
                          <a:miter lim="800000"/>
                          <a:headEnd/>
                          <a:tailEnd/>
                        </a:ln>
                      </wps:spPr>
                      <wps:txbx>
                        <w:txbxContent>
                          <w:p w:rsidR="00073473" w:rsidRDefault="00073473" w:rsidP="00073473">
                            <w:pPr>
                              <w:spacing w:line="192" w:lineRule="auto"/>
                              <w:jc w:val="center"/>
                              <w:rPr>
                                <w:sz w:val="18"/>
                                <w:szCs w:val="18"/>
                              </w:rPr>
                            </w:pPr>
                            <w:r>
                              <w:rPr>
                                <w:sz w:val="18"/>
                                <w:szCs w:val="18"/>
                              </w:rPr>
                              <w:t>КУИ Администрации Белокалитвинского района</w:t>
                            </w:r>
                          </w:p>
                          <w:p w:rsidR="00073473" w:rsidRDefault="00073473" w:rsidP="00073473">
                            <w:pPr>
                              <w:spacing w:line="192" w:lineRule="auto"/>
                              <w:jc w:val="center"/>
                            </w:pPr>
                            <w:r>
                              <w:rPr>
                                <w:sz w:val="18"/>
                                <w:szCs w:val="18"/>
                              </w:rPr>
                              <w:t>(Многофункциональный центр)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4" type="#_x0000_t202" style="position:absolute;left:0;text-align:left;margin-left:161.35pt;margin-top:3.7pt;width:166.2pt;height:51.25pt;z-index:25167462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">
                <v:textbox>
                  <w:txbxContent>
                    <w:p w:rsidR="00073473" w:rsidRDefault="00073473" w:rsidP="00073473">
                      <w:pPr>
                        <w:spacing w:line="192" w:lineRule="auto"/>
                        <w:jc w:val="center"/>
                        <w:rPr>
                          <w:sz w:val="18"/>
                          <w:szCs w:val="18"/>
                        </w:rPr>
                      </w:pPr>
                      <w:r>
                        <w:rPr>
                          <w:sz w:val="18"/>
                          <w:szCs w:val="18"/>
                        </w:rPr>
                        <w:t>КУИ Администрации Белокалитвинского района</w:t>
                      </w:r>
                    </w:p>
                    <w:p w:rsidR="00073473" w:rsidRDefault="00073473" w:rsidP="00073473">
                      <w:pPr>
                        <w:spacing w:line="192" w:lineRule="auto"/>
                        <w:jc w:val="center"/>
                      </w:pPr>
                      <w:r>
                        <w:rPr>
                          <w:sz w:val="18"/>
                          <w:szCs w:val="18"/>
                        </w:rPr>
                        <w:t>(Многофункциональный центр)</w:t>
                      </w:r>
                    </w:p>
                  </w:txbxContent>
                </v:textbox>
              </v:shape>
            </w:pict>
          </mc:Fallback>
        </mc:AlternateContent>
      </w:r>
    </w:p>
    <w:p w:rsidR="00073473" w:rsidRDefault="00073473" w:rsidP="00073473">
      <w:pPr>
        <w:jc w:val="center"/>
      </w:pPr>
    </w:p>
    <w:p w:rsidR="00073473" w:rsidRDefault="00073473" w:rsidP="00073473">
      <w:pPr>
        <w:jc w:val="center"/>
      </w:pPr>
    </w:p>
    <w:p w:rsidR="00073473" w:rsidRDefault="00073473" w:rsidP="00073473">
      <w:pPr>
        <w:jc w:val="center"/>
      </w:pPr>
    </w:p>
    <w:p w:rsidR="00073473" w:rsidRDefault="00073473" w:rsidP="00073473">
      <w:pPr>
        <w:jc w:val="center"/>
      </w:pPr>
      <w:r>
        <w:rPr>
          <w:noProof/>
        </w:rPr>
        <mc:AlternateContent>
          <mc:Choice Requires="wps">
            <w:drawing>
              <wp:anchor distT="0" distB="0" distL="114300" distR="114300" simplePos="0" relativeHeight="251676672" behindDoc="0" locked="0" layoutInCell="1" allowOverlap="1">
                <wp:simplePos x="0" y="0"/>
                <wp:positionH relativeFrom="column">
                  <wp:posOffset>1947545</wp:posOffset>
                </wp:positionH>
                <wp:positionV relativeFrom="paragraph">
                  <wp:posOffset>3175</wp:posOffset>
                </wp:positionV>
                <wp:extent cx="785495" cy="189230"/>
                <wp:effectExtent l="0" t="0" r="0" b="0"/>
                <wp:wrapNone/>
                <wp:docPr id="10"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85495" cy="18923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CF41280" id="AutoShape 19" o:spid="_x0000_s1026" type="#_x0000_t32" style="position:absolute;margin-left:153.35pt;margin-top:.25pt;width:61.85pt;height:14.9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" strokeweight=".26mm">
                <v:stroke endarrow="block" joinstyle="miter" endcap="square"/>
              </v:shape>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column">
                  <wp:posOffset>2731770</wp:posOffset>
                </wp:positionH>
                <wp:positionV relativeFrom="paragraph">
                  <wp:posOffset>3175</wp:posOffset>
                </wp:positionV>
                <wp:extent cx="1925955" cy="418465"/>
                <wp:effectExtent l="0" t="0" r="0" b="0"/>
                <wp:wrapNone/>
                <wp:docPr id="9"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5955" cy="418465"/>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9F9DE1D" id="AutoShape 20" o:spid="_x0000_s1026" type="#_x0000_t32" style="position:absolute;margin-left:215.1pt;margin-top:.25pt;width:151.65pt;height:32.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" strokeweight=".26mm">
                <v:stroke endarrow="block" joinstyle="miter" endcap="square"/>
              </v:shape>
            </w:pict>
          </mc:Fallback>
        </mc:AlternateContent>
      </w:r>
    </w:p>
    <w:p w:rsidR="00073473" w:rsidRDefault="00073473" w:rsidP="00073473">
      <w:pPr>
        <w:jc w:val="center"/>
      </w:pPr>
      <w:r>
        <w:rPr>
          <w:noProof/>
        </w:rPr>
        <mc:AlternateContent>
          <mc:Choice Requires="wps">
            <w:drawing>
              <wp:anchor distT="0" distB="0" distL="114935" distR="114935" simplePos="0" relativeHeight="251675648" behindDoc="0" locked="0" layoutInCell="1" allowOverlap="1">
                <wp:simplePos x="0" y="0"/>
                <wp:positionH relativeFrom="column">
                  <wp:posOffset>275590</wp:posOffset>
                </wp:positionH>
                <wp:positionV relativeFrom="paragraph">
                  <wp:posOffset>44450</wp:posOffset>
                </wp:positionV>
                <wp:extent cx="3027045" cy="993775"/>
                <wp:effectExtent l="0" t="0" r="0" b="0"/>
                <wp:wrapNone/>
                <wp:docPr id="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7045" cy="993775"/>
                        </a:xfrm>
                        <a:prstGeom prst="rect">
                          <a:avLst/>
                        </a:prstGeom>
                        <a:solidFill>
                          <a:srgbClr val="FFFFFF"/>
                        </a:solidFill>
                        <a:ln w="9525">
                          <a:solidFill>
                            <a:srgbClr val="000000"/>
                          </a:solidFill>
                          <a:miter lim="800000"/>
                          <a:headEnd/>
                          <a:tailEnd/>
                        </a:ln>
                      </wps:spPr>
                      <wps:txbx>
                        <w:txbxContent>
                          <w:p w:rsidR="00073473" w:rsidRDefault="00073473" w:rsidP="00073473">
                            <w:pPr>
                              <w:spacing w:line="192" w:lineRule="auto"/>
                              <w:jc w:val="both"/>
                            </w:pPr>
                            <w:r>
                              <w:rPr>
                                <w:sz w:val="18"/>
                                <w:szCs w:val="18"/>
                              </w:rPr>
                              <w:t>Подписание заявителем и выдача заявителю дополнительного соглашения к договору аренды или безвозмездного пользования земельным участком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5" type="#_x0000_t202" style="position:absolute;left:0;text-align:left;margin-left:21.7pt;margin-top:3.5pt;width:238.35pt;height:78.25pt;z-index:25167564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">
                <v:textbox>
                  <w:txbxContent>
                    <w:p w:rsidR="00073473" w:rsidRDefault="00073473" w:rsidP="00073473">
                      <w:pPr>
                        <w:spacing w:line="192" w:lineRule="auto"/>
                        <w:jc w:val="both"/>
                      </w:pPr>
                      <w:r>
                        <w:rPr>
                          <w:sz w:val="18"/>
                          <w:szCs w:val="18"/>
                        </w:rPr>
                        <w:t>Подписание заявителем и выдача заявителю дополнительного соглашения к договору аренды или безвозмездного пользования земельным участком</w:t>
                      </w:r>
                    </w:p>
                  </w:txbxContent>
                </v:textbox>
              </v:shape>
            </w:pict>
          </mc:Fallback>
        </mc:AlternateContent>
      </w:r>
    </w:p>
    <w:p w:rsidR="00073473" w:rsidRDefault="00073473" w:rsidP="00073473">
      <w:pPr>
        <w:jc w:val="center"/>
      </w:pPr>
      <w:r>
        <w:rPr>
          <w:noProof/>
        </w:rPr>
        <mc:AlternateContent>
          <mc:Choice Requires="wps">
            <w:drawing>
              <wp:anchor distT="0" distB="0" distL="114935" distR="114935" simplePos="0" relativeHeight="251678720" behindDoc="0" locked="0" layoutInCell="1" allowOverlap="1">
                <wp:simplePos x="0" y="0"/>
                <wp:positionH relativeFrom="column">
                  <wp:posOffset>3566160</wp:posOffset>
                </wp:positionH>
                <wp:positionV relativeFrom="paragraph">
                  <wp:posOffset>73660</wp:posOffset>
                </wp:positionV>
                <wp:extent cx="2179955" cy="720725"/>
                <wp:effectExtent l="0" t="0" r="0" b="0"/>
                <wp:wrapNone/>
                <wp:docPr id="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9955" cy="720725"/>
                        </a:xfrm>
                        <a:prstGeom prst="rect">
                          <a:avLst/>
                        </a:prstGeom>
                        <a:solidFill>
                          <a:srgbClr val="FFFFFF"/>
                        </a:solidFill>
                        <a:ln w="9525">
                          <a:solidFill>
                            <a:srgbClr val="000000"/>
                          </a:solidFill>
                          <a:miter lim="800000"/>
                          <a:headEnd/>
                          <a:tailEnd/>
                        </a:ln>
                      </wps:spPr>
                      <wps:txbx>
                        <w:txbxContent>
                          <w:p w:rsidR="00073473" w:rsidRDefault="00073473" w:rsidP="00073473">
                            <w:pPr>
                              <w:spacing w:line="192" w:lineRule="auto"/>
                              <w:jc w:val="center"/>
                              <w:rPr>
                                <w:sz w:val="18"/>
                                <w:szCs w:val="18"/>
                              </w:rPr>
                            </w:pPr>
                            <w:r>
                              <w:rPr>
                                <w:sz w:val="18"/>
                                <w:szCs w:val="18"/>
                              </w:rPr>
                              <w:t>Выдача заявителю  уведомления об отказе в заключении дополнительного соглашения к договору аренды или безвозмездного пользования земельным участком</w:t>
                            </w:r>
                          </w:p>
                          <w:p w:rsidR="00073473" w:rsidRDefault="00073473" w:rsidP="00073473">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6" type="#_x0000_t202" style="position:absolute;left:0;text-align:left;margin-left:280.8pt;margin-top:5.8pt;width:171.65pt;height:56.75pt;z-index:25167872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">
                <v:textbox>
                  <w:txbxContent>
                    <w:p w:rsidR="00073473" w:rsidRDefault="00073473" w:rsidP="00073473">
                      <w:pPr>
                        <w:spacing w:line="192" w:lineRule="auto"/>
                        <w:jc w:val="center"/>
                        <w:rPr>
                          <w:sz w:val="18"/>
                          <w:szCs w:val="18"/>
                        </w:rPr>
                      </w:pPr>
                      <w:r>
                        <w:rPr>
                          <w:sz w:val="18"/>
                          <w:szCs w:val="18"/>
                        </w:rPr>
                        <w:t>Выдача заявителю  уведомления об отказе в заключении дополнительного соглашения к договору аренды или безвозмездного пользования земельным участком</w:t>
                      </w:r>
                    </w:p>
                    <w:p w:rsidR="00073473" w:rsidRDefault="00073473" w:rsidP="00073473">
                      <w:pPr>
                        <w:rPr>
                          <w:sz w:val="18"/>
                          <w:szCs w:val="18"/>
                        </w:rPr>
                      </w:pPr>
                    </w:p>
                  </w:txbxContent>
                </v:textbox>
              </v:shape>
            </w:pict>
          </mc:Fallback>
        </mc:AlternateContent>
      </w:r>
    </w:p>
    <w:p w:rsidR="00073473" w:rsidRDefault="00073473" w:rsidP="00073473">
      <w:pPr>
        <w:jc w:val="center"/>
      </w:pPr>
    </w:p>
    <w:p w:rsidR="00073473" w:rsidRDefault="00073473" w:rsidP="00073473">
      <w:pPr>
        <w:jc w:val="center"/>
        <w:rPr>
          <w:sz w:val="28"/>
          <w:szCs w:val="28"/>
        </w:rPr>
      </w:pPr>
      <w:r>
        <w:rPr>
          <w:noProof/>
        </w:rPr>
        <mc:AlternateContent>
          <mc:Choice Requires="wps">
            <w:drawing>
              <wp:anchor distT="0" distB="0" distL="114300" distR="114300" simplePos="0" relativeHeight="251681792" behindDoc="0" locked="0" layoutInCell="1" allowOverlap="1">
                <wp:simplePos x="0" y="0"/>
                <wp:positionH relativeFrom="column">
                  <wp:posOffset>5751195</wp:posOffset>
                </wp:positionH>
                <wp:positionV relativeFrom="paragraph">
                  <wp:posOffset>28575</wp:posOffset>
                </wp:positionV>
                <wp:extent cx="301625" cy="1270"/>
                <wp:effectExtent l="0" t="0" r="0" b="0"/>
                <wp:wrapNone/>
                <wp:docPr id="6"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1625" cy="127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5077FE5" id="AutoShape 24" o:spid="_x0000_s1026" type="#_x0000_t32" style="position:absolute;margin-left:452.85pt;margin-top:2.25pt;width:23.75pt;height:.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" strokeweight=".26mm">
                <v:stroke joinstyle="miter" endcap="square"/>
              </v:shape>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column">
                  <wp:posOffset>6051550</wp:posOffset>
                </wp:positionH>
                <wp:positionV relativeFrom="paragraph">
                  <wp:posOffset>28575</wp:posOffset>
                </wp:positionV>
                <wp:extent cx="1270" cy="1119505"/>
                <wp:effectExtent l="0" t="0" r="0" b="0"/>
                <wp:wrapNone/>
                <wp:docPr id="5"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0" cy="1119505"/>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16F78BF" id="AutoShape 25" o:spid="_x0000_s1026" type="#_x0000_t32" style="position:absolute;margin-left:476.5pt;margin-top:2.25pt;width:.1pt;height:88.15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" strokeweight=".26mm">
                <v:stroke joinstyle="miter" endcap="square"/>
              </v:shape>
            </w:pict>
          </mc:Fallback>
        </mc:AlternateContent>
      </w:r>
      <w:r>
        <w:rPr>
          <w:noProof/>
        </w:rPr>
        <mc:AlternateContent>
          <mc:Choice Requires="wps">
            <w:drawing>
              <wp:anchor distT="0" distB="0" distL="114300" distR="114300" simplePos="0" relativeHeight="251684864" behindDoc="0" locked="0" layoutInCell="1" allowOverlap="1">
                <wp:simplePos x="0" y="0"/>
                <wp:positionH relativeFrom="column">
                  <wp:posOffset>51435</wp:posOffset>
                </wp:positionH>
                <wp:positionV relativeFrom="paragraph">
                  <wp:posOffset>178435</wp:posOffset>
                </wp:positionV>
                <wp:extent cx="220345" cy="13335"/>
                <wp:effectExtent l="0" t="0" r="0" b="0"/>
                <wp:wrapNone/>
                <wp:docPr id="4"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345" cy="13335"/>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EDDF7FB" id="AutoShape 27" o:spid="_x0000_s1026" type="#_x0000_t32" style="position:absolute;margin-left:4.05pt;margin-top:14.05pt;width:17.35pt;height:1.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" strokeweight=".26mm">
                <v:stroke endarrow="block" joinstyle="miter" endcap="square"/>
              </v:shape>
            </w:pict>
          </mc:Fallback>
        </mc:AlternateContent>
      </w:r>
    </w:p>
    <w:p w:rsidR="00073473" w:rsidRDefault="00073473" w:rsidP="00073473">
      <w:pPr>
        <w:jc w:val="center"/>
        <w:rPr>
          <w:sz w:val="28"/>
          <w:szCs w:val="28"/>
        </w:rPr>
      </w:pPr>
    </w:p>
    <w:p w:rsidR="00073473" w:rsidRDefault="00073473" w:rsidP="00073473">
      <w:pPr>
        <w:jc w:val="center"/>
        <w:rPr>
          <w:sz w:val="28"/>
          <w:szCs w:val="28"/>
        </w:rPr>
      </w:pPr>
      <w:r>
        <w:rPr>
          <w:noProof/>
        </w:rPr>
        <mc:AlternateContent>
          <mc:Choice Requires="wps">
            <w:drawing>
              <wp:anchor distT="0" distB="0" distL="114300" distR="114300" simplePos="0" relativeHeight="251679744" behindDoc="0" locked="0" layoutInCell="1" allowOverlap="1">
                <wp:simplePos x="0" y="0"/>
                <wp:positionH relativeFrom="column">
                  <wp:posOffset>2555875</wp:posOffset>
                </wp:positionH>
                <wp:positionV relativeFrom="paragraph">
                  <wp:posOffset>148590</wp:posOffset>
                </wp:positionV>
                <wp:extent cx="1270" cy="327660"/>
                <wp:effectExtent l="0" t="0" r="0" b="0"/>
                <wp:wrapNone/>
                <wp:docPr id="3"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32766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55B956D" id="AutoShape 22" o:spid="_x0000_s1026" type="#_x0000_t32" style="position:absolute;margin-left:201.25pt;margin-top:11.7pt;width:.1pt;height:25.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" strokeweight=".26mm">
                <v:stroke endarrow="block" joinstyle="miter" endcap="square"/>
              </v:shape>
            </w:pict>
          </mc:Fallback>
        </mc:AlternateContent>
      </w:r>
    </w:p>
    <w:p w:rsidR="00073473" w:rsidRDefault="00073473" w:rsidP="00073473">
      <w:pPr>
        <w:jc w:val="center"/>
        <w:rPr>
          <w:sz w:val="28"/>
          <w:szCs w:val="28"/>
        </w:rPr>
      </w:pPr>
    </w:p>
    <w:p w:rsidR="00073473" w:rsidRDefault="00073473" w:rsidP="00073473">
      <w:pPr>
        <w:jc w:val="center"/>
        <w:rPr>
          <w:sz w:val="28"/>
          <w:szCs w:val="28"/>
        </w:rPr>
      </w:pPr>
      <w:r>
        <w:rPr>
          <w:noProof/>
        </w:rPr>
        <mc:AlternateContent>
          <mc:Choice Requires="wps">
            <w:drawing>
              <wp:anchor distT="0" distB="0" distL="114300" distR="114300" simplePos="0" relativeHeight="251680768" behindDoc="0" locked="0" layoutInCell="1" allowOverlap="1">
                <wp:simplePos x="0" y="0"/>
                <wp:positionH relativeFrom="column">
                  <wp:posOffset>2430145</wp:posOffset>
                </wp:positionH>
                <wp:positionV relativeFrom="paragraph">
                  <wp:posOffset>65405</wp:posOffset>
                </wp:positionV>
                <wp:extent cx="1714500" cy="396240"/>
                <wp:effectExtent l="0" t="0" r="0" b="0"/>
                <wp:wrapNone/>
                <wp:docPr id="2"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396240"/>
                        </a:xfrm>
                        <a:prstGeom prst="flowChartProcess">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73473" w:rsidRDefault="00073473" w:rsidP="00073473">
                            <w:pPr>
                              <w:spacing w:line="192" w:lineRule="auto"/>
                              <w:jc w:val="center"/>
                              <w:rPr>
                                <w:sz w:val="18"/>
                                <w:szCs w:val="18"/>
                              </w:rPr>
                            </w:pPr>
                            <w:r>
                              <w:rPr>
                                <w:sz w:val="18"/>
                                <w:szCs w:val="18"/>
                              </w:rPr>
                              <w:t>Завершение оказания муниципальной услуги</w:t>
                            </w:r>
                          </w:p>
                          <w:p w:rsidR="00073473" w:rsidRDefault="00073473" w:rsidP="00073473">
                            <w:pPr>
                              <w:spacing w:line="192" w:lineRule="auto"/>
                              <w:jc w:val="center"/>
                            </w:pPr>
                          </w:p>
                          <w:p w:rsidR="00073473" w:rsidRDefault="00073473" w:rsidP="00073473">
                            <w:pPr>
                              <w:spacing w:line="192" w:lineRule="auto"/>
                              <w:jc w:val="center"/>
                            </w:pPr>
                          </w:p>
                          <w:p w:rsidR="00073473" w:rsidRDefault="00073473" w:rsidP="00073473">
                            <w:pPr>
                              <w:spacing w:line="192" w:lineRule="auto"/>
                              <w:jc w:val="center"/>
                            </w:pPr>
                          </w:p>
                          <w:p w:rsidR="00073473" w:rsidRDefault="00073473" w:rsidP="00073473">
                            <w:pPr>
                              <w:spacing w:line="192" w:lineRule="auto"/>
                              <w:jc w:val="center"/>
                            </w:pPr>
                          </w:p>
                          <w:p w:rsidR="00073473" w:rsidRDefault="00073473" w:rsidP="00073473">
                            <w:pPr>
                              <w:spacing w:line="192" w:lineRule="auto"/>
                              <w:jc w:val="center"/>
                            </w:pPr>
                          </w:p>
                          <w:p w:rsidR="00073473" w:rsidRDefault="00073473" w:rsidP="00073473">
                            <w:pPr>
                              <w:spacing w:line="192" w:lineRule="auto"/>
                              <w:jc w:val="center"/>
                            </w:pPr>
                          </w:p>
                          <w:p w:rsidR="00073473" w:rsidRDefault="00073473" w:rsidP="00073473">
                            <w:pPr>
                              <w:spacing w:line="192" w:lineRule="auto"/>
                              <w:jc w:val="center"/>
                            </w:pPr>
                          </w:p>
                          <w:p w:rsidR="00073473" w:rsidRDefault="00073473" w:rsidP="00073473">
                            <w:pPr>
                              <w:spacing w:line="192" w:lineRule="auto"/>
                              <w:jc w:val="center"/>
                            </w:pPr>
                          </w:p>
                          <w:p w:rsidR="00073473" w:rsidRDefault="00073473" w:rsidP="00073473">
                            <w:pPr>
                              <w:spacing w:line="192" w:lineRule="auto"/>
                              <w:jc w:val="center"/>
                            </w:pPr>
                          </w:p>
                          <w:p w:rsidR="00073473" w:rsidRDefault="00073473" w:rsidP="00073473">
                            <w:pPr>
                              <w:spacing w:line="192" w:lineRule="auto"/>
                              <w:jc w:val="center"/>
                            </w:pPr>
                          </w:p>
                          <w:p w:rsidR="00073473" w:rsidRDefault="00073473" w:rsidP="00073473">
                            <w:pPr>
                              <w:spacing w:line="192" w:lineRule="auto"/>
                              <w:jc w:val="center"/>
                            </w:pPr>
                          </w:p>
                          <w:p w:rsidR="00073473" w:rsidRDefault="00073473" w:rsidP="00073473">
                            <w:pPr>
                              <w:spacing w:line="192" w:lineRule="auto"/>
                              <w:jc w:val="cente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AutoShape 23" o:spid="_x0000_s1037" type="#_x0000_t109" style="position:absolute;left:0;text-align:left;margin-left:191.35pt;margin-top:5.15pt;width:135pt;height:31.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" strokeweight=".26mm">
                <v:stroke endcap="square"/>
                <v:textbox>
                  <w:txbxContent>
                    <w:p w:rsidR="00073473" w:rsidRDefault="00073473" w:rsidP="00073473">
                      <w:pPr>
                        <w:spacing w:line="192" w:lineRule="auto"/>
                        <w:jc w:val="center"/>
                        <w:rPr>
                          <w:sz w:val="18"/>
                          <w:szCs w:val="18"/>
                        </w:rPr>
                      </w:pPr>
                      <w:r>
                        <w:rPr>
                          <w:sz w:val="18"/>
                          <w:szCs w:val="18"/>
                        </w:rPr>
                        <w:t>Завершение оказания муниципальной услуги</w:t>
                      </w:r>
                    </w:p>
                    <w:p w:rsidR="00073473" w:rsidRDefault="00073473" w:rsidP="00073473">
                      <w:pPr>
                        <w:spacing w:line="192" w:lineRule="auto"/>
                        <w:jc w:val="center"/>
                      </w:pPr>
                    </w:p>
                    <w:p w:rsidR="00073473" w:rsidRDefault="00073473" w:rsidP="00073473">
                      <w:pPr>
                        <w:spacing w:line="192" w:lineRule="auto"/>
                        <w:jc w:val="center"/>
                      </w:pPr>
                    </w:p>
                    <w:p w:rsidR="00073473" w:rsidRDefault="00073473" w:rsidP="00073473">
                      <w:pPr>
                        <w:spacing w:line="192" w:lineRule="auto"/>
                        <w:jc w:val="center"/>
                      </w:pPr>
                    </w:p>
                    <w:p w:rsidR="00073473" w:rsidRDefault="00073473" w:rsidP="00073473">
                      <w:pPr>
                        <w:spacing w:line="192" w:lineRule="auto"/>
                        <w:jc w:val="center"/>
                      </w:pPr>
                    </w:p>
                    <w:p w:rsidR="00073473" w:rsidRDefault="00073473" w:rsidP="00073473">
                      <w:pPr>
                        <w:spacing w:line="192" w:lineRule="auto"/>
                        <w:jc w:val="center"/>
                      </w:pPr>
                    </w:p>
                    <w:p w:rsidR="00073473" w:rsidRDefault="00073473" w:rsidP="00073473">
                      <w:pPr>
                        <w:spacing w:line="192" w:lineRule="auto"/>
                        <w:jc w:val="center"/>
                      </w:pPr>
                    </w:p>
                    <w:p w:rsidR="00073473" w:rsidRDefault="00073473" w:rsidP="00073473">
                      <w:pPr>
                        <w:spacing w:line="192" w:lineRule="auto"/>
                        <w:jc w:val="center"/>
                      </w:pPr>
                    </w:p>
                    <w:p w:rsidR="00073473" w:rsidRDefault="00073473" w:rsidP="00073473">
                      <w:pPr>
                        <w:spacing w:line="192" w:lineRule="auto"/>
                        <w:jc w:val="center"/>
                      </w:pPr>
                    </w:p>
                    <w:p w:rsidR="00073473" w:rsidRDefault="00073473" w:rsidP="00073473">
                      <w:pPr>
                        <w:spacing w:line="192" w:lineRule="auto"/>
                        <w:jc w:val="center"/>
                      </w:pPr>
                    </w:p>
                    <w:p w:rsidR="00073473" w:rsidRDefault="00073473" w:rsidP="00073473">
                      <w:pPr>
                        <w:spacing w:line="192" w:lineRule="auto"/>
                        <w:jc w:val="center"/>
                      </w:pPr>
                    </w:p>
                    <w:p w:rsidR="00073473" w:rsidRDefault="00073473" w:rsidP="00073473">
                      <w:pPr>
                        <w:spacing w:line="192" w:lineRule="auto"/>
                        <w:jc w:val="center"/>
                      </w:pPr>
                    </w:p>
                    <w:p w:rsidR="00073473" w:rsidRDefault="00073473" w:rsidP="00073473">
                      <w:pPr>
                        <w:spacing w:line="192" w:lineRule="auto"/>
                        <w:jc w:val="center"/>
                      </w:pPr>
                    </w:p>
                  </w:txbxContent>
                </v:textbox>
              </v:shape>
            </w:pict>
          </mc:Fallback>
        </mc:AlternateContent>
      </w:r>
    </w:p>
    <w:p w:rsidR="00872883" w:rsidRPr="00073473" w:rsidRDefault="00872883" w:rsidP="00073473">
      <w:pPr>
        <w:pStyle w:val="2"/>
        <w:ind w:firstLine="720"/>
        <w:rPr>
          <w:sz w:val="27"/>
          <w:szCs w:val="27"/>
        </w:rPr>
      </w:pPr>
    </w:p>
    <w:sectPr w:rsidR="00872883" w:rsidRPr="00073473" w:rsidSect="00073473">
      <w:pgSz w:w="11906" w:h="16838" w:code="9"/>
      <w:pgMar w:top="426" w:right="567" w:bottom="1134" w:left="1304" w:header="39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6FAD" w:rsidRDefault="00A76FAD">
      <w:r>
        <w:separator/>
      </w:r>
    </w:p>
  </w:endnote>
  <w:endnote w:type="continuationSeparator" w:id="0">
    <w:p w:rsidR="00A76FAD" w:rsidRDefault="00A76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inherit">
    <w:altName w:val="Times New Roman"/>
    <w:charset w:val="00"/>
    <w:family w:val="roman"/>
    <w:pitch w:val="default"/>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564" w:rsidRPr="00844AAA" w:rsidRDefault="00506564">
    <w:pPr>
      <w:pStyle w:val="a5"/>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073473" w:rsidRPr="00073473">
      <w:rPr>
        <w:noProof/>
        <w:sz w:val="14"/>
      </w:rPr>
      <w:t>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073473" w:rsidRPr="00377E9D">
      <w:rPr>
        <w:noProof/>
        <w:sz w:val="14"/>
      </w:rPr>
      <w:t>Документ1</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377E9D" w:rsidRPr="00377E9D">
      <w:rPr>
        <w:noProof/>
        <w:sz w:val="14"/>
      </w:rPr>
      <w:t>5/5/2016 4:51:00</w:t>
    </w:r>
    <w:r w:rsidR="00377E9D">
      <w:rPr>
        <w:noProof/>
        <w:sz w:val="14"/>
        <w:lang w:val="en-US"/>
      </w:rPr>
      <w:t xml:space="preserve"> PM</w:t>
    </w:r>
    <w:r>
      <w:rPr>
        <w:sz w:val="14"/>
        <w:lang w:val="en-US"/>
      </w:rPr>
      <w:fldChar w:fldCharType="end"/>
    </w:r>
    <w:r w:rsidRPr="00844AAA">
      <w:rPr>
        <w:sz w:val="14"/>
      </w:rPr>
      <w:tab/>
    </w:r>
  </w:p>
  <w:p w:rsidR="00506564" w:rsidRPr="00377E9D" w:rsidRDefault="00506564">
    <w:pPr>
      <w:pStyle w:val="a5"/>
      <w:jc w:val="right"/>
      <w:rPr>
        <w:sz w:val="14"/>
      </w:rPr>
    </w:pPr>
    <w:r>
      <w:rPr>
        <w:sz w:val="14"/>
      </w:rPr>
      <w:t>стр</w:t>
    </w:r>
    <w:r w:rsidRPr="00377E9D">
      <w:rPr>
        <w:sz w:val="14"/>
      </w:rPr>
      <w:t xml:space="preserve">. </w:t>
    </w:r>
    <w:r>
      <w:rPr>
        <w:sz w:val="14"/>
      </w:rPr>
      <w:fldChar w:fldCharType="begin"/>
    </w:r>
    <w:r w:rsidRPr="00377E9D">
      <w:rPr>
        <w:sz w:val="14"/>
      </w:rPr>
      <w:instrText xml:space="preserve"> </w:instrText>
    </w:r>
    <w:r>
      <w:rPr>
        <w:sz w:val="14"/>
        <w:lang w:val="en-US"/>
      </w:rPr>
      <w:instrText>PAGE</w:instrText>
    </w:r>
    <w:r w:rsidRPr="00377E9D">
      <w:rPr>
        <w:sz w:val="14"/>
      </w:rPr>
      <w:instrText xml:space="preserve"> </w:instrText>
    </w:r>
    <w:r>
      <w:rPr>
        <w:sz w:val="14"/>
      </w:rPr>
      <w:fldChar w:fldCharType="separate"/>
    </w:r>
    <w:r w:rsidR="00377E9D">
      <w:rPr>
        <w:noProof/>
        <w:sz w:val="14"/>
        <w:lang w:val="en-US"/>
      </w:rPr>
      <w:t>22</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377E9D">
      <w:rPr>
        <w:noProof/>
        <w:sz w:val="14"/>
      </w:rPr>
      <w:t>22</w:t>
    </w:r>
    <w:r>
      <w:rPr>
        <w:sz w:val="14"/>
      </w:rPr>
      <w:fldChar w:fldCharType="end"/>
    </w:r>
    <w:r w:rsidRPr="00377E9D">
      <w:rPr>
        <w:sz w:val="1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6FAD" w:rsidRDefault="00A76FAD">
      <w:r>
        <w:separator/>
      </w:r>
    </w:p>
  </w:footnote>
  <w:footnote w:type="continuationSeparator" w:id="0">
    <w:p w:rsidR="00A76FAD" w:rsidRDefault="00A76F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none"/>
      <w:suff w:val="nothing"/>
      <w:lvlText w:val=""/>
      <w:lvlJc w:val="left"/>
      <w:pPr>
        <w:tabs>
          <w:tab w:val="num" w:pos="0"/>
        </w:tabs>
        <w:ind w:left="0" w:firstLine="0"/>
      </w:pPr>
      <w:rPr>
        <w:i/>
        <w:iCs/>
        <w:sz w:val="24"/>
        <w:szCs w:val="24"/>
        <w:lang w:eastAsia="ar-SA"/>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1EE2FAA"/>
    <w:multiLevelType w:val="singleLevel"/>
    <w:tmpl w:val="90963838"/>
    <w:lvl w:ilvl="0">
      <w:start w:val="1"/>
      <w:numFmt w:val="decimal"/>
      <w:lvlText w:val="%1."/>
      <w:legacy w:legacy="1" w:legacySpace="0" w:legacyIndent="1211"/>
      <w:lvlJc w:val="left"/>
    </w:lvl>
  </w:abstractNum>
  <w:abstractNum w:abstractNumId="3" w15:restartNumberingAfterBreak="0">
    <w:nsid w:val="0761503E"/>
    <w:multiLevelType w:val="hybridMultilevel"/>
    <w:tmpl w:val="467A344A"/>
    <w:lvl w:ilvl="0" w:tplc="BE0ED0E6">
      <w:start w:val="1"/>
      <w:numFmt w:val="decimal"/>
      <w:lvlText w:val="%1."/>
      <w:lvlJc w:val="left"/>
      <w:pPr>
        <w:tabs>
          <w:tab w:val="num" w:pos="1440"/>
        </w:tabs>
        <w:ind w:left="1440" w:hanging="360"/>
      </w:pPr>
    </w:lvl>
    <w:lvl w:ilvl="1" w:tplc="AA643058" w:tentative="1">
      <w:start w:val="1"/>
      <w:numFmt w:val="lowerLetter"/>
      <w:lvlText w:val="%2."/>
      <w:lvlJc w:val="left"/>
      <w:pPr>
        <w:tabs>
          <w:tab w:val="num" w:pos="2160"/>
        </w:tabs>
        <w:ind w:left="2160" w:hanging="360"/>
      </w:pPr>
    </w:lvl>
    <w:lvl w:ilvl="2" w:tplc="E844FF00" w:tentative="1">
      <w:start w:val="1"/>
      <w:numFmt w:val="lowerRoman"/>
      <w:lvlText w:val="%3."/>
      <w:lvlJc w:val="right"/>
      <w:pPr>
        <w:tabs>
          <w:tab w:val="num" w:pos="2880"/>
        </w:tabs>
        <w:ind w:left="2880" w:hanging="180"/>
      </w:pPr>
    </w:lvl>
    <w:lvl w:ilvl="3" w:tplc="2CC60F0C" w:tentative="1">
      <w:start w:val="1"/>
      <w:numFmt w:val="decimal"/>
      <w:lvlText w:val="%4."/>
      <w:lvlJc w:val="left"/>
      <w:pPr>
        <w:tabs>
          <w:tab w:val="num" w:pos="3600"/>
        </w:tabs>
        <w:ind w:left="3600" w:hanging="360"/>
      </w:pPr>
    </w:lvl>
    <w:lvl w:ilvl="4" w:tplc="B6B60D52" w:tentative="1">
      <w:start w:val="1"/>
      <w:numFmt w:val="lowerLetter"/>
      <w:lvlText w:val="%5."/>
      <w:lvlJc w:val="left"/>
      <w:pPr>
        <w:tabs>
          <w:tab w:val="num" w:pos="4320"/>
        </w:tabs>
        <w:ind w:left="4320" w:hanging="360"/>
      </w:pPr>
    </w:lvl>
    <w:lvl w:ilvl="5" w:tplc="567AFE42" w:tentative="1">
      <w:start w:val="1"/>
      <w:numFmt w:val="lowerRoman"/>
      <w:lvlText w:val="%6."/>
      <w:lvlJc w:val="right"/>
      <w:pPr>
        <w:tabs>
          <w:tab w:val="num" w:pos="5040"/>
        </w:tabs>
        <w:ind w:left="5040" w:hanging="180"/>
      </w:pPr>
    </w:lvl>
    <w:lvl w:ilvl="6" w:tplc="CC7064A4" w:tentative="1">
      <w:start w:val="1"/>
      <w:numFmt w:val="decimal"/>
      <w:lvlText w:val="%7."/>
      <w:lvlJc w:val="left"/>
      <w:pPr>
        <w:tabs>
          <w:tab w:val="num" w:pos="5760"/>
        </w:tabs>
        <w:ind w:left="5760" w:hanging="360"/>
      </w:pPr>
    </w:lvl>
    <w:lvl w:ilvl="7" w:tplc="58DC6EBC" w:tentative="1">
      <w:start w:val="1"/>
      <w:numFmt w:val="lowerLetter"/>
      <w:lvlText w:val="%8."/>
      <w:lvlJc w:val="left"/>
      <w:pPr>
        <w:tabs>
          <w:tab w:val="num" w:pos="6480"/>
        </w:tabs>
        <w:ind w:left="6480" w:hanging="360"/>
      </w:pPr>
    </w:lvl>
    <w:lvl w:ilvl="8" w:tplc="8D26612C" w:tentative="1">
      <w:start w:val="1"/>
      <w:numFmt w:val="lowerRoman"/>
      <w:lvlText w:val="%9."/>
      <w:lvlJc w:val="right"/>
      <w:pPr>
        <w:tabs>
          <w:tab w:val="num" w:pos="7200"/>
        </w:tabs>
        <w:ind w:left="7200" w:hanging="180"/>
      </w:pPr>
    </w:lvl>
  </w:abstractNum>
  <w:abstractNum w:abstractNumId="4" w15:restartNumberingAfterBreak="0">
    <w:nsid w:val="46AD1EA0"/>
    <w:multiLevelType w:val="hybridMultilevel"/>
    <w:tmpl w:val="3C946DB0"/>
    <w:lvl w:ilvl="0" w:tplc="DC4E4D56">
      <w:start w:val="1"/>
      <w:numFmt w:val="decimal"/>
      <w:lvlText w:val="%1."/>
      <w:lvlJc w:val="left"/>
      <w:pPr>
        <w:tabs>
          <w:tab w:val="num" w:pos="1440"/>
        </w:tabs>
        <w:ind w:left="1440" w:hanging="360"/>
      </w:pPr>
    </w:lvl>
    <w:lvl w:ilvl="1" w:tplc="44E2E294" w:tentative="1">
      <w:start w:val="1"/>
      <w:numFmt w:val="lowerLetter"/>
      <w:lvlText w:val="%2."/>
      <w:lvlJc w:val="left"/>
      <w:pPr>
        <w:tabs>
          <w:tab w:val="num" w:pos="2160"/>
        </w:tabs>
        <w:ind w:left="2160" w:hanging="360"/>
      </w:pPr>
    </w:lvl>
    <w:lvl w:ilvl="2" w:tplc="F536C8EA" w:tentative="1">
      <w:start w:val="1"/>
      <w:numFmt w:val="lowerRoman"/>
      <w:lvlText w:val="%3."/>
      <w:lvlJc w:val="right"/>
      <w:pPr>
        <w:tabs>
          <w:tab w:val="num" w:pos="2880"/>
        </w:tabs>
        <w:ind w:left="2880" w:hanging="180"/>
      </w:pPr>
    </w:lvl>
    <w:lvl w:ilvl="3" w:tplc="53963C18" w:tentative="1">
      <w:start w:val="1"/>
      <w:numFmt w:val="decimal"/>
      <w:lvlText w:val="%4."/>
      <w:lvlJc w:val="left"/>
      <w:pPr>
        <w:tabs>
          <w:tab w:val="num" w:pos="3600"/>
        </w:tabs>
        <w:ind w:left="3600" w:hanging="360"/>
      </w:pPr>
    </w:lvl>
    <w:lvl w:ilvl="4" w:tplc="ED6045CC" w:tentative="1">
      <w:start w:val="1"/>
      <w:numFmt w:val="lowerLetter"/>
      <w:lvlText w:val="%5."/>
      <w:lvlJc w:val="left"/>
      <w:pPr>
        <w:tabs>
          <w:tab w:val="num" w:pos="4320"/>
        </w:tabs>
        <w:ind w:left="4320" w:hanging="360"/>
      </w:pPr>
    </w:lvl>
    <w:lvl w:ilvl="5" w:tplc="34E24E08" w:tentative="1">
      <w:start w:val="1"/>
      <w:numFmt w:val="lowerRoman"/>
      <w:lvlText w:val="%6."/>
      <w:lvlJc w:val="right"/>
      <w:pPr>
        <w:tabs>
          <w:tab w:val="num" w:pos="5040"/>
        </w:tabs>
        <w:ind w:left="5040" w:hanging="180"/>
      </w:pPr>
    </w:lvl>
    <w:lvl w:ilvl="6" w:tplc="007296CA" w:tentative="1">
      <w:start w:val="1"/>
      <w:numFmt w:val="decimal"/>
      <w:lvlText w:val="%7."/>
      <w:lvlJc w:val="left"/>
      <w:pPr>
        <w:tabs>
          <w:tab w:val="num" w:pos="5760"/>
        </w:tabs>
        <w:ind w:left="5760" w:hanging="360"/>
      </w:pPr>
    </w:lvl>
    <w:lvl w:ilvl="7" w:tplc="31B2E9F2" w:tentative="1">
      <w:start w:val="1"/>
      <w:numFmt w:val="lowerLetter"/>
      <w:lvlText w:val="%8."/>
      <w:lvlJc w:val="left"/>
      <w:pPr>
        <w:tabs>
          <w:tab w:val="num" w:pos="6480"/>
        </w:tabs>
        <w:ind w:left="6480" w:hanging="360"/>
      </w:pPr>
    </w:lvl>
    <w:lvl w:ilvl="8" w:tplc="8494A1F8" w:tentative="1">
      <w:start w:val="1"/>
      <w:numFmt w:val="lowerRoman"/>
      <w:lvlText w:val="%9."/>
      <w:lvlJc w:val="right"/>
      <w:pPr>
        <w:tabs>
          <w:tab w:val="num" w:pos="7200"/>
        </w:tabs>
        <w:ind w:left="720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473"/>
    <w:rsid w:val="000135FF"/>
    <w:rsid w:val="0002101A"/>
    <w:rsid w:val="00040C21"/>
    <w:rsid w:val="00042119"/>
    <w:rsid w:val="00056046"/>
    <w:rsid w:val="00073473"/>
    <w:rsid w:val="00086B6A"/>
    <w:rsid w:val="00087E16"/>
    <w:rsid w:val="000D703B"/>
    <w:rsid w:val="00102528"/>
    <w:rsid w:val="00130BA6"/>
    <w:rsid w:val="00162686"/>
    <w:rsid w:val="001643E9"/>
    <w:rsid w:val="00191DF6"/>
    <w:rsid w:val="001F0876"/>
    <w:rsid w:val="00217475"/>
    <w:rsid w:val="00232CB2"/>
    <w:rsid w:val="00241D5F"/>
    <w:rsid w:val="002D4093"/>
    <w:rsid w:val="00320F99"/>
    <w:rsid w:val="00326F6E"/>
    <w:rsid w:val="00346A95"/>
    <w:rsid w:val="0037568B"/>
    <w:rsid w:val="00377E9D"/>
    <w:rsid w:val="003F3219"/>
    <w:rsid w:val="00405D8A"/>
    <w:rsid w:val="00446556"/>
    <w:rsid w:val="00482BF6"/>
    <w:rsid w:val="004B2917"/>
    <w:rsid w:val="00505B80"/>
    <w:rsid w:val="00506564"/>
    <w:rsid w:val="00506965"/>
    <w:rsid w:val="00507DD5"/>
    <w:rsid w:val="005134A0"/>
    <w:rsid w:val="005162D6"/>
    <w:rsid w:val="005361B2"/>
    <w:rsid w:val="00573433"/>
    <w:rsid w:val="00625ACF"/>
    <w:rsid w:val="00641F26"/>
    <w:rsid w:val="00667AD1"/>
    <w:rsid w:val="0069702D"/>
    <w:rsid w:val="006A4064"/>
    <w:rsid w:val="006E05D3"/>
    <w:rsid w:val="00715C8D"/>
    <w:rsid w:val="00724FEA"/>
    <w:rsid w:val="007427A1"/>
    <w:rsid w:val="007472E3"/>
    <w:rsid w:val="00767FC2"/>
    <w:rsid w:val="007A31B0"/>
    <w:rsid w:val="007C4781"/>
    <w:rsid w:val="007C732C"/>
    <w:rsid w:val="008321BE"/>
    <w:rsid w:val="00844AAA"/>
    <w:rsid w:val="00872883"/>
    <w:rsid w:val="008739A9"/>
    <w:rsid w:val="008A14C2"/>
    <w:rsid w:val="008D2786"/>
    <w:rsid w:val="008E2310"/>
    <w:rsid w:val="008F6EA4"/>
    <w:rsid w:val="00943C43"/>
    <w:rsid w:val="00943E52"/>
    <w:rsid w:val="009469D2"/>
    <w:rsid w:val="009736B7"/>
    <w:rsid w:val="009F792E"/>
    <w:rsid w:val="00A05C6B"/>
    <w:rsid w:val="00A40C35"/>
    <w:rsid w:val="00A76FAD"/>
    <w:rsid w:val="00A773B5"/>
    <w:rsid w:val="00A80C39"/>
    <w:rsid w:val="00AB4651"/>
    <w:rsid w:val="00AB490E"/>
    <w:rsid w:val="00B36163"/>
    <w:rsid w:val="00BB6ED2"/>
    <w:rsid w:val="00BD7801"/>
    <w:rsid w:val="00C202E1"/>
    <w:rsid w:val="00C534ED"/>
    <w:rsid w:val="00CA0926"/>
    <w:rsid w:val="00CC3551"/>
    <w:rsid w:val="00CE740C"/>
    <w:rsid w:val="00CF6248"/>
    <w:rsid w:val="00D129B6"/>
    <w:rsid w:val="00D25DED"/>
    <w:rsid w:val="00D33728"/>
    <w:rsid w:val="00D41E71"/>
    <w:rsid w:val="00D46DAB"/>
    <w:rsid w:val="00DF1B73"/>
    <w:rsid w:val="00E57C9A"/>
    <w:rsid w:val="00E6029D"/>
    <w:rsid w:val="00E84D87"/>
    <w:rsid w:val="00E9655A"/>
    <w:rsid w:val="00EA0F1C"/>
    <w:rsid w:val="00F4755E"/>
    <w:rsid w:val="00F76CA4"/>
    <w:rsid w:val="00FE7ADB"/>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ECF885-4179-485F-BF55-BCDDD5AE8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 w:val="44"/>
      <w:szCs w:val="20"/>
    </w:rPr>
  </w:style>
  <w:style w:type="paragraph" w:styleId="2">
    <w:name w:val="heading 2"/>
    <w:basedOn w:val="a"/>
    <w:next w:val="a"/>
    <w:qFormat/>
    <w:pPr>
      <w:keepNext/>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pPr>
      <w:ind w:firstLine="720"/>
    </w:pPr>
    <w:rPr>
      <w:szCs w:val="20"/>
    </w:rPr>
  </w:style>
  <w:style w:type="paragraph" w:styleId="a4">
    <w:name w:val="caption"/>
    <w:basedOn w:val="a"/>
    <w:next w:val="a"/>
    <w:qFormat/>
    <w:pPr>
      <w:spacing w:before="120"/>
      <w:jc w:val="center"/>
    </w:pPr>
    <w:rPr>
      <w:b/>
      <w:sz w:val="28"/>
    </w:rPr>
  </w:style>
  <w:style w:type="paragraph" w:styleId="a5">
    <w:name w:val="footer"/>
    <w:basedOn w:val="a"/>
    <w:pPr>
      <w:tabs>
        <w:tab w:val="center" w:pos="4677"/>
        <w:tab w:val="right" w:pos="9355"/>
      </w:tabs>
    </w:pPr>
  </w:style>
  <w:style w:type="paragraph" w:customStyle="1" w:styleId="ConsPlusTitle">
    <w:name w:val="ConsPlusTitle"/>
    <w:rsid w:val="00073473"/>
    <w:pPr>
      <w:widowControl w:val="0"/>
      <w:suppressAutoHyphens/>
      <w:autoSpaceDE w:val="0"/>
    </w:pPr>
    <w:rPr>
      <w:b/>
      <w:bCs/>
      <w:sz w:val="24"/>
      <w:szCs w:val="24"/>
      <w:lang w:eastAsia="zh-CN"/>
    </w:rPr>
  </w:style>
  <w:style w:type="paragraph" w:customStyle="1" w:styleId="22">
    <w:name w:val="Основной текст с отступом 22"/>
    <w:basedOn w:val="a"/>
    <w:rsid w:val="00073473"/>
    <w:pPr>
      <w:suppressAutoHyphens/>
      <w:spacing w:after="120" w:line="480" w:lineRule="auto"/>
      <w:ind w:left="283"/>
    </w:pPr>
    <w:rPr>
      <w:sz w:val="20"/>
      <w:szCs w:val="20"/>
      <w:lang w:eastAsia="zh-CN"/>
    </w:rPr>
  </w:style>
  <w:style w:type="character" w:styleId="a6">
    <w:name w:val="Hyperlink"/>
    <w:rsid w:val="00073473"/>
    <w:rPr>
      <w:rFonts w:ascii="inherit" w:hAnsi="inherit" w:cs="inherit"/>
      <w:color w:val="040465"/>
      <w:u w:val="single"/>
    </w:rPr>
  </w:style>
  <w:style w:type="paragraph" w:styleId="a7">
    <w:name w:val="Body Text Indent"/>
    <w:basedOn w:val="a"/>
    <w:link w:val="a8"/>
    <w:rsid w:val="00073473"/>
    <w:pPr>
      <w:suppressAutoHyphens/>
      <w:spacing w:after="120"/>
      <w:ind w:left="283"/>
    </w:pPr>
    <w:rPr>
      <w:sz w:val="20"/>
      <w:szCs w:val="20"/>
      <w:lang w:eastAsia="zh-CN"/>
    </w:rPr>
  </w:style>
  <w:style w:type="character" w:customStyle="1" w:styleId="a8">
    <w:name w:val="Основной текст с отступом Знак"/>
    <w:basedOn w:val="a0"/>
    <w:link w:val="a7"/>
    <w:rsid w:val="00073473"/>
    <w:rPr>
      <w:lang w:eastAsia="zh-CN"/>
    </w:rPr>
  </w:style>
  <w:style w:type="paragraph" w:customStyle="1" w:styleId="ConsPlusCell">
    <w:name w:val="ConsPlusCell"/>
    <w:rsid w:val="00073473"/>
    <w:pPr>
      <w:widowControl w:val="0"/>
      <w:suppressAutoHyphens/>
      <w:autoSpaceDE w:val="0"/>
    </w:pPr>
    <w:rPr>
      <w:rFonts w:ascii="Arial" w:hAnsi="Arial" w:cs="Arial"/>
      <w:lang w:eastAsia="zh-CN"/>
    </w:rPr>
  </w:style>
  <w:style w:type="paragraph" w:customStyle="1" w:styleId="ConsPlusNormal">
    <w:name w:val="ConsPlusNormal"/>
    <w:rsid w:val="00073473"/>
    <w:pPr>
      <w:widowControl w:val="0"/>
      <w:suppressAutoHyphens/>
      <w:autoSpaceDE w:val="0"/>
      <w:ind w:firstLine="720"/>
    </w:pPr>
    <w:rPr>
      <w:rFonts w:ascii="Arial" w:hAnsi="Arial" w:cs="Arial"/>
      <w:lang w:eastAsia="zh-CN"/>
    </w:rPr>
  </w:style>
  <w:style w:type="paragraph" w:customStyle="1" w:styleId="211">
    <w:name w:val="Основной текст с отступом 21"/>
    <w:basedOn w:val="a"/>
    <w:rsid w:val="00073473"/>
    <w:pPr>
      <w:suppressAutoHyphens/>
      <w:spacing w:line="360" w:lineRule="auto"/>
      <w:ind w:firstLine="540"/>
      <w:jc w:val="both"/>
    </w:pPr>
    <w:rPr>
      <w:lang w:eastAsia="zh-CN"/>
    </w:rPr>
  </w:style>
  <w:style w:type="paragraph" w:customStyle="1" w:styleId="a9">
    <w:name w:val="Содержимое таблицы"/>
    <w:basedOn w:val="a"/>
    <w:rsid w:val="00073473"/>
    <w:pPr>
      <w:suppressLineNumbers/>
      <w:suppressAutoHyphens/>
    </w:pPr>
    <w:rPr>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0;&#1083;&#1077;&#1085;&#1090;&#1100;&#1077;&#1074;&#1072;\AppData\Roaming\Microsoft\Templates\&#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Постановление</Template>
  <TotalTime>8</TotalTime>
  <Pages>1</Pages>
  <Words>9197</Words>
  <Characters>52425</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61500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Александр Гуреев</cp:lastModifiedBy>
  <cp:revision>3</cp:revision>
  <dcterms:created xsi:type="dcterms:W3CDTF">2016-05-05T13:43:00Z</dcterms:created>
  <dcterms:modified xsi:type="dcterms:W3CDTF">2016-05-17T11:22:00Z</dcterms:modified>
</cp:coreProperties>
</file>