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6D1A3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A3CC9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6D1A3A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327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D1A3A" w:rsidRPr="0053278C" w:rsidRDefault="006D1A3A" w:rsidP="006D1A3A">
      <w:pPr>
        <w:spacing w:line="228" w:lineRule="auto"/>
        <w:ind w:right="5499"/>
        <w:jc w:val="both"/>
        <w:rPr>
          <w:sz w:val="28"/>
          <w:szCs w:val="28"/>
        </w:rPr>
      </w:pPr>
      <w:bookmarkStart w:id="2" w:name="Наименование"/>
      <w:bookmarkEnd w:id="2"/>
      <w:r w:rsidRPr="0053278C">
        <w:rPr>
          <w:sz w:val="28"/>
          <w:szCs w:val="28"/>
        </w:rPr>
        <w:t xml:space="preserve">Об утверждении отчета о реализации муниципальной программы «Информационное общество» и эффективности использования </w:t>
      </w:r>
      <w:r>
        <w:rPr>
          <w:sz w:val="28"/>
          <w:szCs w:val="28"/>
        </w:rPr>
        <w:t>финансовых средств за 2016</w:t>
      </w:r>
      <w:r w:rsidRPr="0053278C">
        <w:rPr>
          <w:sz w:val="28"/>
          <w:szCs w:val="28"/>
        </w:rPr>
        <w:t xml:space="preserve"> год</w:t>
      </w:r>
    </w:p>
    <w:p w:rsidR="006D1A3A" w:rsidRDefault="006D1A3A" w:rsidP="006D1A3A">
      <w:pPr>
        <w:spacing w:line="228" w:lineRule="auto"/>
        <w:rPr>
          <w:sz w:val="28"/>
          <w:szCs w:val="28"/>
        </w:rPr>
      </w:pPr>
    </w:p>
    <w:p w:rsidR="001D49A9" w:rsidRPr="0053278C" w:rsidRDefault="001D49A9" w:rsidP="006D1A3A">
      <w:pPr>
        <w:spacing w:line="228" w:lineRule="auto"/>
        <w:rPr>
          <w:sz w:val="28"/>
          <w:szCs w:val="28"/>
        </w:rPr>
      </w:pPr>
    </w:p>
    <w:p w:rsidR="006D1A3A" w:rsidRPr="0053278C" w:rsidRDefault="006D1A3A" w:rsidP="006D1A3A">
      <w:pPr>
        <w:shd w:val="clear" w:color="auto" w:fill="FFFFFF"/>
        <w:ind w:firstLine="709"/>
        <w:jc w:val="both"/>
        <w:rPr>
          <w:sz w:val="28"/>
          <w:szCs w:val="28"/>
        </w:rPr>
      </w:pPr>
      <w:r w:rsidRPr="0053278C">
        <w:rPr>
          <w:sz w:val="28"/>
          <w:szCs w:val="28"/>
        </w:rPr>
        <w:t>В соответствии с постановлением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</w:t>
      </w:r>
    </w:p>
    <w:p w:rsidR="006D1A3A" w:rsidRPr="0053278C" w:rsidRDefault="006D1A3A" w:rsidP="006D1A3A">
      <w:pPr>
        <w:spacing w:line="228" w:lineRule="auto"/>
        <w:jc w:val="both"/>
        <w:rPr>
          <w:sz w:val="28"/>
          <w:szCs w:val="28"/>
        </w:rPr>
      </w:pPr>
    </w:p>
    <w:p w:rsidR="006D1A3A" w:rsidRPr="0053278C" w:rsidRDefault="006D1A3A" w:rsidP="006D1A3A">
      <w:pPr>
        <w:spacing w:line="228" w:lineRule="auto"/>
        <w:jc w:val="center"/>
        <w:rPr>
          <w:sz w:val="28"/>
          <w:szCs w:val="28"/>
        </w:rPr>
      </w:pPr>
      <w:r w:rsidRPr="0053278C">
        <w:rPr>
          <w:sz w:val="28"/>
          <w:szCs w:val="28"/>
        </w:rPr>
        <w:t>ПОСТАНОВЛЯЮ:</w:t>
      </w:r>
    </w:p>
    <w:p w:rsidR="006D1A3A" w:rsidRPr="0053278C" w:rsidRDefault="006D1A3A" w:rsidP="006D1A3A">
      <w:pPr>
        <w:spacing w:line="228" w:lineRule="auto"/>
        <w:ind w:firstLine="709"/>
        <w:jc w:val="both"/>
        <w:rPr>
          <w:sz w:val="28"/>
          <w:szCs w:val="28"/>
        </w:rPr>
      </w:pPr>
      <w:r w:rsidRPr="0053278C">
        <w:rPr>
          <w:sz w:val="28"/>
          <w:szCs w:val="28"/>
        </w:rPr>
        <w:t>1. Утвердить отчет о реализации муниципальной программы «Информационное общество», утвержденной постановлением Администрации Белокалитвинского района от 25.10.2013 № 1855, и эффективности использо</w:t>
      </w:r>
      <w:r>
        <w:rPr>
          <w:sz w:val="28"/>
          <w:szCs w:val="28"/>
        </w:rPr>
        <w:t>вания финансовых средств за 2016</w:t>
      </w:r>
      <w:r w:rsidRPr="0053278C">
        <w:rPr>
          <w:sz w:val="28"/>
          <w:szCs w:val="28"/>
        </w:rPr>
        <w:t xml:space="preserve"> год согласно </w:t>
      </w:r>
      <w:proofErr w:type="gramStart"/>
      <w:r w:rsidRPr="0053278C"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</w:t>
      </w:r>
      <w:r w:rsidRPr="0053278C">
        <w:rPr>
          <w:sz w:val="28"/>
          <w:szCs w:val="28"/>
        </w:rPr>
        <w:t>к настоящему постановлению.</w:t>
      </w:r>
    </w:p>
    <w:p w:rsidR="006D1A3A" w:rsidRPr="0053278C" w:rsidRDefault="006D1A3A" w:rsidP="006D1A3A">
      <w:pPr>
        <w:spacing w:line="228" w:lineRule="auto"/>
        <w:ind w:firstLine="709"/>
        <w:jc w:val="both"/>
        <w:rPr>
          <w:b/>
          <w:sz w:val="28"/>
          <w:szCs w:val="28"/>
        </w:rPr>
      </w:pPr>
      <w:r w:rsidRPr="0053278C">
        <w:rPr>
          <w:sz w:val="28"/>
          <w:szCs w:val="28"/>
        </w:rPr>
        <w:t xml:space="preserve">2.   </w:t>
      </w:r>
      <w:r w:rsidR="00822D09">
        <w:rPr>
          <w:sz w:val="28"/>
          <w:szCs w:val="28"/>
        </w:rPr>
        <w:t xml:space="preserve">    </w:t>
      </w:r>
      <w:r w:rsidRPr="0053278C">
        <w:rPr>
          <w:sz w:val="28"/>
          <w:szCs w:val="28"/>
        </w:rPr>
        <w:t>Постановление вступает в силу со дня его принятия.</w:t>
      </w:r>
    </w:p>
    <w:p w:rsidR="006D1A3A" w:rsidRPr="0053278C" w:rsidRDefault="006D1A3A" w:rsidP="006D1A3A">
      <w:pPr>
        <w:spacing w:line="228" w:lineRule="auto"/>
        <w:ind w:firstLine="709"/>
        <w:jc w:val="both"/>
        <w:rPr>
          <w:sz w:val="28"/>
          <w:szCs w:val="28"/>
        </w:rPr>
      </w:pPr>
      <w:r w:rsidRPr="0053278C">
        <w:rPr>
          <w:sz w:val="28"/>
          <w:szCs w:val="28"/>
        </w:rPr>
        <w:t xml:space="preserve">3. </w:t>
      </w:r>
      <w:r w:rsidR="00822D09">
        <w:rPr>
          <w:sz w:val="28"/>
          <w:szCs w:val="28"/>
        </w:rPr>
        <w:t xml:space="preserve">  </w:t>
      </w:r>
      <w:r w:rsidRPr="0053278C">
        <w:rPr>
          <w:sz w:val="28"/>
          <w:szCs w:val="28"/>
        </w:rPr>
        <w:t>Контроль за исполнением настоящего постановления возложить на управляющего делами Администрации Белокалитвинского района Л.Г.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22D09" w:rsidRDefault="00822D09" w:rsidP="00822D09">
      <w:pPr>
        <w:rPr>
          <w:sz w:val="28"/>
        </w:rPr>
      </w:pPr>
      <w:r>
        <w:rPr>
          <w:sz w:val="28"/>
        </w:rPr>
        <w:t>Верно:</w:t>
      </w:r>
    </w:p>
    <w:p w:rsidR="00822D09" w:rsidRPr="001D49A9" w:rsidRDefault="00822D09" w:rsidP="00822D09">
      <w:pPr>
        <w:rPr>
          <w:sz w:val="28"/>
        </w:rPr>
        <w:sectPr w:rsidR="00822D09" w:rsidRPr="001D49A9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6D1A3A" w:rsidRPr="00EF6363" w:rsidRDefault="006D1A3A" w:rsidP="006D1A3A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EF6363">
        <w:rPr>
          <w:sz w:val="28"/>
          <w:szCs w:val="28"/>
        </w:rPr>
        <w:t>риложение</w:t>
      </w:r>
      <w:r>
        <w:rPr>
          <w:sz w:val="28"/>
          <w:szCs w:val="28"/>
        </w:rPr>
        <w:t xml:space="preserve"> </w:t>
      </w:r>
    </w:p>
    <w:p w:rsidR="006D1A3A" w:rsidRDefault="006D1A3A" w:rsidP="006D1A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proofErr w:type="gramStart"/>
      <w:r>
        <w:rPr>
          <w:sz w:val="28"/>
          <w:szCs w:val="28"/>
        </w:rPr>
        <w:t>п</w:t>
      </w:r>
      <w:r w:rsidRPr="00EF6363">
        <w:rPr>
          <w:sz w:val="28"/>
          <w:szCs w:val="28"/>
        </w:rPr>
        <w:t xml:space="preserve">остановлению </w:t>
      </w:r>
      <w:r>
        <w:rPr>
          <w:sz w:val="28"/>
          <w:szCs w:val="28"/>
        </w:rPr>
        <w:t xml:space="preserve"> Администрации</w:t>
      </w:r>
      <w:proofErr w:type="gramEnd"/>
      <w:r w:rsidRPr="00EF6363">
        <w:rPr>
          <w:sz w:val="28"/>
          <w:szCs w:val="28"/>
        </w:rPr>
        <w:t xml:space="preserve"> </w:t>
      </w:r>
    </w:p>
    <w:p w:rsidR="006D1A3A" w:rsidRPr="00EF6363" w:rsidRDefault="006D1A3A" w:rsidP="006D1A3A">
      <w:pPr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6D1A3A" w:rsidRDefault="006D1A3A" w:rsidP="006D1A3A">
      <w:pPr>
        <w:jc w:val="right"/>
        <w:rPr>
          <w:sz w:val="28"/>
          <w:szCs w:val="28"/>
        </w:rPr>
      </w:pPr>
      <w:r w:rsidRPr="00EF6363">
        <w:rPr>
          <w:sz w:val="28"/>
          <w:szCs w:val="28"/>
        </w:rPr>
        <w:t xml:space="preserve">                                                                          </w:t>
      </w:r>
      <w:r>
        <w:rPr>
          <w:sz w:val="28"/>
          <w:szCs w:val="28"/>
        </w:rPr>
        <w:t xml:space="preserve">          </w:t>
      </w:r>
      <w:proofErr w:type="gramStart"/>
      <w:r w:rsidRPr="00EF6363">
        <w:rPr>
          <w:sz w:val="28"/>
          <w:szCs w:val="28"/>
        </w:rPr>
        <w:t xml:space="preserve">от  </w:t>
      </w:r>
      <w:r w:rsidR="004A3CC9">
        <w:rPr>
          <w:sz w:val="28"/>
          <w:szCs w:val="28"/>
        </w:rPr>
        <w:t>24</w:t>
      </w:r>
      <w:proofErr w:type="gramEnd"/>
      <w:r w:rsidR="001D49A9">
        <w:rPr>
          <w:sz w:val="28"/>
          <w:szCs w:val="28"/>
        </w:rPr>
        <w:t>,04</w:t>
      </w:r>
      <w:r>
        <w:rPr>
          <w:sz w:val="28"/>
          <w:szCs w:val="28"/>
        </w:rPr>
        <w:t>.</w:t>
      </w:r>
      <w:r w:rsidRPr="00EF6363">
        <w:rPr>
          <w:sz w:val="28"/>
          <w:szCs w:val="28"/>
        </w:rPr>
        <w:t>201</w:t>
      </w:r>
      <w:r w:rsidRPr="005E5D41">
        <w:rPr>
          <w:sz w:val="28"/>
          <w:szCs w:val="28"/>
        </w:rPr>
        <w:t>7</w:t>
      </w:r>
      <w:r>
        <w:rPr>
          <w:sz w:val="28"/>
          <w:szCs w:val="28"/>
        </w:rPr>
        <w:t xml:space="preserve"> </w:t>
      </w:r>
      <w:r w:rsidRPr="00DE5E81">
        <w:rPr>
          <w:sz w:val="28"/>
          <w:szCs w:val="28"/>
        </w:rPr>
        <w:t xml:space="preserve"> </w:t>
      </w:r>
      <w:r w:rsidRPr="00EF636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4A3CC9">
        <w:rPr>
          <w:sz w:val="28"/>
          <w:szCs w:val="28"/>
        </w:rPr>
        <w:t>327</w:t>
      </w:r>
      <w:bookmarkStart w:id="3" w:name="_GoBack"/>
      <w:bookmarkEnd w:id="3"/>
    </w:p>
    <w:p w:rsidR="006D1A3A" w:rsidRDefault="006D1A3A" w:rsidP="006D1A3A">
      <w:pPr>
        <w:jc w:val="center"/>
        <w:rPr>
          <w:sz w:val="28"/>
          <w:szCs w:val="28"/>
        </w:rPr>
      </w:pPr>
    </w:p>
    <w:p w:rsidR="006D1A3A" w:rsidRDefault="006D1A3A" w:rsidP="006D1A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</w:t>
      </w:r>
    </w:p>
    <w:p w:rsidR="006D1A3A" w:rsidRDefault="006D1A3A" w:rsidP="006D1A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реализации </w:t>
      </w:r>
      <w:r w:rsidRPr="000743B8">
        <w:rPr>
          <w:sz w:val="28"/>
          <w:szCs w:val="28"/>
        </w:rPr>
        <w:t>муниципальн</w:t>
      </w:r>
      <w:r>
        <w:rPr>
          <w:sz w:val="28"/>
          <w:szCs w:val="28"/>
        </w:rPr>
        <w:t xml:space="preserve">ой </w:t>
      </w:r>
      <w:r w:rsidRPr="000743B8">
        <w:rPr>
          <w:sz w:val="28"/>
          <w:szCs w:val="28"/>
        </w:rPr>
        <w:t>программ</w:t>
      </w:r>
      <w:r>
        <w:rPr>
          <w:sz w:val="28"/>
          <w:szCs w:val="28"/>
        </w:rPr>
        <w:t>ы</w:t>
      </w:r>
      <w:r w:rsidRPr="000743B8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>
        <w:rPr>
          <w:color w:val="000000"/>
          <w:sz w:val="28"/>
          <w:szCs w:val="28"/>
        </w:rPr>
        <w:t xml:space="preserve">» и эффективности использования </w:t>
      </w:r>
      <w:r>
        <w:rPr>
          <w:sz w:val="28"/>
          <w:szCs w:val="28"/>
        </w:rPr>
        <w:t>финансовых</w:t>
      </w:r>
      <w:r>
        <w:rPr>
          <w:color w:val="000000"/>
          <w:sz w:val="28"/>
          <w:szCs w:val="28"/>
        </w:rPr>
        <w:t xml:space="preserve"> средств </w:t>
      </w:r>
      <w:r>
        <w:rPr>
          <w:sz w:val="28"/>
          <w:szCs w:val="28"/>
        </w:rPr>
        <w:t>за 2016 год</w:t>
      </w:r>
    </w:p>
    <w:p w:rsidR="006D1A3A" w:rsidRDefault="006D1A3A" w:rsidP="006D1A3A">
      <w:pPr>
        <w:jc w:val="center"/>
        <w:rPr>
          <w:sz w:val="28"/>
          <w:szCs w:val="28"/>
        </w:rPr>
      </w:pPr>
    </w:p>
    <w:p w:rsidR="006D1A3A" w:rsidRDefault="006D1A3A" w:rsidP="006D1A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Сведения о результатах реализации муниципальной программы </w:t>
      </w:r>
    </w:p>
    <w:p w:rsidR="006D1A3A" w:rsidRDefault="006D1A3A" w:rsidP="006D1A3A">
      <w:pPr>
        <w:jc w:val="center"/>
        <w:rPr>
          <w:sz w:val="28"/>
          <w:szCs w:val="28"/>
        </w:rPr>
      </w:pPr>
      <w:r>
        <w:rPr>
          <w:sz w:val="28"/>
          <w:szCs w:val="28"/>
        </w:rPr>
        <w:t>Белокалитвинского района «Информационное общество» за 2016</w:t>
      </w:r>
      <w:r w:rsidR="001D49A9">
        <w:rPr>
          <w:sz w:val="28"/>
          <w:szCs w:val="28"/>
        </w:rPr>
        <w:t xml:space="preserve"> год</w:t>
      </w:r>
    </w:p>
    <w:p w:rsidR="006D1A3A" w:rsidRDefault="006D1A3A" w:rsidP="006D1A3A">
      <w:pPr>
        <w:jc w:val="center"/>
        <w:rPr>
          <w:sz w:val="28"/>
          <w:szCs w:val="28"/>
        </w:rPr>
      </w:pPr>
    </w:p>
    <w:p w:rsidR="006D1A3A" w:rsidRDefault="006D1A3A" w:rsidP="006D1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>Развитие информационных технологий, систем электронного правительства и информационного общества в целом является условием и одновременно предпосылкой формирования экономики нового технологического уклада, основанного на производстве и использовании знаний, общественно-политичес</w:t>
      </w:r>
      <w:r w:rsidRPr="00F0185B">
        <w:rPr>
          <w:sz w:val="28"/>
          <w:szCs w:val="28"/>
        </w:rPr>
        <w:softHyphen/>
        <w:t xml:space="preserve">кой, социально-экономической и технологической интеграции </w:t>
      </w:r>
      <w:r>
        <w:rPr>
          <w:sz w:val="28"/>
          <w:szCs w:val="28"/>
        </w:rPr>
        <w:t>Белокалитвинского района</w:t>
      </w:r>
      <w:r w:rsidRPr="00F0185B">
        <w:rPr>
          <w:sz w:val="28"/>
          <w:szCs w:val="28"/>
        </w:rPr>
        <w:t xml:space="preserve"> в единое информационное пространство. Информационные и телекоммуникационные технологии открывают принципиально новые возможности для повышения качества жизни населения и обеспечения условий для реализации конституционных прав граждан на получение равных возможностей для получения современного образования всех уровней и ступеней. Использование таких технологий в современном информационном обществе является необходимым условием обеспечения соответствия государственного управления ожиданиями и потребностям населения.</w:t>
      </w:r>
      <w:r>
        <w:rPr>
          <w:sz w:val="28"/>
          <w:szCs w:val="28"/>
        </w:rPr>
        <w:t xml:space="preserve"> Так в 2016 году общий объем средств, направленных на реализацию целей и задач программы составил 26</w:t>
      </w:r>
      <w:r w:rsidRPr="00D27814">
        <w:rPr>
          <w:sz w:val="28"/>
          <w:szCs w:val="28"/>
        </w:rPr>
        <w:t>0</w:t>
      </w:r>
      <w:r>
        <w:rPr>
          <w:sz w:val="28"/>
          <w:szCs w:val="28"/>
        </w:rPr>
        <w:t>95,</w:t>
      </w:r>
      <w:r w:rsidRPr="00D27814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 (9</w:t>
      </w:r>
      <w:r w:rsidRPr="00D27814">
        <w:rPr>
          <w:sz w:val="28"/>
          <w:szCs w:val="28"/>
        </w:rPr>
        <w:t>9</w:t>
      </w:r>
      <w:r>
        <w:rPr>
          <w:sz w:val="28"/>
          <w:szCs w:val="28"/>
        </w:rPr>
        <w:t>,</w:t>
      </w:r>
      <w:r w:rsidRPr="00D27814">
        <w:rPr>
          <w:sz w:val="28"/>
          <w:szCs w:val="28"/>
        </w:rPr>
        <w:t>5</w:t>
      </w:r>
      <w:r>
        <w:rPr>
          <w:sz w:val="28"/>
          <w:szCs w:val="28"/>
        </w:rPr>
        <w:t xml:space="preserve"> % от плановых).</w:t>
      </w:r>
    </w:p>
    <w:p w:rsidR="006D1A3A" w:rsidRPr="00F0185B" w:rsidRDefault="006D1A3A" w:rsidP="006D1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1A3A" w:rsidRDefault="006D1A3A" w:rsidP="006D1A3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2. Результаты реализации основных мероприятий.</w:t>
      </w:r>
    </w:p>
    <w:p w:rsidR="006D1A3A" w:rsidRDefault="006D1A3A" w:rsidP="006D1A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1A3A" w:rsidRDefault="006D1A3A" w:rsidP="006D1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указанных результатов в 201</w:t>
      </w:r>
      <w:r w:rsidRPr="00D27814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способствовала реализация основных мероприятий Программы:</w:t>
      </w:r>
    </w:p>
    <w:p w:rsidR="006D1A3A" w:rsidRPr="00F0185B" w:rsidRDefault="006D1A3A" w:rsidP="001D4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сформировать развитое информационное общество в </w:t>
      </w:r>
      <w:r>
        <w:rPr>
          <w:sz w:val="28"/>
          <w:szCs w:val="28"/>
        </w:rPr>
        <w:t>Белокалитвинском районе</w:t>
      </w:r>
      <w:r w:rsidRPr="00F0185B">
        <w:rPr>
          <w:sz w:val="28"/>
          <w:szCs w:val="28"/>
        </w:rPr>
        <w:t>;</w:t>
      </w:r>
    </w:p>
    <w:p w:rsidR="006D1A3A" w:rsidRPr="00F0185B" w:rsidRDefault="006D1A3A" w:rsidP="001D49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совершенствовать информационную и телекоммуникационную инфраструктуру органов </w:t>
      </w:r>
      <w:r>
        <w:rPr>
          <w:sz w:val="28"/>
          <w:szCs w:val="28"/>
        </w:rPr>
        <w:t>местного самоуправления Белокалитвинского района</w:t>
      </w:r>
      <w:r w:rsidRPr="00F0185B">
        <w:rPr>
          <w:sz w:val="28"/>
          <w:szCs w:val="28"/>
        </w:rPr>
        <w:t>;</w:t>
      </w:r>
    </w:p>
    <w:p w:rsidR="006D1A3A" w:rsidRPr="00F0185B" w:rsidRDefault="006D1A3A" w:rsidP="001D49A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>обеспечить полное предоставление</w:t>
      </w:r>
      <w:r>
        <w:rPr>
          <w:sz w:val="28"/>
          <w:szCs w:val="28"/>
        </w:rPr>
        <w:t xml:space="preserve"> государственных и муниципальных</w:t>
      </w:r>
      <w:r w:rsidRPr="00F018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услуг, предоставляемых </w:t>
      </w:r>
      <w:r w:rsidRPr="00F0185B">
        <w:rPr>
          <w:sz w:val="28"/>
          <w:szCs w:val="28"/>
        </w:rPr>
        <w:t xml:space="preserve">органами местного самоуправления, учреждениями </w:t>
      </w:r>
      <w:r>
        <w:rPr>
          <w:sz w:val="28"/>
          <w:szCs w:val="28"/>
        </w:rPr>
        <w:t>Белокалитвинского района (</w:t>
      </w:r>
      <w:r w:rsidRPr="00F0185B">
        <w:rPr>
          <w:sz w:val="28"/>
          <w:szCs w:val="28"/>
        </w:rPr>
        <w:t>муниципальными учреждениями) в электронном виде;</w:t>
      </w:r>
    </w:p>
    <w:p w:rsidR="006D1A3A" w:rsidRPr="00F0185B" w:rsidRDefault="006D1A3A" w:rsidP="001D49A9">
      <w:pPr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совершенствовать образовательный процесс в общеобразовательных учреждениях </w:t>
      </w:r>
      <w:r>
        <w:rPr>
          <w:sz w:val="28"/>
          <w:szCs w:val="28"/>
        </w:rPr>
        <w:t>Белокалитвинского района</w:t>
      </w:r>
      <w:r w:rsidRPr="00F0185B">
        <w:rPr>
          <w:sz w:val="28"/>
          <w:szCs w:val="28"/>
        </w:rPr>
        <w:t>, предоставив обучающимся возможность пользоваться новыми технологиями, в том числе информационными;</w:t>
      </w:r>
    </w:p>
    <w:p w:rsidR="006D1A3A" w:rsidRPr="00F0185B" w:rsidRDefault="006D1A3A" w:rsidP="001D49A9">
      <w:pPr>
        <w:spacing w:line="216" w:lineRule="auto"/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увеличить доступ граждан к получению государственных и муниципальных услуг по принципу «одного окна» по месту пребывания, в том числе в </w:t>
      </w:r>
      <w:r w:rsidRPr="00F0185B">
        <w:rPr>
          <w:sz w:val="28"/>
          <w:szCs w:val="28"/>
        </w:rPr>
        <w:lastRenderedPageBreak/>
        <w:t>многофункциональных центрах предоставления государственных и муниципальных услуг;</w:t>
      </w:r>
    </w:p>
    <w:p w:rsidR="006D1A3A" w:rsidRDefault="006D1A3A" w:rsidP="001D49A9">
      <w:pPr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>повысить уровень информир</w:t>
      </w:r>
      <w:r>
        <w:rPr>
          <w:sz w:val="28"/>
          <w:szCs w:val="28"/>
        </w:rPr>
        <w:t xml:space="preserve">ованности руководителей </w:t>
      </w:r>
      <w:r w:rsidRPr="00F0185B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Белокалитвинского района </w:t>
      </w:r>
      <w:r w:rsidRPr="00F0185B">
        <w:rPr>
          <w:sz w:val="28"/>
          <w:szCs w:val="28"/>
        </w:rPr>
        <w:t xml:space="preserve">и улучшить качество принимаемых управленческих решений посредством внедрения единой геоинформационной системы и подключения к ней органов исполнительной власти, администраций муниципальных образований </w:t>
      </w:r>
      <w:r>
        <w:rPr>
          <w:sz w:val="28"/>
          <w:szCs w:val="28"/>
        </w:rPr>
        <w:t xml:space="preserve">Белокалитвинского района.  </w:t>
      </w:r>
    </w:p>
    <w:p w:rsidR="006D1A3A" w:rsidRDefault="006D1A3A" w:rsidP="006D1A3A">
      <w:pPr>
        <w:jc w:val="both"/>
        <w:rPr>
          <w:sz w:val="28"/>
          <w:szCs w:val="28"/>
        </w:rPr>
      </w:pPr>
    </w:p>
    <w:p w:rsidR="006D1A3A" w:rsidRDefault="006D1A3A" w:rsidP="006D1A3A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3. Анализ факторов, повлиявших на ход реализации программы.</w:t>
      </w:r>
    </w:p>
    <w:p w:rsidR="006D1A3A" w:rsidRDefault="006D1A3A" w:rsidP="006D1A3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1A3A" w:rsidRDefault="006D1A3A" w:rsidP="006D1A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Основными факторами, повлиявшими на ход реализации Программы, являются:</w:t>
      </w:r>
    </w:p>
    <w:p w:rsidR="006D1A3A" w:rsidRDefault="006D1A3A" w:rsidP="006D1A3A">
      <w:pPr>
        <w:ind w:firstLine="709"/>
        <w:jc w:val="both"/>
        <w:rPr>
          <w:sz w:val="28"/>
          <w:szCs w:val="28"/>
        </w:rPr>
      </w:pPr>
    </w:p>
    <w:p w:rsidR="006D1A3A" w:rsidRDefault="006D1A3A" w:rsidP="001D49A9">
      <w:pPr>
        <w:ind w:firstLine="709"/>
        <w:jc w:val="both"/>
        <w:rPr>
          <w:sz w:val="28"/>
          <w:szCs w:val="28"/>
        </w:rPr>
      </w:pPr>
      <w:r w:rsidRPr="00F0185B">
        <w:rPr>
          <w:sz w:val="28"/>
          <w:szCs w:val="28"/>
        </w:rPr>
        <w:t xml:space="preserve">развитие многофункциональных центров предоставления государственных и муниципальных услуг </w:t>
      </w:r>
      <w:r>
        <w:rPr>
          <w:sz w:val="28"/>
          <w:szCs w:val="28"/>
        </w:rPr>
        <w:t>в Белокалитвинском районе;</w:t>
      </w:r>
    </w:p>
    <w:p w:rsidR="006D1A3A" w:rsidRDefault="006D1A3A" w:rsidP="001D4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 по защите информации;</w:t>
      </w:r>
    </w:p>
    <w:p w:rsidR="006D1A3A" w:rsidRDefault="006D1A3A" w:rsidP="001D4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мероприятий, отражающих</w:t>
      </w:r>
      <w:r w:rsidRPr="00F0185B">
        <w:rPr>
          <w:sz w:val="28"/>
          <w:szCs w:val="28"/>
        </w:rPr>
        <w:t xml:space="preserve"> специфику развития информационного общества и электронного </w:t>
      </w:r>
      <w:r>
        <w:rPr>
          <w:sz w:val="28"/>
          <w:szCs w:val="28"/>
        </w:rPr>
        <w:t>документооборота</w:t>
      </w:r>
    </w:p>
    <w:p w:rsidR="006D1A3A" w:rsidRPr="006051D0" w:rsidRDefault="006D1A3A" w:rsidP="006D1A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D1A3A" w:rsidRDefault="006D1A3A" w:rsidP="006D1A3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Раздел 4</w:t>
      </w:r>
      <w:r w:rsidRPr="001F101F">
        <w:rPr>
          <w:sz w:val="28"/>
          <w:szCs w:val="28"/>
        </w:rPr>
        <w:t>.</w:t>
      </w:r>
      <w:r>
        <w:rPr>
          <w:sz w:val="28"/>
          <w:szCs w:val="28"/>
        </w:rPr>
        <w:t xml:space="preserve"> Сведения об использовании бюджетных ассигнований и внебюджетных </w:t>
      </w:r>
      <w:r w:rsidR="001D49A9">
        <w:rPr>
          <w:sz w:val="28"/>
          <w:szCs w:val="28"/>
        </w:rPr>
        <w:t>средств на реализацию Программы</w:t>
      </w:r>
    </w:p>
    <w:p w:rsidR="006D1A3A" w:rsidRDefault="006D1A3A" w:rsidP="006D1A3A">
      <w:pPr>
        <w:ind w:firstLine="708"/>
        <w:jc w:val="center"/>
        <w:rPr>
          <w:sz w:val="28"/>
          <w:szCs w:val="28"/>
        </w:rPr>
      </w:pPr>
    </w:p>
    <w:p w:rsidR="006D1A3A" w:rsidRDefault="006D1A3A" w:rsidP="006D1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2016 году на реализацию мероприятий Программы предусматривалось финансирование в размере 2</w:t>
      </w:r>
      <w:r w:rsidRPr="00EF416D">
        <w:rPr>
          <w:sz w:val="28"/>
          <w:szCs w:val="28"/>
        </w:rPr>
        <w:t>6</w:t>
      </w:r>
      <w:r>
        <w:rPr>
          <w:sz w:val="28"/>
          <w:szCs w:val="28"/>
        </w:rPr>
        <w:t>2</w:t>
      </w:r>
      <w:r w:rsidRPr="00EF416D">
        <w:rPr>
          <w:sz w:val="28"/>
          <w:szCs w:val="28"/>
        </w:rPr>
        <w:t>39</w:t>
      </w:r>
      <w:r>
        <w:rPr>
          <w:sz w:val="28"/>
          <w:szCs w:val="28"/>
        </w:rPr>
        <w:t>,</w:t>
      </w:r>
      <w:r w:rsidRPr="00EF416D">
        <w:rPr>
          <w:sz w:val="28"/>
          <w:szCs w:val="28"/>
        </w:rPr>
        <w:t>5</w:t>
      </w:r>
      <w:r>
        <w:rPr>
          <w:sz w:val="28"/>
          <w:szCs w:val="28"/>
        </w:rPr>
        <w:t xml:space="preserve"> тыс. рублей, в том числе за счет средств: </w:t>
      </w:r>
    </w:p>
    <w:p w:rsidR="006D1A3A" w:rsidRDefault="006D1A3A" w:rsidP="006D1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Федерального бюджета – </w:t>
      </w:r>
      <w:r w:rsidRPr="00EF416D">
        <w:rPr>
          <w:sz w:val="28"/>
          <w:szCs w:val="28"/>
        </w:rPr>
        <w:t>0</w:t>
      </w:r>
      <w:r>
        <w:rPr>
          <w:sz w:val="28"/>
          <w:szCs w:val="28"/>
        </w:rPr>
        <w:t>,</w:t>
      </w:r>
      <w:r w:rsidRPr="00EF416D">
        <w:rPr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</w:p>
    <w:p w:rsidR="006D1A3A" w:rsidRDefault="006D1A3A" w:rsidP="006D1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Местного бюджета – 22</w:t>
      </w:r>
      <w:r w:rsidRPr="00EF416D">
        <w:rPr>
          <w:sz w:val="28"/>
          <w:szCs w:val="28"/>
        </w:rPr>
        <w:t>477</w:t>
      </w:r>
      <w:r>
        <w:rPr>
          <w:sz w:val="28"/>
          <w:szCs w:val="28"/>
        </w:rPr>
        <w:t>,</w:t>
      </w:r>
      <w:r w:rsidRPr="00EF416D">
        <w:rPr>
          <w:sz w:val="28"/>
          <w:szCs w:val="28"/>
        </w:rPr>
        <w:t>4</w:t>
      </w:r>
      <w:r>
        <w:rPr>
          <w:sz w:val="28"/>
          <w:szCs w:val="28"/>
        </w:rPr>
        <w:t xml:space="preserve"> тыс. рублей</w:t>
      </w:r>
    </w:p>
    <w:p w:rsidR="006D1A3A" w:rsidRDefault="006D1A3A" w:rsidP="006D1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Областного бюджета – 34</w:t>
      </w:r>
      <w:r w:rsidRPr="00EF416D">
        <w:rPr>
          <w:sz w:val="28"/>
          <w:szCs w:val="28"/>
        </w:rPr>
        <w:t>47</w:t>
      </w:r>
      <w:r>
        <w:rPr>
          <w:sz w:val="28"/>
          <w:szCs w:val="28"/>
        </w:rPr>
        <w:t>,</w:t>
      </w:r>
      <w:r w:rsidRPr="00EF416D">
        <w:rPr>
          <w:sz w:val="28"/>
          <w:szCs w:val="28"/>
        </w:rPr>
        <w:t>1</w:t>
      </w:r>
      <w:r>
        <w:rPr>
          <w:sz w:val="28"/>
          <w:szCs w:val="28"/>
        </w:rPr>
        <w:t xml:space="preserve"> тыс. рублей</w:t>
      </w:r>
    </w:p>
    <w:p w:rsidR="006D1A3A" w:rsidRDefault="006D1A3A" w:rsidP="006D1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Внебюджетные источники – </w:t>
      </w:r>
      <w:r w:rsidRPr="00EF416D">
        <w:rPr>
          <w:sz w:val="28"/>
          <w:szCs w:val="28"/>
        </w:rPr>
        <w:t>315</w:t>
      </w:r>
      <w:r>
        <w:rPr>
          <w:sz w:val="28"/>
          <w:szCs w:val="28"/>
        </w:rPr>
        <w:t>,0 тыс. рублей</w:t>
      </w:r>
    </w:p>
    <w:p w:rsidR="006D1A3A" w:rsidRDefault="006D1A3A" w:rsidP="006D1A3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D1A3A" w:rsidRDefault="006D1A3A" w:rsidP="006D1A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A4847">
        <w:rPr>
          <w:rFonts w:ascii="Times New Roman" w:hAnsi="Times New Roman" w:cs="Times New Roman"/>
          <w:sz w:val="28"/>
          <w:szCs w:val="28"/>
        </w:rPr>
        <w:t>Раздел 5. Сведения о достижении значений показателей (индикаторов) Программы, подпрограмм Программы за 2016</w:t>
      </w:r>
      <w:r w:rsidR="001D49A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D1A3A" w:rsidRPr="006E3368" w:rsidRDefault="006D1A3A" w:rsidP="006D1A3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D1A3A" w:rsidRDefault="006D1A3A" w:rsidP="006D1A3A">
      <w:pPr>
        <w:tabs>
          <w:tab w:val="left" w:pos="33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Результаты реализации основных мероприятий Программы и подпрограмм Программы в 201</w:t>
      </w:r>
      <w:r w:rsidRPr="00EF416D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характеризуются следующими значениями показателей (индикаторов):</w:t>
      </w:r>
    </w:p>
    <w:p w:rsidR="006D1A3A" w:rsidRDefault="006D1A3A" w:rsidP="006D1A3A">
      <w:pPr>
        <w:tabs>
          <w:tab w:val="left" w:pos="332"/>
        </w:tabs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 xml:space="preserve">- </w:t>
      </w:r>
      <w:r w:rsidRPr="002C7AD2">
        <w:rPr>
          <w:rFonts w:eastAsia="Calibri"/>
          <w:sz w:val="28"/>
          <w:szCs w:val="28"/>
          <w:lang w:eastAsia="en-US"/>
        </w:rPr>
        <w:t>Доля государственных и му</w:t>
      </w:r>
      <w:r w:rsidRPr="002C7AD2">
        <w:rPr>
          <w:rFonts w:eastAsia="Calibri"/>
          <w:sz w:val="28"/>
          <w:szCs w:val="28"/>
          <w:lang w:eastAsia="en-US"/>
        </w:rPr>
        <w:softHyphen/>
        <w:t>ниципальных услуг, предо</w:t>
      </w:r>
      <w:r w:rsidRPr="002C7AD2">
        <w:rPr>
          <w:rFonts w:eastAsia="Calibri"/>
          <w:sz w:val="28"/>
          <w:szCs w:val="28"/>
          <w:lang w:eastAsia="en-US"/>
        </w:rPr>
        <w:softHyphen/>
        <w:t>ставляемых на базе МФЦ Белокалитвинского района с использо</w:t>
      </w:r>
      <w:r w:rsidRPr="002C7AD2">
        <w:rPr>
          <w:rFonts w:eastAsia="Calibri"/>
          <w:sz w:val="28"/>
          <w:szCs w:val="28"/>
          <w:lang w:eastAsia="en-US"/>
        </w:rPr>
        <w:softHyphen/>
        <w:t>ванием интегрированной ин</w:t>
      </w:r>
      <w:r w:rsidRPr="002C7AD2">
        <w:rPr>
          <w:rFonts w:eastAsia="Calibri"/>
          <w:sz w:val="28"/>
          <w:szCs w:val="28"/>
          <w:lang w:eastAsia="en-US"/>
        </w:rPr>
        <w:softHyphen/>
        <w:t>формационной системы еди</w:t>
      </w:r>
      <w:r w:rsidRPr="002C7AD2">
        <w:rPr>
          <w:rFonts w:eastAsia="Calibri"/>
          <w:sz w:val="28"/>
          <w:szCs w:val="28"/>
          <w:lang w:eastAsia="en-US"/>
        </w:rPr>
        <w:softHyphen/>
        <w:t>ной сети МФЦ Белокалитвинского района, от общего числа государственных и муници</w:t>
      </w:r>
      <w:r w:rsidRPr="002C7AD2">
        <w:rPr>
          <w:rFonts w:eastAsia="Calibri"/>
          <w:sz w:val="28"/>
          <w:szCs w:val="28"/>
          <w:lang w:eastAsia="en-US"/>
        </w:rPr>
        <w:softHyphen/>
        <w:t>пальных услуг, предоставля</w:t>
      </w:r>
      <w:r w:rsidRPr="002C7AD2">
        <w:rPr>
          <w:rFonts w:eastAsia="Calibri"/>
          <w:sz w:val="28"/>
          <w:szCs w:val="28"/>
          <w:lang w:eastAsia="en-US"/>
        </w:rPr>
        <w:softHyphen/>
        <w:t>емых в</w:t>
      </w:r>
      <w:r>
        <w:rPr>
          <w:rFonts w:eastAsia="Calibri"/>
          <w:sz w:val="20"/>
          <w:szCs w:val="20"/>
          <w:lang w:eastAsia="en-US"/>
        </w:rPr>
        <w:t xml:space="preserve"> </w:t>
      </w:r>
      <w:r w:rsidRPr="007275FB">
        <w:rPr>
          <w:rFonts w:eastAsia="Calibri"/>
          <w:sz w:val="28"/>
          <w:szCs w:val="28"/>
          <w:lang w:eastAsia="en-US"/>
        </w:rPr>
        <w:t>МФЦ</w:t>
      </w:r>
      <w:r>
        <w:rPr>
          <w:sz w:val="28"/>
          <w:szCs w:val="28"/>
        </w:rPr>
        <w:t xml:space="preserve"> –</w:t>
      </w:r>
      <w:r w:rsidRPr="007F49D6">
        <w:rPr>
          <w:sz w:val="28"/>
          <w:szCs w:val="28"/>
        </w:rPr>
        <w:t xml:space="preserve"> </w:t>
      </w:r>
      <w:r>
        <w:rPr>
          <w:sz w:val="28"/>
          <w:szCs w:val="28"/>
        </w:rPr>
        <w:t>при показателе 80% достигнуто в полном объёме;</w:t>
      </w:r>
    </w:p>
    <w:p w:rsidR="006D1A3A" w:rsidRDefault="006D1A3A" w:rsidP="006D1A3A">
      <w:pPr>
        <w:tabs>
          <w:tab w:val="left" w:pos="332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 </w:t>
      </w:r>
      <w:r w:rsidRPr="007A4847">
        <w:rPr>
          <w:rFonts w:eastAsia="Calibri"/>
          <w:sz w:val="28"/>
          <w:szCs w:val="28"/>
          <w:lang w:eastAsia="en-US"/>
        </w:rPr>
        <w:t>Количество государственных и муниципальных услуг, предоставляемых на базе МФЦ Белокалитвинского района – 133826 штуки при показателе 142486 штук.</w:t>
      </w:r>
    </w:p>
    <w:p w:rsidR="006D1A3A" w:rsidRDefault="006D1A3A" w:rsidP="006D1A3A">
      <w:pPr>
        <w:tabs>
          <w:tab w:val="left" w:pos="332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  <w:t>Сведения о достижении значений показателей (индикаторов) представлены в приложении №</w:t>
      </w:r>
      <w:r w:rsidR="001D49A9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2</w:t>
      </w:r>
    </w:p>
    <w:p w:rsidR="006D1A3A" w:rsidRPr="00C45D63" w:rsidRDefault="006D1A3A" w:rsidP="006D1A3A">
      <w:pPr>
        <w:tabs>
          <w:tab w:val="left" w:pos="332"/>
        </w:tabs>
        <w:jc w:val="both"/>
        <w:rPr>
          <w:rFonts w:eastAsia="Calibri"/>
          <w:sz w:val="28"/>
          <w:szCs w:val="28"/>
          <w:lang w:eastAsia="en-US"/>
        </w:rPr>
      </w:pPr>
    </w:p>
    <w:p w:rsidR="006D1A3A" w:rsidRDefault="006D1A3A" w:rsidP="006D1A3A">
      <w:pPr>
        <w:tabs>
          <w:tab w:val="left" w:pos="332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Раздел 6.  Информация о внесенных ответственным испол</w:t>
      </w:r>
      <w:r w:rsidR="001D49A9">
        <w:rPr>
          <w:color w:val="000000"/>
          <w:sz w:val="28"/>
          <w:szCs w:val="28"/>
        </w:rPr>
        <w:t>нителем изменениях в Программу</w:t>
      </w:r>
    </w:p>
    <w:p w:rsidR="006D1A3A" w:rsidRDefault="006D1A3A" w:rsidP="006D1A3A">
      <w:pPr>
        <w:tabs>
          <w:tab w:val="left" w:pos="332"/>
        </w:tabs>
        <w:jc w:val="center"/>
        <w:rPr>
          <w:color w:val="000000"/>
          <w:sz w:val="28"/>
          <w:szCs w:val="28"/>
        </w:rPr>
      </w:pPr>
    </w:p>
    <w:p w:rsidR="006D1A3A" w:rsidRDefault="006D1A3A" w:rsidP="006D1A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743B8">
        <w:rPr>
          <w:sz w:val="28"/>
          <w:szCs w:val="28"/>
        </w:rPr>
        <w:t>униципальн</w:t>
      </w:r>
      <w:r>
        <w:rPr>
          <w:sz w:val="28"/>
          <w:szCs w:val="28"/>
        </w:rPr>
        <w:t>ая</w:t>
      </w:r>
      <w:r w:rsidRPr="000743B8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0743B8">
        <w:rPr>
          <w:sz w:val="28"/>
          <w:szCs w:val="28"/>
        </w:rPr>
        <w:t xml:space="preserve"> «</w:t>
      </w:r>
      <w:r>
        <w:rPr>
          <w:sz w:val="28"/>
          <w:szCs w:val="28"/>
        </w:rPr>
        <w:t>Информационное общество</w:t>
      </w:r>
      <w:r>
        <w:rPr>
          <w:color w:val="000000"/>
          <w:sz w:val="28"/>
          <w:szCs w:val="28"/>
        </w:rPr>
        <w:t>» (далее - Программа)</w:t>
      </w:r>
      <w:r w:rsidRPr="00D1287F">
        <w:rPr>
          <w:sz w:val="28"/>
          <w:szCs w:val="28"/>
        </w:rPr>
        <w:t xml:space="preserve"> </w:t>
      </w:r>
      <w:r>
        <w:rPr>
          <w:sz w:val="28"/>
          <w:szCs w:val="28"/>
        </w:rPr>
        <w:t>была утверждена постановлением Администрации Белокалитвинского района от 25.10.2013 № 1855.</w:t>
      </w:r>
    </w:p>
    <w:p w:rsidR="006D1A3A" w:rsidRDefault="006D1A3A" w:rsidP="006D1A3A">
      <w:pPr>
        <w:ind w:firstLine="708"/>
        <w:jc w:val="both"/>
        <w:rPr>
          <w:sz w:val="28"/>
          <w:szCs w:val="28"/>
        </w:rPr>
      </w:pPr>
      <w:r w:rsidRPr="0017125F">
        <w:rPr>
          <w:sz w:val="28"/>
          <w:szCs w:val="28"/>
        </w:rPr>
        <w:t>В связи с необходимостью корректировки объемов финансирования программных мероприятий Администрацией Белокалитвинского района были приняты постановления</w:t>
      </w:r>
      <w:r>
        <w:rPr>
          <w:sz w:val="28"/>
          <w:szCs w:val="28"/>
        </w:rPr>
        <w:t>:</w:t>
      </w:r>
    </w:p>
    <w:p w:rsidR="006D1A3A" w:rsidRDefault="006D1A3A" w:rsidP="006D1A3A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Белокалитвинского района 27.10.2015 </w:t>
      </w:r>
      <w:r w:rsidR="001D49A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№ 1692 «О внесении изменений в постановление Администрации Белокалитвинского района от 25.10.2013 № 1855»</w:t>
      </w:r>
      <w:r w:rsidR="001D49A9">
        <w:rPr>
          <w:rFonts w:ascii="Times New Roman" w:hAnsi="Times New Roman" w:cs="Times New Roman"/>
          <w:sz w:val="28"/>
          <w:szCs w:val="28"/>
        </w:rPr>
        <w:t>.</w:t>
      </w:r>
    </w:p>
    <w:p w:rsidR="006D1A3A" w:rsidRDefault="006D1A3A" w:rsidP="006D1A3A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Белокалитвинского района 30.12.2015 </w:t>
      </w:r>
      <w:r w:rsidR="001D49A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№ 2072 «О внесении изменений в постановление Администрации Белокалитвинского района от 25.10.2013 № 1855»</w:t>
      </w:r>
      <w:r w:rsidR="001D49A9">
        <w:rPr>
          <w:rFonts w:ascii="Times New Roman" w:hAnsi="Times New Roman" w:cs="Times New Roman"/>
          <w:sz w:val="28"/>
          <w:szCs w:val="28"/>
        </w:rPr>
        <w:t>.</w:t>
      </w:r>
    </w:p>
    <w:p w:rsidR="006D1A3A" w:rsidRDefault="006D1A3A" w:rsidP="006D1A3A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Администрации Белокалитвинского района 05.04.2016 № 435 «О внесении изменений в постановление Администрации Белокалитвинского района от 25.10.2013 № 1855»</w:t>
      </w:r>
      <w:r w:rsidR="001D49A9">
        <w:rPr>
          <w:rFonts w:ascii="Times New Roman" w:hAnsi="Times New Roman" w:cs="Times New Roman"/>
          <w:sz w:val="28"/>
          <w:szCs w:val="28"/>
        </w:rPr>
        <w:t>.</w:t>
      </w:r>
    </w:p>
    <w:p w:rsidR="006D1A3A" w:rsidRDefault="006D1A3A" w:rsidP="006D1A3A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Белокалитвинского района 26.09.2016 </w:t>
      </w:r>
      <w:r w:rsidR="001D49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№ 1303 «О внесении изменений в постановление Администрации Белокалитвинского района от 25.10.2013 № 1855»</w:t>
      </w:r>
      <w:r w:rsidR="001D49A9">
        <w:rPr>
          <w:rFonts w:ascii="Times New Roman" w:hAnsi="Times New Roman" w:cs="Times New Roman"/>
          <w:sz w:val="28"/>
          <w:szCs w:val="28"/>
        </w:rPr>
        <w:t>.</w:t>
      </w:r>
    </w:p>
    <w:p w:rsidR="006D1A3A" w:rsidRDefault="006D1A3A" w:rsidP="006D1A3A">
      <w:pPr>
        <w:pStyle w:val="ConsPlusNormal"/>
        <w:ind w:right="3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Белокалитвинского района 30.12.2016 </w:t>
      </w:r>
      <w:r w:rsidR="001D49A9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№ 1878 «О внесении изменений в постановление Администрации Белокалитвинского района от 25.10.2013 № 1855»</w:t>
      </w:r>
      <w:r w:rsidR="001D49A9">
        <w:rPr>
          <w:rFonts w:ascii="Times New Roman" w:hAnsi="Times New Roman" w:cs="Times New Roman"/>
          <w:sz w:val="28"/>
          <w:szCs w:val="28"/>
        </w:rPr>
        <w:t>.</w:t>
      </w:r>
    </w:p>
    <w:p w:rsidR="006D1A3A" w:rsidRDefault="006D1A3A" w:rsidP="001D49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Основной причиной необходимости таких изменений является корректировка объемов финансирования отдельных программных мероприятий.</w:t>
      </w:r>
    </w:p>
    <w:p w:rsidR="006D1A3A" w:rsidRPr="00650AD6" w:rsidRDefault="006D1A3A" w:rsidP="006D1A3A">
      <w:pPr>
        <w:ind w:firstLine="708"/>
        <w:jc w:val="center"/>
        <w:rPr>
          <w:sz w:val="28"/>
          <w:szCs w:val="28"/>
        </w:rPr>
      </w:pPr>
    </w:p>
    <w:p w:rsidR="006D1A3A" w:rsidRPr="005E5D41" w:rsidRDefault="006D1A3A" w:rsidP="006D1A3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Раздел 7. Предложения по дальнейшей реализации программы. </w:t>
      </w:r>
    </w:p>
    <w:p w:rsidR="006D1A3A" w:rsidRPr="005E5D41" w:rsidRDefault="006D1A3A" w:rsidP="006D1A3A">
      <w:pPr>
        <w:ind w:firstLine="708"/>
        <w:jc w:val="center"/>
        <w:rPr>
          <w:sz w:val="28"/>
          <w:szCs w:val="28"/>
        </w:rPr>
      </w:pPr>
    </w:p>
    <w:p w:rsidR="006D1A3A" w:rsidRPr="00650AD6" w:rsidRDefault="006D1A3A" w:rsidP="001D4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Дальнейшая реализация программы направлена на:</w:t>
      </w:r>
    </w:p>
    <w:p w:rsidR="006D1A3A" w:rsidRDefault="006D1A3A" w:rsidP="001D4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50AD6">
        <w:rPr>
          <w:sz w:val="28"/>
          <w:szCs w:val="28"/>
        </w:rPr>
        <w:t xml:space="preserve"> </w:t>
      </w:r>
      <w:r>
        <w:rPr>
          <w:sz w:val="28"/>
          <w:szCs w:val="28"/>
        </w:rPr>
        <w:t>- формирование развитого информационного общества</w:t>
      </w:r>
      <w:r w:rsidRPr="00F0185B">
        <w:rPr>
          <w:sz w:val="28"/>
          <w:szCs w:val="28"/>
        </w:rPr>
        <w:t xml:space="preserve"> в </w:t>
      </w:r>
      <w:r>
        <w:rPr>
          <w:sz w:val="28"/>
          <w:szCs w:val="28"/>
        </w:rPr>
        <w:t>Белокалитвинском районе;</w:t>
      </w:r>
    </w:p>
    <w:p w:rsidR="006D1A3A" w:rsidRDefault="006D1A3A" w:rsidP="001D4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обеспечение полного предоставления</w:t>
      </w:r>
      <w:r w:rsidRPr="00F0185B">
        <w:rPr>
          <w:sz w:val="28"/>
          <w:szCs w:val="28"/>
        </w:rPr>
        <w:t xml:space="preserve"> государственных </w:t>
      </w:r>
      <w:r>
        <w:rPr>
          <w:sz w:val="28"/>
          <w:szCs w:val="28"/>
        </w:rPr>
        <w:t xml:space="preserve">и </w:t>
      </w:r>
      <w:r w:rsidRPr="00F0185B">
        <w:rPr>
          <w:sz w:val="28"/>
          <w:szCs w:val="28"/>
        </w:rPr>
        <w:t xml:space="preserve">муниципальных услуг, предоставляемых органами </w:t>
      </w:r>
      <w:r>
        <w:rPr>
          <w:sz w:val="28"/>
          <w:szCs w:val="28"/>
        </w:rPr>
        <w:t>местного самоуправления</w:t>
      </w:r>
      <w:r w:rsidRPr="00F0185B">
        <w:rPr>
          <w:sz w:val="28"/>
          <w:szCs w:val="28"/>
        </w:rPr>
        <w:t xml:space="preserve"> </w:t>
      </w:r>
      <w:r>
        <w:rPr>
          <w:sz w:val="28"/>
          <w:szCs w:val="28"/>
        </w:rPr>
        <w:t>Белокалитвинского района</w:t>
      </w:r>
      <w:r w:rsidRPr="00F0185B">
        <w:rPr>
          <w:sz w:val="28"/>
          <w:szCs w:val="28"/>
        </w:rPr>
        <w:t xml:space="preserve">, учреждениями </w:t>
      </w:r>
      <w:r>
        <w:rPr>
          <w:sz w:val="28"/>
          <w:szCs w:val="28"/>
        </w:rPr>
        <w:t xml:space="preserve">Белокалитвинского района </w:t>
      </w:r>
      <w:r w:rsidRPr="00F0185B">
        <w:rPr>
          <w:sz w:val="28"/>
          <w:szCs w:val="28"/>
        </w:rPr>
        <w:t>в электронном виде;</w:t>
      </w:r>
    </w:p>
    <w:p w:rsidR="006D1A3A" w:rsidRPr="00B75416" w:rsidRDefault="006D1A3A" w:rsidP="001D4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F0185B">
        <w:rPr>
          <w:sz w:val="28"/>
          <w:szCs w:val="28"/>
        </w:rPr>
        <w:t>увел</w:t>
      </w:r>
      <w:r>
        <w:rPr>
          <w:sz w:val="28"/>
          <w:szCs w:val="28"/>
        </w:rPr>
        <w:t>ичение</w:t>
      </w:r>
      <w:r w:rsidRPr="00F0185B">
        <w:rPr>
          <w:sz w:val="28"/>
          <w:szCs w:val="28"/>
        </w:rPr>
        <w:t xml:space="preserve"> доступ</w:t>
      </w:r>
      <w:r>
        <w:rPr>
          <w:sz w:val="28"/>
          <w:szCs w:val="28"/>
        </w:rPr>
        <w:t>а</w:t>
      </w:r>
      <w:r w:rsidRPr="00F0185B">
        <w:rPr>
          <w:sz w:val="28"/>
          <w:szCs w:val="28"/>
        </w:rPr>
        <w:t xml:space="preserve"> граждан к получению государственных и муниципальных услуг</w:t>
      </w:r>
      <w:r>
        <w:rPr>
          <w:sz w:val="28"/>
          <w:szCs w:val="28"/>
        </w:rPr>
        <w:t xml:space="preserve"> в электронном виде</w:t>
      </w:r>
      <w:r w:rsidRPr="00B75416">
        <w:rPr>
          <w:sz w:val="28"/>
          <w:szCs w:val="28"/>
        </w:rPr>
        <w:t>;</w:t>
      </w:r>
    </w:p>
    <w:p w:rsidR="006D1A3A" w:rsidRDefault="006D1A3A" w:rsidP="001D49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развитие информационных технологий Белокалитвинского района. </w:t>
      </w:r>
    </w:p>
    <w:p w:rsidR="006D1A3A" w:rsidRDefault="006D1A3A" w:rsidP="006D1A3A">
      <w:pPr>
        <w:spacing w:line="216" w:lineRule="auto"/>
        <w:jc w:val="both"/>
      </w:pPr>
    </w:p>
    <w:p w:rsidR="001D49A9" w:rsidRDefault="001D49A9" w:rsidP="006D1A3A">
      <w:pPr>
        <w:ind w:left="284"/>
        <w:rPr>
          <w:sz w:val="28"/>
          <w:szCs w:val="28"/>
        </w:rPr>
      </w:pPr>
    </w:p>
    <w:p w:rsidR="006D1A3A" w:rsidRPr="0053278C" w:rsidRDefault="006D1A3A" w:rsidP="006D1A3A">
      <w:pPr>
        <w:ind w:left="284"/>
        <w:rPr>
          <w:sz w:val="28"/>
          <w:szCs w:val="28"/>
        </w:rPr>
      </w:pPr>
      <w:r w:rsidRPr="0053278C">
        <w:rPr>
          <w:sz w:val="28"/>
          <w:szCs w:val="28"/>
        </w:rPr>
        <w:t>Уп</w:t>
      </w:r>
      <w:r>
        <w:rPr>
          <w:sz w:val="28"/>
          <w:szCs w:val="28"/>
        </w:rPr>
        <w:t xml:space="preserve">равляющий делами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Pr="0053278C">
        <w:rPr>
          <w:sz w:val="28"/>
          <w:szCs w:val="28"/>
        </w:rPr>
        <w:t>Л.Г. Василенко</w:t>
      </w:r>
    </w:p>
    <w:p w:rsidR="006D1A3A" w:rsidRDefault="006D1A3A">
      <w:pPr>
        <w:pStyle w:val="a3"/>
        <w:tabs>
          <w:tab w:val="clear" w:pos="4536"/>
          <w:tab w:val="clear" w:pos="9072"/>
        </w:tabs>
        <w:sectPr w:rsidR="006D1A3A" w:rsidSect="00D129B6">
          <w:footerReference w:type="default" r:id="rId9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D1A3A" w:rsidRPr="00C45D63" w:rsidRDefault="006D1A3A" w:rsidP="006D1A3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</w:t>
      </w:r>
      <w:r w:rsidRPr="00C45D63">
        <w:rPr>
          <w:rFonts w:ascii="Times New Roman" w:hAnsi="Times New Roman" w:cs="Times New Roman"/>
          <w:sz w:val="24"/>
          <w:szCs w:val="24"/>
        </w:rPr>
        <w:t>Приложение №</w:t>
      </w:r>
      <w:r w:rsidR="001D49A9">
        <w:rPr>
          <w:rFonts w:ascii="Times New Roman" w:hAnsi="Times New Roman" w:cs="Times New Roman"/>
          <w:sz w:val="24"/>
          <w:szCs w:val="24"/>
        </w:rPr>
        <w:t xml:space="preserve"> </w:t>
      </w:r>
      <w:r w:rsidRPr="00C45D63">
        <w:rPr>
          <w:rFonts w:ascii="Times New Roman" w:hAnsi="Times New Roman" w:cs="Times New Roman"/>
          <w:sz w:val="24"/>
          <w:szCs w:val="24"/>
        </w:rPr>
        <w:t>1</w:t>
      </w:r>
    </w:p>
    <w:p w:rsidR="006D1A3A" w:rsidRPr="00C45D63" w:rsidRDefault="006D1A3A" w:rsidP="006D1A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5D63">
        <w:rPr>
          <w:rFonts w:ascii="Times New Roman" w:hAnsi="Times New Roman" w:cs="Times New Roman"/>
          <w:sz w:val="24"/>
          <w:szCs w:val="24"/>
        </w:rPr>
        <w:t>к отчету о реализации муниципальной</w:t>
      </w:r>
    </w:p>
    <w:p w:rsidR="006D1A3A" w:rsidRPr="00C45D63" w:rsidRDefault="006D1A3A" w:rsidP="006D1A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45D63">
        <w:rPr>
          <w:rFonts w:ascii="Times New Roman" w:hAnsi="Times New Roman" w:cs="Times New Roman"/>
          <w:sz w:val="24"/>
          <w:szCs w:val="24"/>
        </w:rPr>
        <w:t xml:space="preserve"> программы Белокалитвинского района</w:t>
      </w:r>
    </w:p>
    <w:p w:rsidR="006D1A3A" w:rsidRDefault="006D1A3A" w:rsidP="006D1A3A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45D63">
        <w:rPr>
          <w:rFonts w:ascii="Times New Roman" w:hAnsi="Times New Roman" w:cs="Times New Roman"/>
          <w:sz w:val="24"/>
          <w:szCs w:val="24"/>
        </w:rPr>
        <w:t xml:space="preserve">«Информационное общество» </w:t>
      </w:r>
      <w:r w:rsidRPr="00F4351B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эффективности </w:t>
      </w:r>
    </w:p>
    <w:p w:rsidR="006D1A3A" w:rsidRPr="00C45D63" w:rsidRDefault="006D1A3A" w:rsidP="006D1A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4351B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использования </w:t>
      </w:r>
      <w:r w:rsidRPr="00F4351B">
        <w:rPr>
          <w:rFonts w:ascii="Times New Roman" w:hAnsi="Times New Roman" w:cs="Times New Roman"/>
          <w:sz w:val="24"/>
          <w:szCs w:val="24"/>
        </w:rPr>
        <w:t>финансовых</w:t>
      </w:r>
      <w:r w:rsidRPr="00F4351B">
        <w:rPr>
          <w:rFonts w:ascii="Times New Roman" w:hAnsi="Times New Roman" w:cs="Times New Roman"/>
          <w:color w:val="000000"/>
          <w:sz w:val="24"/>
          <w:szCs w:val="24"/>
        </w:rPr>
        <w:t xml:space="preserve"> средств </w:t>
      </w:r>
      <w:r w:rsidRPr="00F4351B">
        <w:rPr>
          <w:rFonts w:ascii="Times New Roman" w:hAnsi="Times New Roman" w:cs="Times New Roman"/>
          <w:sz w:val="24"/>
          <w:szCs w:val="24"/>
        </w:rPr>
        <w:t>за 2016 год</w:t>
      </w:r>
    </w:p>
    <w:p w:rsidR="006D1A3A" w:rsidRPr="00C45D63" w:rsidRDefault="006D1A3A" w:rsidP="006D1A3A">
      <w:pPr>
        <w:pStyle w:val="ConsPlusNonformat"/>
        <w:jc w:val="center"/>
      </w:pPr>
    </w:p>
    <w:p w:rsidR="006D1A3A" w:rsidRDefault="006D1A3A" w:rsidP="006D1A3A">
      <w:pPr>
        <w:widowControl w:val="0"/>
        <w:autoSpaceDE w:val="0"/>
        <w:jc w:val="center"/>
      </w:pPr>
      <w:r w:rsidRPr="00C45D63">
        <w:t>Сведения о достижении значений показателей (индикаторов) в 2016 году</w:t>
      </w:r>
    </w:p>
    <w:tbl>
      <w:tblPr>
        <w:tblW w:w="0" w:type="auto"/>
        <w:tblInd w:w="74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9"/>
        <w:gridCol w:w="24"/>
        <w:gridCol w:w="4650"/>
        <w:gridCol w:w="851"/>
        <w:gridCol w:w="1728"/>
        <w:gridCol w:w="34"/>
        <w:gridCol w:w="1156"/>
        <w:gridCol w:w="32"/>
        <w:gridCol w:w="1408"/>
        <w:gridCol w:w="22"/>
        <w:gridCol w:w="2575"/>
      </w:tblGrid>
      <w:tr w:rsidR="006D1A3A" w:rsidTr="009F0927">
        <w:tc>
          <w:tcPr>
            <w:tcW w:w="9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Показатель </w:t>
            </w:r>
          </w:p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 xml:space="preserve">индикатор)   </w:t>
            </w:r>
            <w:proofErr w:type="gramEnd"/>
            <w:r>
              <w:rPr>
                <w:rFonts w:ascii="Times New Roman" w:hAnsi="Times New Roman" w:cs="Times New Roman"/>
              </w:rPr>
              <w:t xml:space="preserve"> (наименование)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43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Значения показателей (индикаторов) </w:t>
            </w:r>
            <w:r>
              <w:rPr>
                <w:rFonts w:ascii="Times New Roman" w:hAnsi="Times New Roman" w:cs="Times New Roman"/>
              </w:rPr>
              <w:br/>
              <w:t xml:space="preserve">муниципальной </w:t>
            </w:r>
            <w:proofErr w:type="gramStart"/>
            <w:r>
              <w:rPr>
                <w:rFonts w:ascii="Times New Roman" w:hAnsi="Times New Roman" w:cs="Times New Roman"/>
              </w:rPr>
              <w:t xml:space="preserve">программы,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подпрограммы муниципальной    </w:t>
            </w:r>
            <w:r>
              <w:rPr>
                <w:rFonts w:ascii="Times New Roman" w:hAnsi="Times New Roman" w:cs="Times New Roman"/>
              </w:rPr>
              <w:br/>
              <w:t>программы</w:t>
            </w:r>
          </w:p>
        </w:tc>
        <w:tc>
          <w:tcPr>
            <w:tcW w:w="2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Обоснование отклонений  </w:t>
            </w:r>
            <w:r>
              <w:rPr>
                <w:rFonts w:ascii="Times New Roman" w:hAnsi="Times New Roman" w:cs="Times New Roman"/>
              </w:rPr>
              <w:br/>
              <w:t xml:space="preserve"> значений показателя  </w:t>
            </w:r>
            <w:proofErr w:type="gramStart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br/>
              <w:t xml:space="preserve"> (</w:t>
            </w:r>
            <w:proofErr w:type="gramEnd"/>
            <w:r>
              <w:rPr>
                <w:rFonts w:ascii="Times New Roman" w:hAnsi="Times New Roman" w:cs="Times New Roman"/>
              </w:rPr>
              <w:t xml:space="preserve">индикатора) на конец   </w:t>
            </w:r>
            <w:r>
              <w:rPr>
                <w:rFonts w:ascii="Times New Roman" w:hAnsi="Times New Roman" w:cs="Times New Roman"/>
              </w:rPr>
              <w:br/>
              <w:t xml:space="preserve"> отчетного года (при наличии)</w:t>
            </w:r>
          </w:p>
        </w:tc>
      </w:tr>
      <w:tr w:rsidR="006D1A3A" w:rsidTr="009F0927">
        <w:tc>
          <w:tcPr>
            <w:tcW w:w="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snapToGrid w:val="0"/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snapToGrid w:val="0"/>
            </w:pPr>
          </w:p>
        </w:tc>
        <w:tc>
          <w:tcPr>
            <w:tcW w:w="1762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2015 </w:t>
            </w:r>
            <w:proofErr w:type="gramStart"/>
            <w:r>
              <w:rPr>
                <w:rFonts w:ascii="Times New Roman" w:hAnsi="Times New Roman" w:cs="Times New Roman"/>
              </w:rPr>
              <w:t xml:space="preserve">год,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br/>
              <w:t xml:space="preserve">предшествующий </w:t>
            </w:r>
            <w:r>
              <w:rPr>
                <w:rFonts w:ascii="Times New Roman" w:hAnsi="Times New Roman" w:cs="Times New Roman"/>
              </w:rPr>
              <w:br/>
              <w:t>отчетному</w:t>
            </w:r>
            <w:hyperlink w:anchor="Par1462" w:history="1">
              <w:r>
                <w:rPr>
                  <w:rStyle w:val="a6"/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2618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отчетный 2016год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snapToGrid w:val="0"/>
            </w:pPr>
          </w:p>
        </w:tc>
      </w:tr>
      <w:tr w:rsidR="006D1A3A" w:rsidTr="009F0927">
        <w:tc>
          <w:tcPr>
            <w:tcW w:w="9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snapToGrid w:val="0"/>
            </w:pPr>
          </w:p>
        </w:tc>
        <w:tc>
          <w:tcPr>
            <w:tcW w:w="4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snapToGrid w:val="0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snapToGrid w:val="0"/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25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snapToGrid w:val="0"/>
            </w:pPr>
          </w:p>
        </w:tc>
      </w:tr>
      <w:tr w:rsidR="006D1A3A" w:rsidTr="009F0927"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D1A3A" w:rsidTr="009F0927">
        <w:tc>
          <w:tcPr>
            <w:tcW w:w="134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Муниципальная программа «</w:t>
            </w:r>
            <w:r>
              <w:rPr>
                <w:rFonts w:ascii="Times New Roman" w:hAnsi="Times New Roman" w:cs="Times New Roman"/>
              </w:rPr>
              <w:t xml:space="preserve">Информационное </w:t>
            </w:r>
            <w:proofErr w:type="gramStart"/>
            <w:r>
              <w:rPr>
                <w:rFonts w:ascii="Times New Roman" w:hAnsi="Times New Roman" w:cs="Times New Roman"/>
              </w:rPr>
              <w:t xml:space="preserve">общество»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</w:tr>
      <w:tr w:rsidR="006D1A3A" w:rsidTr="009F0927">
        <w:trPr>
          <w:trHeight w:val="313"/>
        </w:trPr>
        <w:tc>
          <w:tcPr>
            <w:tcW w:w="134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212481" w:rsidRDefault="006D1A3A" w:rsidP="009F0927">
            <w:pPr>
              <w:rPr>
                <w:color w:val="000000"/>
                <w:sz w:val="20"/>
                <w:szCs w:val="20"/>
              </w:rPr>
            </w:pPr>
            <w:r w:rsidRPr="00212481">
              <w:t>Подпрограмма 1</w:t>
            </w:r>
            <w:r w:rsidRPr="00212481">
              <w:rPr>
                <w:color w:val="000000"/>
              </w:rPr>
              <w:t xml:space="preserve"> «Развитие информационных технологий»</w:t>
            </w:r>
          </w:p>
        </w:tc>
      </w:tr>
      <w:tr w:rsidR="006D1A3A" w:rsidTr="009F0927">
        <w:trPr>
          <w:trHeight w:val="313"/>
        </w:trPr>
        <w:tc>
          <w:tcPr>
            <w:tcW w:w="93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1A3A" w:rsidRPr="00212481" w:rsidRDefault="006D1A3A" w:rsidP="009F0927">
            <w:pPr>
              <w:jc w:val="center"/>
            </w:pPr>
            <w:r w:rsidRPr="00212481">
              <w:t>2</w:t>
            </w:r>
          </w:p>
        </w:tc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1A3A" w:rsidRPr="00212481" w:rsidRDefault="006D1A3A" w:rsidP="009F0927">
            <w:pPr>
              <w:jc w:val="center"/>
            </w:pPr>
            <w:r w:rsidRPr="00212481"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1A3A" w:rsidRPr="00212481" w:rsidRDefault="006D1A3A" w:rsidP="009F0927">
            <w:pPr>
              <w:jc w:val="center"/>
            </w:pPr>
            <w:r w:rsidRPr="00212481">
              <w:t>-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1A3A" w:rsidRPr="00212481" w:rsidRDefault="006D1A3A" w:rsidP="009F0927">
            <w:pPr>
              <w:jc w:val="center"/>
            </w:pPr>
            <w:r w:rsidRPr="00212481">
              <w:t>-</w:t>
            </w:r>
          </w:p>
        </w:tc>
        <w:tc>
          <w:tcPr>
            <w:tcW w:w="119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1A3A" w:rsidRPr="00212481" w:rsidRDefault="006D1A3A" w:rsidP="009F0927">
            <w:pPr>
              <w:jc w:val="center"/>
            </w:pPr>
            <w:r w:rsidRPr="00212481">
              <w:t>-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1A3A" w:rsidRPr="00212481" w:rsidRDefault="006D1A3A" w:rsidP="009F0927">
            <w:pPr>
              <w:jc w:val="center"/>
            </w:pPr>
            <w:r w:rsidRPr="00212481">
              <w:t>-</w:t>
            </w:r>
          </w:p>
        </w:tc>
        <w:tc>
          <w:tcPr>
            <w:tcW w:w="2597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212481" w:rsidRDefault="006D1A3A" w:rsidP="009F0927">
            <w:pPr>
              <w:jc w:val="center"/>
            </w:pPr>
            <w:r w:rsidRPr="00212481">
              <w:t>-</w:t>
            </w:r>
          </w:p>
        </w:tc>
      </w:tr>
      <w:tr w:rsidR="006D1A3A" w:rsidTr="009F0927">
        <w:trPr>
          <w:trHeight w:val="313"/>
        </w:trPr>
        <w:tc>
          <w:tcPr>
            <w:tcW w:w="1341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Default="006D1A3A" w:rsidP="009F0927">
            <w:r>
              <w:rPr>
                <w:color w:val="000000"/>
                <w:sz w:val="20"/>
                <w:szCs w:val="20"/>
              </w:rPr>
              <w:t xml:space="preserve">Подпрограмма2 </w:t>
            </w:r>
            <w:r w:rsidRPr="004A7F2C">
              <w:rPr>
                <w:sz w:val="20"/>
                <w:szCs w:val="20"/>
              </w:rPr>
              <w:t>«Оптимизация и пов</w:t>
            </w:r>
            <w:r>
              <w:rPr>
                <w:sz w:val="20"/>
                <w:szCs w:val="20"/>
              </w:rPr>
              <w:t xml:space="preserve">ышение качества предоставления </w:t>
            </w:r>
            <w:r w:rsidRPr="004A7F2C">
              <w:rPr>
                <w:sz w:val="20"/>
                <w:szCs w:val="20"/>
              </w:rPr>
              <w:t>государственных и муниципальных услуг в Белокалитвинско</w:t>
            </w:r>
            <w:r>
              <w:rPr>
                <w:sz w:val="20"/>
                <w:szCs w:val="20"/>
              </w:rPr>
              <w:t xml:space="preserve">го района, в том числе на базе </w:t>
            </w:r>
            <w:r w:rsidRPr="004A7F2C">
              <w:rPr>
                <w:sz w:val="20"/>
                <w:szCs w:val="20"/>
              </w:rPr>
              <w:t>многофункциональных центров предоставления государственных и муниципальных услуг»</w:t>
            </w:r>
          </w:p>
        </w:tc>
      </w:tr>
      <w:tr w:rsidR="006D1A3A" w:rsidTr="009F0927">
        <w:trPr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cs="Times New Roman"/>
                <w:sz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rPr>
                <w:sz w:val="20"/>
                <w:szCs w:val="20"/>
              </w:rPr>
            </w:pPr>
            <w:r w:rsidRPr="004A7F2C">
              <w:rPr>
                <w:rFonts w:eastAsia="Calibri"/>
                <w:sz w:val="20"/>
                <w:szCs w:val="20"/>
                <w:lang w:eastAsia="en-US"/>
              </w:rPr>
              <w:t>Доля государственных и му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ниципальных услуг, предо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ставляемых на базе МФЦ Белокалитвинского района с использо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ванием интегрированной ин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формационной системы еди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ной сети МФЦ Белокалитвинского района, от общего числа государственных и муници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пальных услуг, предоставля</w:t>
            </w:r>
            <w:r w:rsidRPr="004A7F2C">
              <w:rPr>
                <w:rFonts w:eastAsia="Calibri"/>
                <w:sz w:val="20"/>
                <w:szCs w:val="20"/>
                <w:lang w:eastAsia="en-US"/>
              </w:rPr>
              <w:softHyphen/>
              <w:t>емых в МФЦ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Pr="00650AD6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Pr="00650AD6" w:rsidRDefault="006D1A3A" w:rsidP="009F0927">
            <w:pPr>
              <w:pStyle w:val="ConsPlusCell"/>
              <w:jc w:val="center"/>
              <w:rPr>
                <w:rFonts w:eastAsia="Calibri" w:cs="Times New Roman"/>
                <w:bCs/>
                <w:color w:val="00000A"/>
                <w:lang w:val="en-US"/>
              </w:rPr>
            </w:pP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snapToGrid w:val="0"/>
              <w:rPr>
                <w:rFonts w:eastAsia="Calibri"/>
                <w:bCs/>
                <w:color w:val="00000A"/>
                <w:sz w:val="20"/>
                <w:szCs w:val="20"/>
              </w:rPr>
            </w:pPr>
          </w:p>
        </w:tc>
      </w:tr>
      <w:tr w:rsidR="006D1A3A" w:rsidTr="009F0927">
        <w:trPr>
          <w:trHeight w:val="313"/>
        </w:trPr>
        <w:tc>
          <w:tcPr>
            <w:tcW w:w="963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cs="Times New Roman"/>
                <w:sz w:val="19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Pr="004A7F2C" w:rsidRDefault="006D1A3A" w:rsidP="009F0927">
            <w:pPr>
              <w:pStyle w:val="ConsPlusCell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4A7F2C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Количество государственных и муниципальных услуг, предоставляемых на базе МФЦ Белокалитвинского района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штук</w:t>
            </w:r>
          </w:p>
        </w:tc>
        <w:tc>
          <w:tcPr>
            <w:tcW w:w="176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18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133826</w:t>
            </w:r>
          </w:p>
        </w:tc>
        <w:tc>
          <w:tcPr>
            <w:tcW w:w="143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eastAsia="Calibri" w:cs="Times New Roman"/>
                <w:bCs/>
                <w:color w:val="00000A"/>
              </w:rPr>
            </w:pPr>
            <w:r>
              <w:rPr>
                <w:rFonts w:ascii="Times New Roman" w:hAnsi="Times New Roman" w:cs="Times New Roman"/>
              </w:rPr>
              <w:t>142486</w:t>
            </w:r>
          </w:p>
        </w:tc>
        <w:tc>
          <w:tcPr>
            <w:tcW w:w="2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snapToGrid w:val="0"/>
              <w:rPr>
                <w:rFonts w:eastAsia="Calibri"/>
                <w:bCs/>
                <w:color w:val="00000A"/>
                <w:sz w:val="20"/>
                <w:szCs w:val="20"/>
              </w:rPr>
            </w:pPr>
          </w:p>
        </w:tc>
      </w:tr>
    </w:tbl>
    <w:p w:rsidR="006D1A3A" w:rsidRDefault="006D1A3A" w:rsidP="006D1A3A">
      <w:pPr>
        <w:tabs>
          <w:tab w:val="left" w:pos="0"/>
        </w:tabs>
        <w:rPr>
          <w:sz w:val="28"/>
          <w:szCs w:val="28"/>
        </w:rPr>
      </w:pPr>
    </w:p>
    <w:p w:rsidR="006D1A3A" w:rsidRDefault="006D1A3A" w:rsidP="006D1A3A">
      <w:pPr>
        <w:spacing w:line="216" w:lineRule="auto"/>
      </w:pPr>
    </w:p>
    <w:p w:rsidR="001D49A9" w:rsidRDefault="006D1A3A" w:rsidP="006D1A3A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1D49A9" w:rsidSect="006D1A3A">
          <w:pgSz w:w="16838" w:h="11906" w:orient="landscape" w:code="9"/>
          <w:pgMar w:top="1304" w:right="1134" w:bottom="567" w:left="1134" w:header="397" w:footer="567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:rsidR="006D1A3A" w:rsidRDefault="006D1A3A" w:rsidP="001D49A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B75416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1D49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6D1A3A" w:rsidRDefault="006D1A3A" w:rsidP="006D1A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отчету о реализации муниципальной</w:t>
      </w:r>
    </w:p>
    <w:p w:rsidR="006D1A3A" w:rsidRDefault="006D1A3A" w:rsidP="006D1A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программы Белокалитвинского района</w:t>
      </w:r>
    </w:p>
    <w:p w:rsidR="006D1A3A" w:rsidRDefault="006D1A3A" w:rsidP="006D1A3A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«Информационное общество» </w:t>
      </w:r>
      <w:r w:rsidRPr="00F4351B">
        <w:rPr>
          <w:rFonts w:ascii="Times New Roman" w:hAnsi="Times New Roman" w:cs="Times New Roman"/>
          <w:color w:val="000000"/>
          <w:sz w:val="24"/>
          <w:szCs w:val="24"/>
        </w:rPr>
        <w:t xml:space="preserve">эффективности </w:t>
      </w:r>
    </w:p>
    <w:p w:rsidR="006D1A3A" w:rsidRPr="00F4351B" w:rsidRDefault="006D1A3A" w:rsidP="006D1A3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F4351B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использования </w:t>
      </w:r>
      <w:r w:rsidRPr="00F4351B">
        <w:rPr>
          <w:rFonts w:ascii="Times New Roman" w:hAnsi="Times New Roman" w:cs="Times New Roman"/>
          <w:sz w:val="24"/>
          <w:szCs w:val="24"/>
        </w:rPr>
        <w:t>финансовых</w:t>
      </w:r>
      <w:r w:rsidRPr="00F4351B">
        <w:rPr>
          <w:rFonts w:ascii="Times New Roman" w:hAnsi="Times New Roman" w:cs="Times New Roman"/>
          <w:color w:val="000000"/>
          <w:sz w:val="24"/>
          <w:szCs w:val="24"/>
        </w:rPr>
        <w:t xml:space="preserve"> средств </w:t>
      </w:r>
      <w:r w:rsidRPr="00F4351B">
        <w:rPr>
          <w:rFonts w:ascii="Times New Roman" w:hAnsi="Times New Roman" w:cs="Times New Roman"/>
          <w:sz w:val="24"/>
          <w:szCs w:val="24"/>
        </w:rPr>
        <w:t>за 2016 год</w:t>
      </w:r>
    </w:p>
    <w:p w:rsidR="006D1A3A" w:rsidRDefault="006D1A3A" w:rsidP="006D1A3A">
      <w:pPr>
        <w:jc w:val="right"/>
        <w:rPr>
          <w:sz w:val="28"/>
          <w:szCs w:val="28"/>
        </w:rPr>
      </w:pPr>
    </w:p>
    <w:p w:rsidR="006D1A3A" w:rsidRDefault="006D1A3A" w:rsidP="006D1A3A">
      <w:pPr>
        <w:rPr>
          <w:sz w:val="28"/>
          <w:szCs w:val="28"/>
        </w:rPr>
      </w:pPr>
    </w:p>
    <w:p w:rsidR="006D1A3A" w:rsidRDefault="006D1A3A" w:rsidP="006D1A3A">
      <w:pPr>
        <w:widowControl w:val="0"/>
        <w:autoSpaceDE w:val="0"/>
        <w:jc w:val="center"/>
      </w:pPr>
      <w:r>
        <w:t xml:space="preserve">Сведения  </w:t>
      </w:r>
    </w:p>
    <w:p w:rsidR="006D1A3A" w:rsidRDefault="006D1A3A" w:rsidP="006D1A3A">
      <w:pPr>
        <w:widowControl w:val="0"/>
        <w:autoSpaceDE w:val="0"/>
        <w:jc w:val="center"/>
      </w:pPr>
      <w:r>
        <w:t xml:space="preserve">об использовании местного бюджета, областного бюджета, федерального бюджета </w:t>
      </w:r>
    </w:p>
    <w:p w:rsidR="006D1A3A" w:rsidRDefault="006D1A3A" w:rsidP="006D1A3A">
      <w:pPr>
        <w:widowControl w:val="0"/>
        <w:autoSpaceDE w:val="0"/>
        <w:jc w:val="center"/>
      </w:pPr>
      <w:r>
        <w:t xml:space="preserve">и внебюджетных источников на реализацию </w:t>
      </w:r>
    </w:p>
    <w:p w:rsidR="006D1A3A" w:rsidRDefault="006D1A3A" w:rsidP="006D1A3A">
      <w:pPr>
        <w:widowControl w:val="0"/>
        <w:autoSpaceDE w:val="0"/>
        <w:jc w:val="center"/>
      </w:pPr>
      <w:r>
        <w:t>муниципальной программы «Информационное общество»</w:t>
      </w:r>
    </w:p>
    <w:p w:rsidR="006D1A3A" w:rsidRDefault="006D1A3A" w:rsidP="006D1A3A">
      <w:pPr>
        <w:widowControl w:val="0"/>
        <w:autoSpaceDE w:val="0"/>
        <w:jc w:val="center"/>
      </w:pPr>
      <w:r>
        <w:t xml:space="preserve">   за 2016 г.</w:t>
      </w:r>
    </w:p>
    <w:p w:rsidR="006D1A3A" w:rsidRDefault="006D1A3A" w:rsidP="006D1A3A">
      <w:pPr>
        <w:widowControl w:val="0"/>
        <w:autoSpaceDE w:val="0"/>
        <w:ind w:firstLine="57"/>
        <w:jc w:val="center"/>
      </w:pPr>
    </w:p>
    <w:tbl>
      <w:tblPr>
        <w:tblW w:w="0" w:type="auto"/>
        <w:tblInd w:w="18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25"/>
        <w:gridCol w:w="4650"/>
        <w:gridCol w:w="2438"/>
        <w:gridCol w:w="2262"/>
        <w:gridCol w:w="2520"/>
      </w:tblGrid>
      <w:tr w:rsidR="006D1A3A" w:rsidTr="009F0927">
        <w:trPr>
          <w:trHeight w:val="963"/>
        </w:trPr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Наименование  муниципальной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расходов, предусмотренных муниципальной программой (тыс. руб.)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</w:rPr>
              <w:t xml:space="preserve">Фактические </w:t>
            </w:r>
            <w:r>
              <w:rPr>
                <w:rFonts w:ascii="Times New Roman" w:hAnsi="Times New Roman" w:cs="Times New Roman"/>
              </w:rPr>
              <w:br/>
              <w:t xml:space="preserve">расходы (тыс. руб.) </w:t>
            </w:r>
          </w:p>
        </w:tc>
      </w:tr>
      <w:tr w:rsidR="006D1A3A" w:rsidTr="009F0927">
        <w:tc>
          <w:tcPr>
            <w:tcW w:w="19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1A3A" w:rsidTr="009F0927">
        <w:trPr>
          <w:cantSplit/>
          <w:trHeight w:val="320"/>
        </w:trPr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«Информационное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  <w:r>
              <w:rPr>
                <w:rFonts w:ascii="Times New Roman" w:hAnsi="Times New Roman" w:cs="Times New Roman"/>
              </w:rPr>
              <w:t xml:space="preserve">»   </w:t>
            </w:r>
            <w:proofErr w:type="gramEnd"/>
            <w:r>
              <w:rPr>
                <w:rFonts w:ascii="Times New Roman" w:hAnsi="Times New Roman" w:cs="Times New Roman"/>
              </w:rPr>
              <w:t xml:space="preserve">                          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Pr="008360B5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9,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8360B5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95,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D1A3A" w:rsidTr="009F0927">
        <w:trPr>
          <w:cantSplit/>
          <w:trHeight w:val="309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Pr="008360B5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447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8360B5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337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D1A3A" w:rsidTr="009F0927">
        <w:trPr>
          <w:cantSplit/>
          <w:trHeight w:val="387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Pr="008360B5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8360B5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6D1A3A" w:rsidTr="009F0927">
        <w:trPr>
          <w:cantSplit/>
          <w:trHeight w:val="317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Pr="008360B5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  <w:lang w:val="en-US"/>
              </w:rPr>
              <w:t>47</w:t>
            </w:r>
            <w:r>
              <w:rPr>
                <w:rFonts w:ascii="Times New Roman" w:hAnsi="Times New Roman" w:cs="Times New Roman"/>
              </w:rPr>
              <w:t>7,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46412B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22406,7</w:t>
            </w:r>
          </w:p>
        </w:tc>
      </w:tr>
      <w:tr w:rsidR="006D1A3A" w:rsidTr="009F0927">
        <w:trPr>
          <w:cantSplit/>
          <w:trHeight w:val="403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315,0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EE6A90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313,3</w:t>
            </w:r>
          </w:p>
        </w:tc>
      </w:tr>
      <w:tr w:rsidR="006D1A3A" w:rsidTr="009F0927">
        <w:trPr>
          <w:cantSplit/>
          <w:trHeight w:val="320"/>
        </w:trPr>
        <w:tc>
          <w:tcPr>
            <w:tcW w:w="19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</w:tc>
        <w:tc>
          <w:tcPr>
            <w:tcW w:w="465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«Развитие информационных технологий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Pr="003B6197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</w:t>
            </w:r>
            <w:r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  <w:lang w:val="en-US"/>
              </w:rPr>
              <w:t>,7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3B6197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  <w:r w:rsidRPr="008360B5">
              <w:rPr>
                <w:rFonts w:ascii="Times New Roman" w:hAnsi="Times New Roman" w:cs="Times New Roman"/>
                <w:lang w:val="en-US"/>
              </w:rPr>
              <w:t>4346,6</w:t>
            </w:r>
          </w:p>
        </w:tc>
      </w:tr>
      <w:tr w:rsidR="006D1A3A" w:rsidTr="009F0927">
        <w:trPr>
          <w:cantSplit/>
          <w:trHeight w:val="423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EE6A90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 w:rsidRPr="00EE6A90">
              <w:rPr>
                <w:rFonts w:ascii="Times New Roman" w:hAnsi="Times New Roman" w:cs="Times New Roman"/>
              </w:rPr>
              <w:t>,1</w:t>
            </w:r>
          </w:p>
        </w:tc>
      </w:tr>
      <w:tr w:rsidR="006D1A3A" w:rsidTr="009F0927">
        <w:trPr>
          <w:cantSplit/>
          <w:trHeight w:val="367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EE6A90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1A3A" w:rsidTr="009F0927">
        <w:trPr>
          <w:cantSplit/>
          <w:trHeight w:val="334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440</w:t>
            </w:r>
            <w:r>
              <w:rPr>
                <w:rFonts w:ascii="Times New Roman" w:hAnsi="Times New Roman" w:cs="Times New Roman"/>
              </w:rPr>
              <w:t>5,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EE6A90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4339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6D1A3A" w:rsidTr="001D49A9">
        <w:trPr>
          <w:cantSplit/>
          <w:trHeight w:val="392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D1A3A" w:rsidRPr="00EE6A90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D1A3A" w:rsidTr="001D49A9">
        <w:trPr>
          <w:cantSplit/>
          <w:trHeight w:val="325"/>
        </w:trPr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D1A3A" w:rsidRDefault="006D1A3A" w:rsidP="009F0927">
            <w:pPr>
              <w:pStyle w:val="ConsPlusCell"/>
              <w:rPr>
                <w:rFonts w:cs="Times New Roman"/>
                <w:color w:val="000000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46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6D1A3A" w:rsidRPr="005E5D41" w:rsidRDefault="006D1A3A" w:rsidP="009F0927">
            <w:pPr>
              <w:snapToGrid w:val="0"/>
            </w:pPr>
          </w:p>
          <w:p w:rsidR="006D1A3A" w:rsidRDefault="006D1A3A" w:rsidP="009F0927">
            <w:pPr>
              <w:snapToGrid w:val="0"/>
              <w:rPr>
                <w:sz w:val="20"/>
                <w:szCs w:val="20"/>
              </w:rPr>
            </w:pPr>
            <w:r>
              <w:t>«О</w:t>
            </w:r>
            <w:r w:rsidRPr="00536493">
              <w:t>птимизация и повышение качества предоставления государственных и муницип</w:t>
            </w:r>
            <w:r>
              <w:t>альных услуг в Белокалитвинском районе</w:t>
            </w:r>
            <w:r w:rsidRPr="00536493">
              <w:t xml:space="preserve">, в том числе на базе </w:t>
            </w:r>
            <w:r>
              <w:t>муниципального автономного учреждения «Многофункциональный центр предоставления государственных и муниципальных услуг» Белокалитвинского района»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Pr="005E5D41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1A3A" w:rsidRPr="005E5D41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</w:p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всего                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21826,8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lang w:val="en-US"/>
              </w:rPr>
            </w:pPr>
          </w:p>
          <w:p w:rsidR="006D1A3A" w:rsidRPr="00D4001B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21748,4</w:t>
            </w:r>
          </w:p>
        </w:tc>
      </w:tr>
      <w:tr w:rsidR="006D1A3A" w:rsidTr="009F0927">
        <w:trPr>
          <w:cantSplit/>
          <w:trHeight w:val="399"/>
        </w:trPr>
        <w:tc>
          <w:tcPr>
            <w:tcW w:w="19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областной бюджет   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3440,0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EE6A90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3367,9</w:t>
            </w:r>
          </w:p>
        </w:tc>
      </w:tr>
      <w:tr w:rsidR="006D1A3A" w:rsidTr="009F0927">
        <w:trPr>
          <w:cantSplit/>
          <w:trHeight w:val="302"/>
        </w:trPr>
        <w:tc>
          <w:tcPr>
            <w:tcW w:w="19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EE6A90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D1A3A" w:rsidTr="009F0927">
        <w:trPr>
          <w:cantSplit/>
          <w:trHeight w:val="263"/>
        </w:trPr>
        <w:tc>
          <w:tcPr>
            <w:tcW w:w="192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местный бюджет 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Pr="00D4001B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18071,8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EE6A90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18067,2</w:t>
            </w:r>
          </w:p>
        </w:tc>
      </w:tr>
      <w:tr w:rsidR="006D1A3A" w:rsidTr="009F0927">
        <w:trPr>
          <w:cantSplit/>
          <w:trHeight w:val="391"/>
        </w:trPr>
        <w:tc>
          <w:tcPr>
            <w:tcW w:w="19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1A3A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315,0</w:t>
            </w:r>
          </w:p>
        </w:tc>
        <w:tc>
          <w:tcPr>
            <w:tcW w:w="25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1A3A" w:rsidRPr="00D225BE" w:rsidRDefault="006D1A3A" w:rsidP="009F0927">
            <w:pPr>
              <w:pStyle w:val="ConsPlusCell"/>
              <w:snapToGrid w:val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,3</w:t>
            </w:r>
          </w:p>
        </w:tc>
      </w:tr>
    </w:tbl>
    <w:p w:rsidR="006D1A3A" w:rsidRDefault="006D1A3A" w:rsidP="006D1A3A">
      <w:pPr>
        <w:rPr>
          <w:sz w:val="28"/>
          <w:szCs w:val="28"/>
        </w:rPr>
      </w:pPr>
    </w:p>
    <w:p w:rsidR="006D1A3A" w:rsidRDefault="006D1A3A" w:rsidP="006D1A3A">
      <w:pPr>
        <w:rPr>
          <w:sz w:val="28"/>
          <w:szCs w:val="28"/>
        </w:rPr>
      </w:pPr>
    </w:p>
    <w:sectPr w:rsidR="006D1A3A" w:rsidSect="001D49A9">
      <w:pgSz w:w="16838" w:h="11906" w:orient="landscape" w:code="9"/>
      <w:pgMar w:top="993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2A79" w:rsidRDefault="00212A79">
      <w:r>
        <w:separator/>
      </w:r>
    </w:p>
  </w:endnote>
  <w:endnote w:type="continuationSeparator" w:id="0">
    <w:p w:rsidR="00212A79" w:rsidRDefault="0021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D09" w:rsidRPr="00844AAA" w:rsidRDefault="00822D09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1D49A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G</w:t>
    </w:r>
    <w:r w:rsidRPr="001D49A9">
      <w:rPr>
        <w:noProof/>
        <w:sz w:val="14"/>
      </w:rPr>
      <w:t>:\Мои документы\Постановления\отчет_Информац-общество.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3CC9" w:rsidRPr="004A3CC9">
      <w:rPr>
        <w:noProof/>
        <w:sz w:val="14"/>
      </w:rPr>
      <w:t>4/20/2017 11:23:00</w:t>
    </w:r>
    <w:r w:rsidR="004A3CC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822D09" w:rsidRDefault="00822D09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D49A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A3CC9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A3CC9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2D09" w:rsidRPr="00822D09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822D09">
      <w:rPr>
        <w:noProof/>
        <w:sz w:val="14"/>
        <w:lang w:val="en-US"/>
      </w:rPr>
      <w:t>G</w:t>
    </w:r>
    <w:r w:rsidR="00822D09" w:rsidRPr="00822D09">
      <w:rPr>
        <w:noProof/>
        <w:sz w:val="14"/>
      </w:rPr>
      <w:t>:\Мои документы\Постановления\отчет_Информац-общество.</w:t>
    </w:r>
    <w:r w:rsidR="00822D09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A3CC9" w:rsidRPr="004A3CC9">
      <w:rPr>
        <w:noProof/>
        <w:sz w:val="14"/>
      </w:rPr>
      <w:t>4/20/2017 11:23:00</w:t>
    </w:r>
    <w:r w:rsidR="004A3CC9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1D49A9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4A3CC9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A3CC9">
      <w:rPr>
        <w:noProof/>
        <w:sz w:val="14"/>
      </w:rPr>
      <w:t>7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2A79" w:rsidRDefault="00212A79">
      <w:r>
        <w:separator/>
      </w:r>
    </w:p>
  </w:footnote>
  <w:footnote w:type="continuationSeparator" w:id="0">
    <w:p w:rsidR="00212A79" w:rsidRDefault="00212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0ABE809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D66227B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DF05E3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95C5C6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932698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FCE655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E6EA50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468532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13A2AC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09EAB4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BF2070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27EF4C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C442A6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64A1B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E31095F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462B45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C92228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44DC39E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A3A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D49A9"/>
    <w:rsid w:val="001F0876"/>
    <w:rsid w:val="00212A79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64534"/>
    <w:rsid w:val="00482BF6"/>
    <w:rsid w:val="004A3CC9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D1A3A"/>
    <w:rsid w:val="006E05D3"/>
    <w:rsid w:val="00715C8D"/>
    <w:rsid w:val="00724FEA"/>
    <w:rsid w:val="007427A1"/>
    <w:rsid w:val="007472E3"/>
    <w:rsid w:val="00767FC2"/>
    <w:rsid w:val="007A31B0"/>
    <w:rsid w:val="007B0403"/>
    <w:rsid w:val="007C4781"/>
    <w:rsid w:val="007C732C"/>
    <w:rsid w:val="00822D09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29F11-4809-46D8-B720-7BEA510F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6D1A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6D1A3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6">
    <w:name w:val="Hyperlink"/>
    <w:rsid w:val="006D1A3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rsid w:val="006D1A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7">
    <w:name w:val="Balloon Text"/>
    <w:basedOn w:val="a"/>
    <w:link w:val="a8"/>
    <w:rsid w:val="001D49A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1D49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12</TotalTime>
  <Pages>1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2017-04-20T08:22:00Z</cp:lastPrinted>
  <dcterms:created xsi:type="dcterms:W3CDTF">2017-04-20T08:11:00Z</dcterms:created>
  <dcterms:modified xsi:type="dcterms:W3CDTF">2017-05-17T06:08:00Z</dcterms:modified>
</cp:coreProperties>
</file>