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1D" w:rsidRPr="00F72F8A" w:rsidRDefault="00834992">
      <w:pPr>
        <w:tabs>
          <w:tab w:val="left" w:pos="4253"/>
        </w:tabs>
        <w:spacing w:before="120"/>
        <w:jc w:val="center"/>
        <w:rPr>
          <w:lang w:val="ru-RU"/>
        </w:rPr>
      </w:pPr>
      <w:r>
        <w:object w:dxaOrig="4725" w:dyaOrig="5910">
          <v:shape id="ole_rId2" o:spid="_x0000_i1025" style="width:43.3pt;height:54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StaticMetafile" ShapeID="ole_rId2" DrawAspect="Content" ObjectID="_1604993060" r:id="rId6"/>
        </w:object>
      </w:r>
      <w:r w:rsidRPr="00F72F8A"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proofErr w:type="gramStart"/>
      <w:r w:rsidRPr="00CB4BE0">
        <w:rPr>
          <w:rFonts w:ascii="Times New Roman" w:hAnsi="Times New Roman" w:cs="Times New Roman"/>
          <w:color w:val="00000A"/>
          <w:sz w:val="28"/>
          <w:lang w:val="ru-RU"/>
        </w:rPr>
        <w:t>РОССИЙСКАЯ  ФЕДЕРАЦИЯ</w:t>
      </w:r>
      <w:proofErr w:type="gramEnd"/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РОСТОВСКАЯ ОБЛАСТЬ</w:t>
      </w:r>
    </w:p>
    <w:p w:rsidR="000A431D" w:rsidRPr="00CB4BE0" w:rsidRDefault="00834992">
      <w:pPr>
        <w:jc w:val="center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МУНИЦИПАЛЬНОЕ ОБРАЗОВАНИЕ «БЕЛОКАЛИТВИНСКИЙ РАЙОН»</w:t>
      </w:r>
    </w:p>
    <w:p w:rsidR="000A431D" w:rsidRPr="00F72F8A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F72F8A">
        <w:rPr>
          <w:rFonts w:ascii="Times New Roman" w:hAnsi="Times New Roman" w:cs="Times New Roman"/>
          <w:color w:val="00000A"/>
          <w:sz w:val="28"/>
          <w:lang w:val="ru-RU"/>
        </w:rPr>
        <w:t>АДМИНИСТРАЦИЯ БЕЛОКАЛИТВИНСКОГО РАЙОНА</w:t>
      </w:r>
    </w:p>
    <w:p w:rsidR="000A431D" w:rsidRPr="00F72F8A" w:rsidRDefault="00834992">
      <w:pPr>
        <w:spacing w:before="120"/>
        <w:ind w:left="360"/>
        <w:jc w:val="center"/>
        <w:rPr>
          <w:lang w:val="ru-RU"/>
        </w:rPr>
      </w:pPr>
      <w:r w:rsidRPr="00F72F8A">
        <w:rPr>
          <w:rFonts w:ascii="Times New Roman" w:hAnsi="Times New Roman" w:cs="Times New Roman"/>
          <w:color w:val="00000A"/>
          <w:sz w:val="28"/>
          <w:lang w:val="ru-RU"/>
        </w:rPr>
        <w:t xml:space="preserve"> ПОСТАНОВЛЕНИЕ</w:t>
      </w:r>
    </w:p>
    <w:p w:rsidR="000A431D" w:rsidRPr="00F72F8A" w:rsidRDefault="000A431D">
      <w:pPr>
        <w:spacing w:before="120"/>
        <w:rPr>
          <w:rFonts w:ascii="Times New Roman" w:hAnsi="Times New Roman" w:cs="Times New Roman"/>
          <w:color w:val="00000A"/>
          <w:sz w:val="28"/>
          <w:lang w:val="ru-RU"/>
        </w:rPr>
      </w:pPr>
    </w:p>
    <w:p w:rsidR="000A431D" w:rsidRPr="00CB4BE0" w:rsidRDefault="00F67F7E">
      <w:pPr>
        <w:spacing w:before="120"/>
        <w:ind w:left="338"/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>06.11.2018</w:t>
      </w: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color w:val="00000A"/>
          <w:sz w:val="28"/>
          <w:lang w:val="ru-RU"/>
        </w:rPr>
        <w:t>№  1876</w:t>
      </w:r>
      <w:proofErr w:type="gramEnd"/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 г.  Белая Калитва</w:t>
      </w:r>
    </w:p>
    <w:p w:rsidR="000A431D" w:rsidRPr="00CB4BE0" w:rsidRDefault="000A431D">
      <w:pPr>
        <w:spacing w:before="120"/>
        <w:rPr>
          <w:rFonts w:ascii="Times New Roman" w:hAnsi="Times New Roman" w:cs="Times New Roman"/>
          <w:color w:val="00000A"/>
          <w:sz w:val="28"/>
          <w:lang w:val="ru-RU"/>
        </w:rPr>
      </w:pPr>
    </w:p>
    <w:p w:rsidR="000A431D" w:rsidRPr="00CB4BE0" w:rsidRDefault="000A431D">
      <w:pPr>
        <w:ind w:right="6065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</w:p>
    <w:p w:rsidR="000A431D" w:rsidRPr="00CB4BE0" w:rsidRDefault="00834992">
      <w:pPr>
        <w:ind w:right="5499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О внесении изменений в постановление Администрации Белокалитвинского района от 10.02.2011 № 113</w:t>
      </w:r>
    </w:p>
    <w:p w:rsidR="000A431D" w:rsidRPr="00CB4BE0" w:rsidRDefault="00834992">
      <w:pPr>
        <w:ind w:firstLine="54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</w:p>
    <w:p w:rsidR="000A431D" w:rsidRPr="00CB4BE0" w:rsidRDefault="00834992">
      <w:pPr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CB4BE0"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В </w:t>
      </w:r>
      <w:proofErr w:type="gramStart"/>
      <w:r w:rsidRPr="00CB4BE0">
        <w:rPr>
          <w:rFonts w:ascii="Times New Roman" w:hAnsi="Times New Roman" w:cs="Times New Roman"/>
          <w:color w:val="000000"/>
          <w:sz w:val="28"/>
          <w:lang w:val="ru-RU"/>
        </w:rPr>
        <w:t>связи  с</w:t>
      </w:r>
      <w:proofErr w:type="gramEnd"/>
      <w:r w:rsidRPr="00CB4BE0">
        <w:rPr>
          <w:rFonts w:ascii="Times New Roman" w:hAnsi="Times New Roman" w:cs="Times New Roman"/>
          <w:color w:val="000000"/>
          <w:sz w:val="28"/>
          <w:lang w:val="ru-RU"/>
        </w:rPr>
        <w:t xml:space="preserve"> кадровыми изменениями,</w:t>
      </w:r>
    </w:p>
    <w:p w:rsidR="000A431D" w:rsidRPr="00CB4BE0" w:rsidRDefault="000A431D">
      <w:pPr>
        <w:jc w:val="both"/>
        <w:rPr>
          <w:rFonts w:ascii="Times New Roman" w:hAnsi="Times New Roman" w:cs="Times New Roman"/>
          <w:color w:val="00000A"/>
          <w:sz w:val="24"/>
          <w:lang w:val="ru-RU"/>
        </w:rPr>
      </w:pPr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ПОСТАНОВЛЯЮ:</w:t>
      </w:r>
    </w:p>
    <w:p w:rsidR="000A431D" w:rsidRPr="00CB4BE0" w:rsidRDefault="000A431D">
      <w:pPr>
        <w:jc w:val="center"/>
        <w:rPr>
          <w:rFonts w:ascii="Times New Roman" w:hAnsi="Times New Roman" w:cs="Times New Roman"/>
          <w:color w:val="00000A"/>
          <w:sz w:val="24"/>
          <w:lang w:val="ru-RU"/>
        </w:rPr>
      </w:pPr>
    </w:p>
    <w:p w:rsidR="000A431D" w:rsidRPr="00CB4BE0" w:rsidRDefault="00834992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1. </w:t>
      </w:r>
      <w:proofErr w:type="gramStart"/>
      <w:r w:rsidRPr="00CB4BE0">
        <w:rPr>
          <w:rFonts w:ascii="Times New Roman" w:hAnsi="Times New Roman" w:cs="Times New Roman"/>
          <w:color w:val="00000A"/>
          <w:sz w:val="28"/>
          <w:lang w:val="ru-RU"/>
        </w:rPr>
        <w:t>Внести  изменение</w:t>
      </w:r>
      <w:proofErr w:type="gramEnd"/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в постановление Администрации Белокалитвинского района от 10.02.2011 № 113 «О создании постоянно действующего координационного совещания по обеспечению правопорядка в Белокалитвинском районе» изложив приложение № 1 в новой редакции согласно приложению к настоящему постановлению.</w:t>
      </w:r>
    </w:p>
    <w:p w:rsidR="000A431D" w:rsidRPr="00CB4BE0" w:rsidRDefault="00834992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2.    Постановление вступает в силу со дня его принятия.</w:t>
      </w:r>
    </w:p>
    <w:p w:rsidR="000A431D" w:rsidRPr="00CB4BE0" w:rsidRDefault="00834992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3. Контроль за исполнением настоящего постановления возложить на заместителя главы </w:t>
      </w:r>
      <w:proofErr w:type="gramStart"/>
      <w:r w:rsidRPr="00CB4BE0">
        <w:rPr>
          <w:rFonts w:ascii="Times New Roman" w:hAnsi="Times New Roman" w:cs="Times New Roman"/>
          <w:color w:val="00000A"/>
          <w:sz w:val="28"/>
          <w:lang w:val="ru-RU"/>
        </w:rPr>
        <w:t>Администрации  Белокалитвинского</w:t>
      </w:r>
      <w:proofErr w:type="gramEnd"/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района  по </w:t>
      </w:r>
      <w:r w:rsidR="00CB4BE0">
        <w:rPr>
          <w:rFonts w:ascii="Times New Roman" w:hAnsi="Times New Roman" w:cs="Times New Roman"/>
          <w:color w:val="00000A"/>
          <w:sz w:val="28"/>
          <w:lang w:val="ru-RU"/>
        </w:rPr>
        <w:t>вопросам казачества, спорту, молодежи и делам ГО и ЧС Н.А</w:t>
      </w: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. </w:t>
      </w:r>
      <w:r w:rsidR="00CB4BE0">
        <w:rPr>
          <w:rFonts w:ascii="Times New Roman" w:hAnsi="Times New Roman" w:cs="Times New Roman"/>
          <w:color w:val="00000A"/>
          <w:sz w:val="28"/>
          <w:lang w:val="ru-RU"/>
        </w:rPr>
        <w:t>Тимошенко</w:t>
      </w:r>
      <w:r w:rsidRPr="00CB4BE0">
        <w:rPr>
          <w:rFonts w:ascii="Times New Roman" w:hAnsi="Times New Roman" w:cs="Times New Roman"/>
          <w:color w:val="00000A"/>
          <w:sz w:val="28"/>
          <w:lang w:val="ru-RU"/>
        </w:rPr>
        <w:t>.</w:t>
      </w:r>
    </w:p>
    <w:p w:rsidR="000A431D" w:rsidRPr="00CB4BE0" w:rsidRDefault="00834992">
      <w:pPr>
        <w:ind w:firstLine="72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ab/>
      </w:r>
    </w:p>
    <w:p w:rsidR="000A431D" w:rsidRPr="00CB4BE0" w:rsidRDefault="00834992">
      <w:pPr>
        <w:ind w:left="360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Глава </w:t>
      </w:r>
      <w:proofErr w:type="gramStart"/>
      <w:r w:rsidRPr="00CB4BE0">
        <w:rPr>
          <w:rFonts w:ascii="Times New Roman" w:hAnsi="Times New Roman" w:cs="Times New Roman"/>
          <w:color w:val="00000A"/>
          <w:sz w:val="28"/>
          <w:lang w:val="ru-RU"/>
        </w:rPr>
        <w:t>Администрации  района</w:t>
      </w:r>
      <w:proofErr w:type="gramEnd"/>
      <w:r w:rsidRPr="00CB4BE0"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   </w:t>
      </w:r>
      <w:r w:rsidRPr="00CB4BE0"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                         О.А. Мельникова</w:t>
      </w:r>
      <w:r w:rsidRPr="00CB4BE0">
        <w:rPr>
          <w:rFonts w:ascii="Times New Roman" w:hAnsi="Times New Roman" w:cs="Times New Roman"/>
          <w:b/>
          <w:color w:val="00000A"/>
          <w:sz w:val="28"/>
          <w:lang w:val="ru-RU"/>
        </w:rPr>
        <w:t xml:space="preserve">                           </w:t>
      </w:r>
    </w:p>
    <w:p w:rsidR="000A431D" w:rsidRPr="00CB4BE0" w:rsidRDefault="00834992">
      <w:pPr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   </w:t>
      </w:r>
    </w:p>
    <w:p w:rsidR="000A431D" w:rsidRPr="00CB4BE0" w:rsidRDefault="00834992">
      <w:pPr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Проект вносит:</w:t>
      </w:r>
    </w:p>
    <w:p w:rsidR="000A431D" w:rsidRPr="00CB4BE0" w:rsidRDefault="00834992">
      <w:pPr>
        <w:tabs>
          <w:tab w:val="left" w:pos="6765"/>
        </w:tabs>
        <w:jc w:val="both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заместитель главы Администрации </w:t>
      </w:r>
    </w:p>
    <w:p w:rsidR="000A431D" w:rsidRPr="00CB4BE0" w:rsidRDefault="00834992">
      <w:pPr>
        <w:tabs>
          <w:tab w:val="left" w:pos="6765"/>
        </w:tabs>
        <w:jc w:val="both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Белокалитвинского района                              </w:t>
      </w:r>
      <w:r w:rsidR="00CB4BE0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Н.А</w:t>
      </w:r>
      <w:r w:rsidRPr="00CB4BE0">
        <w:rPr>
          <w:rFonts w:ascii="Times New Roman" w:hAnsi="Times New Roman" w:cs="Times New Roman"/>
          <w:color w:val="00000A"/>
          <w:sz w:val="28"/>
          <w:lang w:val="ru-RU"/>
        </w:rPr>
        <w:t>.</w:t>
      </w:r>
      <w:r w:rsidR="00CB4BE0">
        <w:rPr>
          <w:rFonts w:ascii="Times New Roman" w:hAnsi="Times New Roman" w:cs="Times New Roman"/>
          <w:color w:val="00000A"/>
          <w:sz w:val="28"/>
          <w:lang w:val="ru-RU"/>
        </w:rPr>
        <w:t xml:space="preserve"> Тимошенко</w:t>
      </w:r>
    </w:p>
    <w:p w:rsidR="000A431D" w:rsidRPr="00CB4BE0" w:rsidRDefault="00834992" w:rsidP="00CB4BE0">
      <w:pPr>
        <w:tabs>
          <w:tab w:val="left" w:pos="6765"/>
        </w:tabs>
        <w:jc w:val="both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</w:p>
    <w:p w:rsidR="000A431D" w:rsidRDefault="000A431D">
      <w:pPr>
        <w:tabs>
          <w:tab w:val="left" w:pos="6753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</w:p>
    <w:p w:rsidR="00CB4BE0" w:rsidRPr="00CB4BE0" w:rsidRDefault="00CB4BE0">
      <w:pPr>
        <w:tabs>
          <w:tab w:val="left" w:pos="6753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</w:p>
    <w:tbl>
      <w:tblPr>
        <w:tblW w:w="10136" w:type="dxa"/>
        <w:tblInd w:w="108" w:type="dxa"/>
        <w:tblLook w:val="0000" w:firstRow="0" w:lastRow="0" w:firstColumn="0" w:lastColumn="0" w:noHBand="0" w:noVBand="0"/>
      </w:tblPr>
      <w:tblGrid>
        <w:gridCol w:w="4788"/>
        <w:gridCol w:w="5348"/>
      </w:tblGrid>
      <w:tr w:rsidR="000A431D">
        <w:trPr>
          <w:trHeight w:val="1185"/>
        </w:trPr>
        <w:tc>
          <w:tcPr>
            <w:tcW w:w="4788" w:type="dxa"/>
            <w:shd w:val="clear" w:color="auto" w:fill="auto"/>
          </w:tcPr>
          <w:p w:rsidR="000A431D" w:rsidRPr="00CB4BE0" w:rsidRDefault="000A431D">
            <w:pPr>
              <w:snapToGrid w:val="0"/>
              <w:rPr>
                <w:rFonts w:eastAsia="Calibri"/>
                <w:lang w:val="ru-RU"/>
              </w:rPr>
            </w:pPr>
          </w:p>
        </w:tc>
        <w:tc>
          <w:tcPr>
            <w:tcW w:w="5348" w:type="dxa"/>
            <w:shd w:val="clear" w:color="auto" w:fill="auto"/>
          </w:tcPr>
          <w:p w:rsidR="002A3371" w:rsidRDefault="002A337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</w:p>
          <w:p w:rsidR="002A3371" w:rsidRDefault="002A337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</w:p>
          <w:p w:rsidR="002A3371" w:rsidRDefault="002A337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</w:p>
          <w:p w:rsidR="002A3371" w:rsidRDefault="002A337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</w:p>
          <w:p w:rsidR="002A3371" w:rsidRDefault="002A3371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</w:p>
          <w:p w:rsidR="000A431D" w:rsidRPr="00CB4BE0" w:rsidRDefault="008349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bookmarkStart w:id="0" w:name="_GoBack"/>
            <w:bookmarkEnd w:id="0"/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lastRenderedPageBreak/>
              <w:t>Приложение</w:t>
            </w:r>
          </w:p>
          <w:p w:rsidR="000A431D" w:rsidRPr="00CB4BE0" w:rsidRDefault="008349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t>к постановлению</w:t>
            </w:r>
          </w:p>
          <w:p w:rsidR="000A431D" w:rsidRPr="00CB4BE0" w:rsidRDefault="00834992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t>Администрации Белокалитвинского района</w:t>
            </w:r>
          </w:p>
          <w:p w:rsidR="000A431D" w:rsidRDefault="00834992">
            <w:pPr>
              <w:jc w:val="center"/>
              <w:rPr>
                <w:rFonts w:ascii="Times New Roman" w:hAnsi="Times New Roman" w:cs="Times New Roman"/>
                <w:color w:val="00000A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______2018 № _______</w:t>
            </w:r>
          </w:p>
        </w:tc>
      </w:tr>
    </w:tbl>
    <w:p w:rsidR="000A431D" w:rsidRDefault="00834992">
      <w:pPr>
        <w:tabs>
          <w:tab w:val="left" w:pos="3760"/>
          <w:tab w:val="left" w:pos="7000"/>
        </w:tabs>
        <w:jc w:val="center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color w:val="00000A"/>
          <w:sz w:val="28"/>
        </w:rPr>
        <w:lastRenderedPageBreak/>
        <w:t>СОСТАВ</w:t>
      </w:r>
    </w:p>
    <w:p w:rsidR="000A431D" w:rsidRDefault="00834992">
      <w:pPr>
        <w:jc w:val="center"/>
        <w:rPr>
          <w:rFonts w:ascii="Times New Roman" w:hAnsi="Times New Roman" w:cs="Times New Roman"/>
          <w:color w:val="00000A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</w:rPr>
        <w:t>постоянно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действующего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координационного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совещания</w:t>
      </w:r>
      <w:proofErr w:type="spellEnd"/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по обеспечению правопорядка в Белокалитвинском районе</w:t>
      </w:r>
    </w:p>
    <w:p w:rsidR="000A431D" w:rsidRPr="00CB4BE0" w:rsidRDefault="000A431D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</w:p>
    <w:tbl>
      <w:tblPr>
        <w:tblW w:w="10319" w:type="dxa"/>
        <w:tblInd w:w="108" w:type="dxa"/>
        <w:tblLook w:val="0000" w:firstRow="0" w:lastRow="0" w:firstColumn="0" w:lastColumn="0" w:noHBand="0" w:noVBand="0"/>
      </w:tblPr>
      <w:tblGrid>
        <w:gridCol w:w="3948"/>
        <w:gridCol w:w="6371"/>
      </w:tblGrid>
      <w:tr w:rsidR="000A431D" w:rsidRPr="002A3371">
        <w:trPr>
          <w:trHeight w:val="1020"/>
        </w:trPr>
        <w:tc>
          <w:tcPr>
            <w:tcW w:w="3948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Мельникова</w:t>
            </w:r>
            <w:proofErr w:type="spellEnd"/>
          </w:p>
          <w:p w:rsidR="000A431D" w:rsidRDefault="00834992"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Александровна</w:t>
            </w:r>
            <w:proofErr w:type="spellEnd"/>
          </w:p>
        </w:tc>
        <w:tc>
          <w:tcPr>
            <w:tcW w:w="6371" w:type="dxa"/>
            <w:shd w:val="clear" w:color="auto" w:fill="auto"/>
          </w:tcPr>
          <w:p w:rsidR="000A431D" w:rsidRPr="00CB4BE0" w:rsidRDefault="00834992">
            <w:pPr>
              <w:ind w:left="12" w:hanging="12"/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глава Администрации Белокалитвинского </w:t>
            </w:r>
            <w:r w:rsidR="00F72F8A"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района, председатель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постоянно действующего координационного совещания</w:t>
            </w:r>
          </w:p>
          <w:p w:rsidR="000A431D" w:rsidRPr="00CB4BE0" w:rsidRDefault="000A431D">
            <w:pPr>
              <w:ind w:left="12" w:hanging="12"/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1084"/>
        </w:trPr>
        <w:tc>
          <w:tcPr>
            <w:tcW w:w="3948" w:type="dxa"/>
            <w:shd w:val="clear" w:color="auto" w:fill="auto"/>
          </w:tcPr>
          <w:p w:rsidR="000A431D" w:rsidRPr="00CB4BE0" w:rsidRDefault="00834992">
            <w:pP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2. </w:t>
            </w:r>
            <w:r w:rsid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Тимошенко</w:t>
            </w:r>
          </w:p>
          <w:p w:rsidR="000A431D" w:rsidRDefault="00CB4BE0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Николай Анатольевич</w:t>
            </w:r>
            <w:r w:rsidR="00834992">
              <w:rPr>
                <w:rFonts w:ascii="Times New Roman" w:hAnsi="Times New Roman" w:cs="Times New Roman"/>
                <w:color w:val="00000A"/>
                <w:sz w:val="28"/>
              </w:rPr>
              <w:t xml:space="preserve">                           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 </w:t>
            </w:r>
          </w:p>
        </w:tc>
        <w:tc>
          <w:tcPr>
            <w:tcW w:w="6371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заместитель главы </w:t>
            </w:r>
            <w:r w:rsidR="00F72F8A"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Администрации Белокалитвинского</w:t>
            </w:r>
            <w:r w:rsidR="00F72F8A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района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по </w:t>
            </w:r>
            <w:r w:rsid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вопросам казачества, спорту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,</w:t>
            </w:r>
            <w:r w:rsid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молодежи и делам ГО и ЧС,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заместитель председателя постоянно действующего координационного совещания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c>
          <w:tcPr>
            <w:tcW w:w="3948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>3. Бараева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Владимировна</w:t>
            </w:r>
            <w:proofErr w:type="spellEnd"/>
          </w:p>
        </w:tc>
        <w:tc>
          <w:tcPr>
            <w:tcW w:w="6371" w:type="dxa"/>
            <w:shd w:val="clear" w:color="auto" w:fill="auto"/>
          </w:tcPr>
          <w:p w:rsidR="000A431D" w:rsidRPr="00CB4BE0" w:rsidRDefault="00834992">
            <w:pPr>
              <w:ind w:left="12"/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ведущий специалист  Администрации Белокалитвинского района по работе с общественными организациями, противодействию экстремизму, терроризму, секретарь постоянно действующего координационного совещания</w:t>
            </w:r>
          </w:p>
        </w:tc>
      </w:tr>
    </w:tbl>
    <w:p w:rsidR="000A431D" w:rsidRPr="00CB4BE0" w:rsidRDefault="000A431D">
      <w:pPr>
        <w:jc w:val="center"/>
        <w:rPr>
          <w:rFonts w:ascii="Times New Roman" w:hAnsi="Times New Roman" w:cs="Times New Roman"/>
          <w:b/>
          <w:color w:val="00000A"/>
          <w:sz w:val="28"/>
          <w:lang w:val="ru-RU"/>
        </w:rPr>
      </w:pPr>
    </w:p>
    <w:p w:rsidR="000A431D" w:rsidRDefault="00834992">
      <w:pPr>
        <w:jc w:val="center"/>
        <w:rPr>
          <w:rFonts w:ascii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</w:rPr>
        <w:t>Члены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координационного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совещания</w:t>
      </w:r>
      <w:proofErr w:type="spellEnd"/>
      <w:r>
        <w:rPr>
          <w:rFonts w:ascii="Times New Roman" w:hAnsi="Times New Roman" w:cs="Times New Roman"/>
          <w:color w:val="00000A"/>
          <w:sz w:val="28"/>
        </w:rPr>
        <w:t>:</w:t>
      </w:r>
    </w:p>
    <w:p w:rsidR="000A431D" w:rsidRDefault="000A431D">
      <w:pPr>
        <w:tabs>
          <w:tab w:val="left" w:pos="10205"/>
        </w:tabs>
        <w:jc w:val="center"/>
        <w:rPr>
          <w:rFonts w:ascii="Times New Roman" w:hAnsi="Times New Roman" w:cs="Times New Roman"/>
          <w:color w:val="00000A"/>
          <w:sz w:val="28"/>
        </w:rPr>
      </w:pPr>
    </w:p>
    <w:tbl>
      <w:tblPr>
        <w:tblW w:w="10319" w:type="dxa"/>
        <w:tblInd w:w="108" w:type="dxa"/>
        <w:tblLook w:val="0000" w:firstRow="0" w:lastRow="0" w:firstColumn="0" w:lastColumn="0" w:noHBand="0" w:noVBand="0"/>
      </w:tblPr>
      <w:tblGrid>
        <w:gridCol w:w="3225"/>
        <w:gridCol w:w="7094"/>
      </w:tblGrid>
      <w:tr w:rsidR="000A431D" w:rsidRPr="002A3371">
        <w:trPr>
          <w:trHeight w:val="1360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Устименко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Юрьевич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>
        <w:tc>
          <w:tcPr>
            <w:tcW w:w="3225" w:type="dxa"/>
            <w:shd w:val="clear" w:color="auto" w:fill="auto"/>
          </w:tcPr>
          <w:p w:rsidR="000A431D" w:rsidRDefault="00834992">
            <w:pPr>
              <w:ind w:left="360" w:hanging="36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Василенко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ind w:left="360" w:hanging="360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Любовь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Григорьевна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управляющий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делами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Администрации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Белокалитвинского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района</w:t>
            </w:r>
            <w:proofErr w:type="spellEnd"/>
          </w:p>
          <w:p w:rsidR="000A431D" w:rsidRDefault="000A431D">
            <w:pPr>
              <w:jc w:val="both"/>
              <w:rPr>
                <w:rFonts w:eastAsia="Calibri"/>
              </w:rPr>
            </w:pPr>
          </w:p>
        </w:tc>
      </w:tr>
      <w:tr w:rsidR="000A431D" w:rsidRPr="002A3371">
        <w:trPr>
          <w:trHeight w:val="947"/>
        </w:trPr>
        <w:tc>
          <w:tcPr>
            <w:tcW w:w="3225" w:type="dxa"/>
            <w:shd w:val="clear" w:color="auto" w:fill="auto"/>
          </w:tcPr>
          <w:p w:rsidR="000A431D" w:rsidRDefault="00834992" w:rsidP="00F72F8A">
            <w:pPr>
              <w:ind w:left="34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Юрьевич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председатель Белокалитвинского городского суда (по согласованию)</w:t>
            </w:r>
          </w:p>
        </w:tc>
      </w:tr>
      <w:tr w:rsidR="000A431D" w:rsidRPr="002A3371">
        <w:trPr>
          <w:trHeight w:val="1084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7.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Шевченко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           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Николаевич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Белокалитвинский городской прокурор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675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Земба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Федорович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начальник Отдела МВД России по Белокалитвинскому району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c>
          <w:tcPr>
            <w:tcW w:w="3225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Гудков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Леонидович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начальник отдела Управления Федеральной службы безопасности по Ростовской области в г. Белая Калитва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c>
          <w:tcPr>
            <w:tcW w:w="3225" w:type="dxa"/>
            <w:shd w:val="clear" w:color="auto" w:fill="auto"/>
          </w:tcPr>
          <w:p w:rsidR="000A431D" w:rsidRDefault="00834992" w:rsidP="00F72F8A">
            <w:pPr>
              <w:ind w:left="34" w:hanging="34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lastRenderedPageBreak/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Михайлов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 w:rsidR="00F72F8A">
              <w:rPr>
                <w:rFonts w:ascii="Times New Roman" w:hAnsi="Times New Roman" w:cs="Times New Roman"/>
                <w:color w:val="00000A"/>
                <w:sz w:val="28"/>
              </w:rPr>
              <w:t>Владимир</w:t>
            </w:r>
            <w:proofErr w:type="spellEnd"/>
            <w:r w:rsidR="00F72F8A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Александрович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начальник филиала по Белокалитвинскому району Федерального казенного учреждения Уголовно-исполнительной инспекции Главного управления Федеральной службы исполнения наказания Российской Федерации по Ростовской области подполковник внутренней службы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680"/>
        </w:trPr>
        <w:tc>
          <w:tcPr>
            <w:tcW w:w="3225" w:type="dxa"/>
            <w:shd w:val="clear" w:color="auto" w:fill="auto"/>
          </w:tcPr>
          <w:p w:rsidR="00F72F8A" w:rsidRDefault="00F72F8A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11.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Яровой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Игорь</w:t>
            </w:r>
            <w:proofErr w:type="spellEnd"/>
          </w:p>
          <w:p w:rsidR="000A431D" w:rsidRDefault="00834992" w:rsidP="00F72F8A">
            <w:pPr>
              <w:ind w:left="459" w:hanging="459"/>
              <w:rPr>
                <w:rFonts w:ascii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Михайлович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начальник Белокалитвинского поста Ростовской таможни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1387"/>
        </w:trPr>
        <w:tc>
          <w:tcPr>
            <w:tcW w:w="3225" w:type="dxa"/>
            <w:shd w:val="clear" w:color="auto" w:fill="auto"/>
          </w:tcPr>
          <w:p w:rsidR="000A431D" w:rsidRDefault="00834992" w:rsidP="00F72F8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Подоляк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Андрей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Владимирович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CB4B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руководитель</w:t>
            </w:r>
            <w:r w:rsidR="00834992"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Белокалитвинского межрайонного следственного отдела следственного управления Следственного комитета Российской Федерации по Ростовской области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788"/>
        </w:trPr>
        <w:tc>
          <w:tcPr>
            <w:tcW w:w="3225" w:type="dxa"/>
            <w:shd w:val="clear" w:color="auto" w:fill="auto"/>
          </w:tcPr>
          <w:p w:rsidR="000A431D" w:rsidRPr="00CB4BE0" w:rsidRDefault="00834992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13.  Луценко Александр Сергеевич</w:t>
            </w:r>
          </w:p>
          <w:p w:rsidR="000A431D" w:rsidRPr="00CB4BE0" w:rsidRDefault="000A431D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</w:p>
          <w:p w:rsidR="000A431D" w:rsidRPr="00CB4BE0" w:rsidRDefault="000A431D">
            <w:pPr>
              <w:rPr>
                <w:rFonts w:eastAsia="Calibri"/>
                <w:lang w:val="ru-RU"/>
              </w:rPr>
            </w:pP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начальник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846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     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Николаевна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заместитель главы Администрации Белокалитвинского района по социальным вопросам</w:t>
            </w:r>
          </w:p>
        </w:tc>
      </w:tr>
      <w:tr w:rsidR="000A431D" w:rsidRPr="002A3371">
        <w:tc>
          <w:tcPr>
            <w:tcW w:w="3225" w:type="dxa"/>
            <w:shd w:val="clear" w:color="auto" w:fill="auto"/>
          </w:tcPr>
          <w:p w:rsidR="000A431D" w:rsidRDefault="00834992">
            <w:pPr>
              <w:ind w:left="426" w:hanging="426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</w:p>
          <w:p w:rsidR="000A431D" w:rsidRDefault="00834992">
            <w:pPr>
              <w:ind w:left="426" w:hanging="426"/>
              <w:rPr>
                <w:rFonts w:ascii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Георгиевич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директор ГКУ РО «Центр занятости населения города Белая Калитва»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c>
          <w:tcPr>
            <w:tcW w:w="3225" w:type="dxa"/>
            <w:shd w:val="clear" w:color="auto" w:fill="auto"/>
          </w:tcPr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Харченко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Владимирович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председатель Собрания депутатов — глава Белокалитвинского района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1141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Фатеева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Викторовна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CB4B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начальник</w:t>
            </w:r>
            <w:r w:rsidR="00834992"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  отдела по вопросам миграции Отдела МВД России  по Белокалитвинскому району (по согласованию)</w:t>
            </w:r>
          </w:p>
        </w:tc>
      </w:tr>
      <w:tr w:rsidR="000A431D" w:rsidRPr="002A3371">
        <w:trPr>
          <w:trHeight w:val="1562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Хмелев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Геннадий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Иванович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начальник Белокалитвинского районного отдела Управления Федеральной службы судебных приставов России по Ростовской области, старший судебный пристав (по согласованию)</w:t>
            </w:r>
          </w:p>
        </w:tc>
      </w:tr>
      <w:tr w:rsidR="000A431D" w:rsidRPr="002A3371">
        <w:trPr>
          <w:trHeight w:val="1179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Цыганенко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Юрий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Алексеевич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военный комиссар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Ростовской области по г. Белая Калитва, Белокалитвинскому и Тацинскому районам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2A3371">
        <w:trPr>
          <w:trHeight w:val="1304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Гришанов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Леонидович</w:t>
            </w:r>
            <w:proofErr w:type="spellEnd"/>
          </w:p>
          <w:p w:rsidR="000A431D" w:rsidRDefault="000A431D">
            <w:pPr>
              <w:tabs>
                <w:tab w:val="right" w:pos="3612"/>
              </w:tabs>
              <w:rPr>
                <w:rFonts w:eastAsia="Calibri"/>
              </w:rPr>
            </w:pP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начальник сектора ГКУ «Казаки Дона» по работе с казачьими обществами Белокалитвинского района (по согласованию)</w:t>
            </w:r>
            <w:r w:rsidRPr="00CB4BE0">
              <w:rPr>
                <w:rFonts w:ascii="Courier New" w:eastAsia="Courier New" w:hAnsi="Courier New" w:cs="Courier New"/>
                <w:color w:val="000000"/>
                <w:sz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431D" w:rsidRPr="002A3371">
        <w:trPr>
          <w:trHeight w:val="1361"/>
        </w:trPr>
        <w:tc>
          <w:tcPr>
            <w:tcW w:w="3225" w:type="dxa"/>
            <w:shd w:val="clear" w:color="auto" w:fill="auto"/>
          </w:tcPr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Письменский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Петрович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начальник отделения по контролю за оборотом наркотиков 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Отдела МВД России  по Белокалитвинскому району (по согласованию)</w:t>
            </w:r>
          </w:p>
        </w:tc>
      </w:tr>
    </w:tbl>
    <w:p w:rsidR="000A431D" w:rsidRPr="00CB4BE0" w:rsidRDefault="00834992">
      <w:pPr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                 </w:t>
      </w:r>
    </w:p>
    <w:p w:rsidR="000A431D" w:rsidRDefault="00834992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</w:rPr>
        <w:t>Управляющий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делами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                                                                       Л.Г.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Василенко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                                                     </w:t>
      </w:r>
    </w:p>
    <w:sectPr w:rsidR="000A431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751F8"/>
    <w:multiLevelType w:val="multilevel"/>
    <w:tmpl w:val="A508CE5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1D"/>
    <w:rsid w:val="000A431D"/>
    <w:rsid w:val="002512B7"/>
    <w:rsid w:val="002A3371"/>
    <w:rsid w:val="00834992"/>
    <w:rsid w:val="008D6552"/>
    <w:rsid w:val="00CB4BE0"/>
    <w:rsid w:val="00F67F7E"/>
    <w:rsid w:val="00F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0D65"/>
  <w15:docId w15:val="{63050EF2-8B1A-46DD-8895-FB455B15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Times New Roman" w:hAnsi="Calibri" w:cs="Calibri"/>
      <w:sz w:val="22"/>
      <w:szCs w:val="20"/>
      <w:lang w:val="en-US"/>
    </w:r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a9">
    <w:name w:val="Блочная цитата"/>
    <w:basedOn w:val="a"/>
    <w:qFormat/>
    <w:pPr>
      <w:spacing w:after="283"/>
      <w:ind w:left="567" w:right="567"/>
    </w:pPr>
  </w:style>
  <w:style w:type="paragraph" w:customStyle="1" w:styleId="aa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next w:val="a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Калабухова</dc:creator>
  <cp:lastModifiedBy>Сергей Сидоренко</cp:lastModifiedBy>
  <cp:revision>4</cp:revision>
  <dcterms:created xsi:type="dcterms:W3CDTF">2018-10-22T09:25:00Z</dcterms:created>
  <dcterms:modified xsi:type="dcterms:W3CDTF">2018-11-29T07:38:00Z</dcterms:modified>
  <dc:language>ru-RU</dc:language>
</cp:coreProperties>
</file>