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13" w:rsidRPr="00AE7786" w:rsidRDefault="000C1513" w:rsidP="000C15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7786">
        <w:rPr>
          <w:b/>
          <w:sz w:val="28"/>
          <w:szCs w:val="28"/>
        </w:rPr>
        <w:t xml:space="preserve">Перечень </w:t>
      </w:r>
    </w:p>
    <w:p w:rsidR="000C1513" w:rsidRPr="00AE7786" w:rsidRDefault="000C1513" w:rsidP="000C1513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0C1513" w:rsidRPr="00AE7786" w:rsidRDefault="000C1513" w:rsidP="000C1513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0C1513" w:rsidRPr="00AE7786" w:rsidRDefault="000C1513" w:rsidP="000C1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Pr="00AE77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AE7786">
        <w:rPr>
          <w:b/>
          <w:sz w:val="28"/>
          <w:szCs w:val="28"/>
        </w:rPr>
        <w:t xml:space="preserve"> год</w:t>
      </w:r>
    </w:p>
    <w:p w:rsidR="000C1513" w:rsidRDefault="000C1513" w:rsidP="000C1513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3845"/>
      </w:tblGrid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883B0A">
            <w:pPr>
              <w:jc w:val="center"/>
              <w:rPr>
                <w:szCs w:val="24"/>
              </w:rPr>
            </w:pPr>
            <w:r w:rsidRPr="00F045CB">
              <w:rPr>
                <w:szCs w:val="24"/>
              </w:rPr>
              <w:t>№ п/п/</w:t>
            </w: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jc w:val="center"/>
              <w:rPr>
                <w:szCs w:val="24"/>
              </w:rPr>
            </w:pP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04.03.2019 № 301 «О внесении изменений в постановление Администрации Белокалитвинского района от 05.12.2018 № 2084»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04.03.2019 № 302 «О внесении изменений в постановление Администрации Белокалитвинского района от 12.02.2018 № 178»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12.02.2018 № 178 «Об утверждении Административного регламента предоставления муниципальной услуги «Назначение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      </w:r>
            <w:proofErr w:type="spellStart"/>
            <w:r w:rsidRPr="00F045CB">
              <w:rPr>
                <w:sz w:val="24"/>
                <w:szCs w:val="24"/>
              </w:rPr>
              <w:t>Белокалитвинский</w:t>
            </w:r>
            <w:proofErr w:type="spellEnd"/>
            <w:r w:rsidRPr="00F045CB">
              <w:rPr>
                <w:sz w:val="24"/>
                <w:szCs w:val="24"/>
              </w:rPr>
              <w:t xml:space="preserve"> район»»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04.03.2019 № 303 «Об утверждении Положения о ежегодных разовых выплатах мастерам народной культуры, состоящим на учете в отделе культуры Администрации Белокалитвинского района»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04.03.2019 № 317 «О внесении изменений в постановление Администрации Белокалитвинского района от 07.12.2018 № 2089»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352 «О внесении изменений в постановление Администрации Белокалитвинского района от 03.07.2017 № 752»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03.07.2017 № 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353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354 «О внесении изменений в постановление Администрации Белокалитвинского района от 03.07.2017 № 750»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spacing w:after="200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03.07.2017 № 750 «Об утверждении Административного регламента предоставления муниципальной услуги «Предоставление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355 «О внесении изменений в постановление Администрации Белокалитвинского района от 03.07.2017 № 749»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03.07.2017 №749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356 «О внесении изменений в постановление Администрации Белокалитвинского района от 03.07.2017 № 751»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03.07.2017 № 751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11.03.2019 № 357 «О внесении изменений в постановление Администрации Белокалитвинского района от 30.11.2018 № 2058»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18.03.2019 № 372 «О внесении изменений в постановление Администрации Белокалитвинского района от 27.04.2015 № 668»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color w:val="000000"/>
                <w:sz w:val="24"/>
                <w:szCs w:val="24"/>
              </w:rPr>
              <w:t xml:space="preserve">Постановление Администрации Белокалитвинского района от 27.04.2015 </w:t>
            </w:r>
            <w:r w:rsidRPr="00F045CB">
              <w:rPr>
                <w:color w:val="000000"/>
                <w:sz w:val="24"/>
                <w:szCs w:val="24"/>
              </w:rPr>
              <w:br/>
              <w:t>№ 668 «О порядке предоставления, использования и возврата поселениями, входящими в состав Белокалитвинского района, бюджетных кредитов, полученных из бюджета Белокалитвинского района»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18.03.2019 № 374 «О внесении изменений в постановление Администрации Белокалитвинского района от 14.11.2016 № 1512 «О системе оплаты труда работников муниципальных бюджетных учреждений культуры Белокалитвинского района»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tabs>
                <w:tab w:val="left" w:pos="142"/>
              </w:tabs>
              <w:spacing w:line="276" w:lineRule="auto"/>
              <w:ind w:left="33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 14.11.2016 № 1512 «О системе оплаты труда работников бюджетных учреждений культуры Белокалитвинского района»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25.03.2019 № 454 «О внесении изменений в постановление Администрации Белокалитвинского района от 11.06.2013 № 850»</w:t>
            </w:r>
          </w:p>
        </w:tc>
      </w:tr>
      <w:tr w:rsidR="000C1513" w:rsidRPr="00F045CB" w:rsidTr="00883B0A">
        <w:tc>
          <w:tcPr>
            <w:tcW w:w="607" w:type="dxa"/>
            <w:shd w:val="clear" w:color="auto" w:fill="auto"/>
          </w:tcPr>
          <w:p w:rsidR="000C1513" w:rsidRPr="00F045CB" w:rsidRDefault="000C1513" w:rsidP="000C151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0C1513" w:rsidRPr="00F045CB" w:rsidRDefault="000C1513" w:rsidP="00883B0A">
            <w:pPr>
              <w:spacing w:line="228" w:lineRule="auto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 11.06.2013 № 850 «О Программе поэтапного совершенствования системы оплаты труда в муниципальных учреждениях Белокалитвинского района на 2013 – 2018 годы»</w:t>
            </w:r>
          </w:p>
        </w:tc>
      </w:tr>
    </w:tbl>
    <w:p w:rsidR="0066328A" w:rsidRDefault="0066328A"/>
    <w:sectPr w:rsidR="0066328A" w:rsidSect="000C151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0603"/>
    <w:multiLevelType w:val="hybridMultilevel"/>
    <w:tmpl w:val="511C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CD"/>
    <w:rsid w:val="000C1513"/>
    <w:rsid w:val="002A7DCD"/>
    <w:rsid w:val="006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F8D12-34F7-4BCF-B03D-E6847BEC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1513"/>
    <w:pPr>
      <w:spacing w:after="120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0C1513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433B-B598-40E9-9C51-C8E453AF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2019-07-02T14:15:00Z</dcterms:created>
  <dcterms:modified xsi:type="dcterms:W3CDTF">2019-07-02T14:15:00Z</dcterms:modified>
</cp:coreProperties>
</file>