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68" w:rsidRDefault="00531E68" w:rsidP="00531E68">
      <w:pPr>
        <w:tabs>
          <w:tab w:val="left" w:pos="10490"/>
        </w:tabs>
        <w:spacing w:after="0" w:line="240" w:lineRule="auto"/>
        <w:ind w:right="-1" w:firstLine="70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042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Всероссийская антинаркотическая акция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 w:firstLine="700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«Сообщи, где торгуют смертью!»</w:t>
      </w:r>
    </w:p>
    <w:p w:rsidR="00531E68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E68" w:rsidRPr="0080424E" w:rsidRDefault="00531E68" w:rsidP="00531E68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16</w:t>
      </w:r>
      <w:r w:rsidRPr="0080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25 марта 2016 г.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 Белокалитвинского района</w:t>
      </w:r>
      <w:r w:rsidRPr="008042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проводится Всероссийская антинаркотическая акция</w:t>
      </w:r>
      <w:r w:rsidRPr="008042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«Сообщи, где торгуют смертью!»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организованная 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Федеральной службой Российской Федерации по контролю за оборотом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наркотиков.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Цель акции: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получение информации о фактах незаконного оборота и </w:t>
      </w:r>
      <w:r w:rsidRPr="008042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потребления наркотических средств и психотропных веществ;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изучение </w:t>
      </w:r>
      <w:r w:rsidRPr="0080424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общественного мнения по вопросам изменения действующего законодательства, 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лечения и реабилитации потребителей наркотиков;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оказание </w:t>
      </w:r>
      <w:r w:rsidRPr="008042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гражданам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консультационной помощи </w:t>
      </w:r>
      <w:r w:rsidRPr="008042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специалистами в сфере профилактики наркомании, лечения и 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реабилитации 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потребителей наркотиков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531E68" w:rsidRPr="0080424E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Организатором акции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территории Белокалитвинского района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Белокалитвинский межрайонный отдел 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Управление 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ФСКН России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Ростовской области при поддержке антинаркотиче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ской комиссии Белокалитвинского района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531E68" w:rsidRPr="00F73B04" w:rsidRDefault="00531E68" w:rsidP="00531E68">
      <w:pPr>
        <w:tabs>
          <w:tab w:val="left" w:pos="10490"/>
        </w:tabs>
        <w:spacing w:after="0" w:line="240" w:lineRule="auto"/>
        <w:ind w:right="-1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 проведении акции запланировано участие представителей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органов местного </w:t>
      </w:r>
      <w:r w:rsidRPr="00F73B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самоуправления муниципальных образований, </w:t>
      </w:r>
      <w:r w:rsidRPr="00F73B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/>
        <w:t>а также специалистов в сфере профилактики наркомании, лечения и реабилитации наркозависимых с использованием возможностей «телефонов доверия» указанных ведомств.</w:t>
      </w:r>
    </w:p>
    <w:p w:rsidR="00531E68" w:rsidRPr="00531E68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«Телефоны доверия» для населения Ростовской области:</w:t>
      </w:r>
    </w:p>
    <w:p w:rsidR="00531E68" w:rsidRPr="00F73B04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Управление </w:t>
      </w:r>
      <w:r w:rsidRPr="00F73B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Федеральной службы Российской Федерации по контролю за оборотом </w:t>
      </w:r>
      <w:r w:rsidRPr="00F73B0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наркотиков по Ростовской области </w:t>
      </w:r>
      <w:r w:rsidRPr="00F7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F73B04">
        <w:rPr>
          <w:rFonts w:ascii="Times New Roman" w:eastAsia="Times New Roman" w:hAnsi="Times New Roman" w:cs="Times New Roman"/>
          <w:sz w:val="28"/>
          <w:szCs w:val="28"/>
          <w:lang w:eastAsia="ru-RU"/>
        </w:rPr>
        <w:t>(863) 240-81-00;</w:t>
      </w:r>
    </w:p>
    <w:p w:rsidR="00531E68" w:rsidRPr="00F73B04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Ростовской области «Наркологический диспансер»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F73B04">
        <w:rPr>
          <w:rFonts w:ascii="Times New Roman" w:eastAsia="Times New Roman" w:hAnsi="Times New Roman" w:cs="Times New Roman"/>
          <w:sz w:val="28"/>
          <w:szCs w:val="28"/>
          <w:lang w:eastAsia="ru-RU"/>
        </w:rPr>
        <w:t>(863) 240-60-70.</w:t>
      </w:r>
    </w:p>
    <w:p w:rsidR="00531E68" w:rsidRPr="00531E68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«Телефоны доверия» для населения Белокалитвинского района:</w:t>
      </w:r>
    </w:p>
    <w:p w:rsidR="00531E68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Белокалитвинский межрайонный отдел 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Управление </w:t>
      </w:r>
      <w:r w:rsidRPr="0080424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ФСКН России</w:t>
      </w:r>
      <w:r w:rsidRPr="008042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Ростовской области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8 (86383) 2-60-93</w:t>
      </w:r>
    </w:p>
    <w:p w:rsidR="00531E68" w:rsidRPr="00F73B04" w:rsidRDefault="00531E68" w:rsidP="00531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Стационарное отделение города Белая Калитва Шахтинского филиала ГУЗ «Наркологический диспансер» Ростовской области – 8 (86383) 2-57-38.</w:t>
      </w:r>
    </w:p>
    <w:p w:rsidR="004769E3" w:rsidRDefault="004769E3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769E3" w:rsidRDefault="004769E3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9E3" w:rsidRDefault="004769E3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9E3" w:rsidRDefault="004769E3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2CD" w:rsidRDefault="003E02CD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2CD" w:rsidRDefault="003E02CD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2CD" w:rsidRDefault="003E02CD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02CD" w:rsidRDefault="003E02CD" w:rsidP="004769E3">
      <w:pPr>
        <w:tabs>
          <w:tab w:val="left" w:pos="0"/>
          <w:tab w:val="left" w:pos="404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9E3" w:rsidRPr="004769E3" w:rsidRDefault="004769E3" w:rsidP="004769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D64CAA" w:rsidRPr="00D64CAA" w:rsidRDefault="004769E3" w:rsidP="000901AB">
      <w:pPr>
        <w:spacing w:after="200" w:line="276" w:lineRule="auto"/>
        <w:rPr>
          <w:rFonts w:ascii="Calibri" w:eastAsia="Calibri" w:hAnsi="Calibri" w:cs="Times New Roman"/>
        </w:rPr>
      </w:pPr>
      <w:r w:rsidRPr="004769E3">
        <w:rPr>
          <w:rFonts w:ascii="Calibri" w:eastAsia="Calibri" w:hAnsi="Calibri" w:cs="Times New Roman"/>
        </w:rPr>
        <w:t xml:space="preserve"> </w:t>
      </w:r>
    </w:p>
    <w:p w:rsidR="00931179" w:rsidRDefault="00AD5DBF"/>
    <w:sectPr w:rsidR="0093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7D1"/>
    <w:rsid w:val="000901AB"/>
    <w:rsid w:val="00106960"/>
    <w:rsid w:val="003E02CD"/>
    <w:rsid w:val="004769E3"/>
    <w:rsid w:val="00531E68"/>
    <w:rsid w:val="005F383E"/>
    <w:rsid w:val="00A337D1"/>
    <w:rsid w:val="00AD5DBF"/>
    <w:rsid w:val="00C94334"/>
    <w:rsid w:val="00D64CAA"/>
    <w:rsid w:val="00D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CD50F-95A5-4AA6-8D63-ACAA789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Александр Гуреев</cp:lastModifiedBy>
  <cp:revision>9</cp:revision>
  <dcterms:created xsi:type="dcterms:W3CDTF">2016-03-17T08:37:00Z</dcterms:created>
  <dcterms:modified xsi:type="dcterms:W3CDTF">2016-03-25T14:19:00Z</dcterms:modified>
</cp:coreProperties>
</file>