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667" w:type="dxa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3124"/>
        <w:gridCol w:w="2209"/>
        <w:gridCol w:w="1912"/>
        <w:gridCol w:w="1276"/>
        <w:gridCol w:w="1542"/>
        <w:gridCol w:w="1315"/>
        <w:gridCol w:w="63"/>
        <w:gridCol w:w="1496"/>
        <w:gridCol w:w="1238"/>
        <w:gridCol w:w="356"/>
        <w:gridCol w:w="1043"/>
        <w:gridCol w:w="516"/>
      </w:tblGrid>
      <w:tr w:rsidR="004813A0" w:rsidRPr="004813A0" w:rsidTr="0064384A">
        <w:trPr>
          <w:trHeight w:val="375"/>
          <w:jc w:val="center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3A0" w:rsidRPr="004813A0" w:rsidRDefault="00162789" w:rsidP="004813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14531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813A0" w:rsidRPr="004813A0" w:rsidRDefault="004813A0" w:rsidP="0064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13A0" w:rsidRPr="004813A0" w:rsidRDefault="004813A0" w:rsidP="0064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r w:rsidRPr="00481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об исполнении плана реализации муниципальной программы муниципальной программы Белокалитвинского района «Социальная поддержка граждан» за 1 полугодие 2020</w:t>
            </w:r>
            <w:bookmarkEnd w:id="0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</w:tcBorders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3A0" w:rsidRPr="004813A0" w:rsidTr="0064384A">
        <w:trPr>
          <w:gridAfter w:val="1"/>
          <w:wAfter w:w="516" w:type="dxa"/>
          <w:trHeight w:val="120"/>
          <w:jc w:val="center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13A0" w:rsidRPr="004813A0" w:rsidTr="0064384A">
        <w:trPr>
          <w:gridAfter w:val="1"/>
          <w:wAfter w:w="516" w:type="dxa"/>
          <w:trHeight w:val="918"/>
          <w:jc w:val="center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 (ФИО)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Ожидаемый результат </w:t>
            </w: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 дата начала реализации мероприятия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 дата окончания реализации мероприятия, наступления контрольного события</w:t>
            </w:r>
          </w:p>
        </w:tc>
        <w:tc>
          <w:tcPr>
            <w:tcW w:w="41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бюджетов на реализацию муниципальной программы,  </w:t>
            </w: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39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Объёмы неосвоенных средств и причины их не освоения</w:t>
            </w:r>
          </w:p>
        </w:tc>
      </w:tr>
      <w:tr w:rsidR="004813A0" w:rsidRPr="004813A0" w:rsidTr="0064384A">
        <w:trPr>
          <w:gridAfter w:val="1"/>
          <w:wAfter w:w="516" w:type="dxa"/>
          <w:trHeight w:val="1000"/>
          <w:jc w:val="center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Предусмотрено муниципальной программой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</w:t>
            </w:r>
            <w:proofErr w:type="spellEnd"/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трено</w:t>
            </w:r>
            <w:proofErr w:type="spellEnd"/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сводной бюджетной росписью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 на отчетную дату</w:t>
            </w:r>
          </w:p>
        </w:tc>
        <w:tc>
          <w:tcPr>
            <w:tcW w:w="13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3A0" w:rsidRPr="004813A0" w:rsidTr="0064384A">
        <w:trPr>
          <w:gridAfter w:val="1"/>
          <w:wAfter w:w="516" w:type="dxa"/>
          <w:trHeight w:val="375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4813A0" w:rsidRPr="004813A0" w:rsidTr="0064384A">
        <w:trPr>
          <w:gridAfter w:val="1"/>
          <w:wAfter w:w="516" w:type="dxa"/>
          <w:trHeight w:val="1082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1  «Социальная поддержка отдельных категорий граждан»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491063,0</w:t>
            </w: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491063,0</w:t>
            </w: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258900,0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3A0" w:rsidRPr="004813A0" w:rsidTr="0064384A">
        <w:trPr>
          <w:gridAfter w:val="1"/>
          <w:wAfter w:w="516" w:type="dxa"/>
          <w:trHeight w:val="1935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Вплата</w:t>
            </w:r>
            <w:proofErr w:type="spellEnd"/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государственных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УСЗН Белокалитвинского района  Кушнарева Т.А.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в полном объеме социальных обязательств государства перед населением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7885,1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7885,1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3592,7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3A0" w:rsidRPr="004813A0" w:rsidTr="0064384A">
        <w:trPr>
          <w:gridAfter w:val="1"/>
          <w:wAfter w:w="516" w:type="dxa"/>
          <w:trHeight w:val="155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мер социальной поддержки </w:t>
            </w:r>
            <w:r w:rsidRPr="00481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ветеранов труда Ростовской области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УСЗН Белокалитвинского района  Кушнарева Т.А.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в полном объеме социальных обязательств государства перед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20102,7 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20102,7 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11423,2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3A0" w:rsidRPr="004813A0" w:rsidTr="0064384A">
        <w:trPr>
          <w:gridAfter w:val="1"/>
          <w:wAfter w:w="516" w:type="dxa"/>
          <w:trHeight w:val="97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мер социальной поддержки </w:t>
            </w:r>
            <w:r w:rsidRPr="00481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ветеранов труда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УСЗН Белокалитвинского района  Кушнарева Т.А.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73581,2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73581,2 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34196,4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3A0" w:rsidRPr="004813A0" w:rsidTr="0064384A">
        <w:trPr>
          <w:gridAfter w:val="1"/>
          <w:wAfter w:w="516" w:type="dxa"/>
          <w:trHeight w:val="187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мер социальной поддержки лиц, работавших в </w:t>
            </w:r>
            <w:r w:rsidRPr="00481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тылу</w:t>
            </w: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период Великой Отечественной войны 1941– 1945 годов 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УСЗН Белокалитвинского района  Кушнарева Т.А. </w:t>
            </w: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805,8 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805,8 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341,3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3A0" w:rsidRPr="004813A0" w:rsidTr="0064384A">
        <w:trPr>
          <w:gridAfter w:val="1"/>
          <w:wAfter w:w="516" w:type="dxa"/>
          <w:trHeight w:val="164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мер    социальной поддержки </w:t>
            </w:r>
            <w:r w:rsidRPr="00481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реабилитированных лиц и</w:t>
            </w: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лиц, признанных пострадавшими от политических репрессий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УСЗН Белокалитвинского района  Кушнарева Т.А. 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в полном объеме социальных обязательств государства перед населением, усиление социальной поддержки отдельных категорий </w:t>
            </w: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01.01.2020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1793,9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1793,9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940,0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3A0" w:rsidRPr="004813A0" w:rsidTr="0064384A">
        <w:trPr>
          <w:gridAfter w:val="1"/>
          <w:wAfter w:w="516" w:type="dxa"/>
          <w:trHeight w:val="1846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мер социальной поддержки отдельных категорий граждан, работающих и проживающих в </w:t>
            </w:r>
            <w:r w:rsidRPr="00481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сельской местности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УСЗН Белокалитвинского района  Кушнарева Т.А. 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172015,3 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172015,3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105619,3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3A0" w:rsidRPr="004813A0" w:rsidTr="0064384A">
        <w:trPr>
          <w:gridAfter w:val="1"/>
          <w:wAfter w:w="516" w:type="dxa"/>
          <w:trHeight w:val="1689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1.7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гражданам в целях оказания социальной поддержки </w:t>
            </w:r>
            <w:r w:rsidRPr="00481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субсидий </w:t>
            </w: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оплату жилых помещений и коммунальных услуг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УСЗН Белокалитвинского района  Кушнарева Т.А. 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109729,1 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109729,1 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42258,5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3A0" w:rsidRPr="004813A0" w:rsidTr="0064384A">
        <w:trPr>
          <w:gridAfter w:val="1"/>
          <w:wAfter w:w="516" w:type="dxa"/>
          <w:trHeight w:val="109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 материальной и иной помощи для </w:t>
            </w:r>
            <w:r w:rsidRPr="00481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погребения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УСЗН Белокалитвинского района  Кушнарева Т.А. </w:t>
            </w: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920,9 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375,8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3A0" w:rsidRPr="004813A0" w:rsidTr="0064384A">
        <w:trPr>
          <w:gridAfter w:val="1"/>
          <w:wAfter w:w="516" w:type="dxa"/>
          <w:trHeight w:val="296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УСЗН Белокалитвинского района  Кушнарева Т.А. 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достижения целей муниципальной программы и входящих в нее подпрограмм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26093,8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26093,8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11007,9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3A0" w:rsidRPr="004813A0" w:rsidTr="0064384A">
        <w:trPr>
          <w:gridAfter w:val="1"/>
          <w:wAfter w:w="516" w:type="dxa"/>
          <w:trHeight w:val="145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УСЗН Белокалитвинского района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УСЗН Белокалитвинского района  Кушнарева Т.А. 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достижения целей муниципальной программы и входящих в нее подпрограмм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1073,1 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1073,1 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546,0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3A0" w:rsidRPr="004813A0" w:rsidTr="0064384A">
        <w:trPr>
          <w:gridAfter w:val="1"/>
          <w:wAfter w:w="516" w:type="dxa"/>
          <w:trHeight w:val="141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1.11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мер социальной поддержки отдельных категорий граждан по оплате жилого помещения и коммунальных услуг</w:t>
            </w:r>
            <w:r w:rsidRPr="00481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(инвалиды, ветераны, «чернобыльцы»)</w:t>
            </w:r>
          </w:p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УСЗН Белокалитвинского района  Кушнарева Т.А.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в полном объеме социальных обязательств государства перед населением, усиление социальной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68387,9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68387,9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41656,7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3A0" w:rsidRPr="004813A0" w:rsidTr="0064384A">
        <w:trPr>
          <w:gridAfter w:val="1"/>
          <w:wAfter w:w="516" w:type="dxa"/>
          <w:trHeight w:val="841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денежная выплата лицам, награжденным нагрудным знаком "Почетный донор России"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УСЗН Белокалитвинского района  Кушнарева Т.А. 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4987,6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5576,1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5045,3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3A0" w:rsidRPr="004813A0" w:rsidTr="0064384A">
        <w:trPr>
          <w:gridAfter w:val="1"/>
          <w:wAfter w:w="516" w:type="dxa"/>
          <w:trHeight w:val="141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отдельных мер социальной поддержки граждан, подвергшихся воздействию радиации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УСЗН Белокалитвинского района  Кушнарева Т.А.</w:t>
            </w: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3686,6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3686,6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1896,9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3A0" w:rsidRPr="004813A0" w:rsidTr="0064384A">
        <w:trPr>
          <w:gridAfter w:val="1"/>
          <w:wAfter w:w="516" w:type="dxa"/>
          <w:trHeight w:val="169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2 «Модернизация и развитие социального обслуживания населения, сохранение кадрового потенциала»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3A0" w:rsidRPr="004813A0" w:rsidTr="0064384A">
        <w:trPr>
          <w:gridAfter w:val="1"/>
          <w:wAfter w:w="516" w:type="dxa"/>
          <w:trHeight w:val="130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работников МБУ ЦСО </w:t>
            </w:r>
            <w:proofErr w:type="spellStart"/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Белокалитвин-ского</w:t>
            </w:r>
            <w:proofErr w:type="spellEnd"/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на курсах повышения квалификации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МБУ ЦСО Белокалитвинского района С.В. Харченко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количества квалифицированных специалистов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3A0" w:rsidRPr="004813A0" w:rsidTr="0064384A">
        <w:trPr>
          <w:gridAfter w:val="1"/>
          <w:wAfter w:w="516" w:type="dxa"/>
          <w:trHeight w:val="1417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2.2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конкурса "Лучший социальный работник МБУ ЦСО Белокалитвинского района"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МБУ ЦСО Белокалитвинского района С.В. Харченко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престижа профессии "социальный работник", приток молодых специалистов, </w:t>
            </w:r>
            <w:proofErr w:type="spellStart"/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сокраще-ние</w:t>
            </w:r>
            <w:proofErr w:type="spellEnd"/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дефицита социальных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11,7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11,7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3A0" w:rsidRPr="004813A0" w:rsidTr="0064384A">
        <w:trPr>
          <w:gridAfter w:val="1"/>
          <w:wAfter w:w="516" w:type="dxa"/>
          <w:trHeight w:val="41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участия победителей конкурса «Лучший социальный работник МБУ ЦСО Белокалитвинского района» в областном  конкурсе   «Лучший социальный работник»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МБУ ЦСО Белокалитвинского района С.В. Харченко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 в сфере социального обслуживания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3A0" w:rsidRPr="004813A0" w:rsidTr="0064384A">
        <w:trPr>
          <w:gridAfter w:val="1"/>
          <w:wAfter w:w="516" w:type="dxa"/>
          <w:trHeight w:val="171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3 «Совершенствование мер демографической политики в области социальной поддержки семьи и детей»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442935,9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442935,9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205904,4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3A0" w:rsidRPr="004813A0" w:rsidTr="0064384A">
        <w:trPr>
          <w:gridAfter w:val="1"/>
          <w:wAfter w:w="516" w:type="dxa"/>
          <w:trHeight w:val="846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  отдыха детей в каникулярное время, в том числе: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отдела образования Администрации Белокалитвинского района          </w:t>
            </w:r>
            <w:proofErr w:type="spellStart"/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Кащеева</w:t>
            </w:r>
            <w:proofErr w:type="spellEnd"/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И.А.</w:t>
            </w:r>
          </w:p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отдыха и оздоровления детей</w:t>
            </w:r>
          </w:p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8599,3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8599,3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1994,0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3A0" w:rsidRPr="004813A0" w:rsidTr="0064384A">
        <w:trPr>
          <w:gridAfter w:val="1"/>
          <w:wAfter w:w="516" w:type="dxa"/>
          <w:trHeight w:val="97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питания на базе </w:t>
            </w:r>
            <w:proofErr w:type="spellStart"/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общеобразователь-ных</w:t>
            </w:r>
            <w:proofErr w:type="spellEnd"/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учреждений</w:t>
            </w: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7037,9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7037,9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1634,4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3A0" w:rsidRPr="004813A0" w:rsidTr="0064384A">
        <w:trPr>
          <w:gridAfter w:val="1"/>
          <w:wAfter w:w="516" w:type="dxa"/>
          <w:trHeight w:val="467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оплата наценки на сырье и покупные товары, используемые для приготовления продукции собственного производства в размере 22 % и продовольственные товары не прошедшие холодной и  тепловой обработки, в размере 5% для предприятий, </w:t>
            </w:r>
            <w:proofErr w:type="spellStart"/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обслу-живающих</w:t>
            </w:r>
            <w:proofErr w:type="spellEnd"/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оздоровитель-ные</w:t>
            </w:r>
            <w:proofErr w:type="spellEnd"/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лагеря с дневным пребыванием детей при муниципальных бюджетных образователь-</w:t>
            </w:r>
            <w:proofErr w:type="spellStart"/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</w:t>
            </w:r>
            <w:proofErr w:type="spellEnd"/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учреждениях</w:t>
            </w: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1561,4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1561,4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359,6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3A0" w:rsidRPr="004813A0" w:rsidTr="0064384A">
        <w:trPr>
          <w:gridAfter w:val="1"/>
          <w:wAfter w:w="516" w:type="dxa"/>
          <w:trHeight w:val="3250"/>
          <w:jc w:val="center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обеспечение отдыха и оздоровления детей, за исключением детей - 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УСЗН Белокалитвинского района  Кушнарева Т.А.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отдыха и оздоровления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01.01.2020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19357,3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14831,1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3A0" w:rsidRPr="004813A0" w:rsidTr="0064384A">
        <w:trPr>
          <w:gridAfter w:val="1"/>
          <w:wAfter w:w="516" w:type="dxa"/>
          <w:trHeight w:val="411"/>
          <w:jc w:val="center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Подвоз детей</w:t>
            </w:r>
          </w:p>
        </w:tc>
        <w:tc>
          <w:tcPr>
            <w:tcW w:w="2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3A0" w:rsidRPr="004813A0" w:rsidTr="0064384A">
        <w:trPr>
          <w:gridAfter w:val="1"/>
          <w:wAfter w:w="516" w:type="dxa"/>
          <w:trHeight w:val="1302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3.3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мер социальной поддержки детей </w:t>
            </w:r>
            <w:r w:rsidRPr="00481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первого-второго года</w:t>
            </w: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жизни из малоимущих семей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УСЗН Белокалитвинского района  Кушнарева Т.А.</w:t>
            </w:r>
          </w:p>
        </w:tc>
        <w:tc>
          <w:tcPr>
            <w:tcW w:w="19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10051,9 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10051,9 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4441,1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3A0" w:rsidRPr="004813A0" w:rsidTr="0064384A">
        <w:trPr>
          <w:gridAfter w:val="1"/>
          <w:wAfter w:w="516" w:type="dxa"/>
          <w:trHeight w:val="1274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мер социальной поддержки на  детей из </w:t>
            </w:r>
            <w:r w:rsidRPr="00481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многодетных семей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УСЗН Белокалитвинского района  Кушнарева Т.А.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15150,8 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15150,8 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7050,4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3A0" w:rsidRPr="004813A0" w:rsidTr="0064384A">
        <w:trPr>
          <w:gridAfter w:val="1"/>
          <w:wAfter w:w="516" w:type="dxa"/>
          <w:trHeight w:val="1183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Выплата </w:t>
            </w:r>
            <w:r w:rsidRPr="00481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ежемесячного пособия на ребенка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УСЗН Белокалитвинского района  Кушнарева Т.А.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48485,4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48485,4 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19909,7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3A0" w:rsidRPr="004813A0" w:rsidTr="0064384A">
        <w:trPr>
          <w:gridAfter w:val="1"/>
          <w:wAfter w:w="516" w:type="dxa"/>
          <w:trHeight w:val="186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мер социальной поддержки беременных женщин из малоимущих семей, </w:t>
            </w:r>
            <w:r w:rsidRPr="00481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кормящих матерей</w:t>
            </w: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детей в возрасте до трех лет из малоимущих семей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УСЗН Белокалитвинского района  Кушнарева Т.А.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205,6 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205,6 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91,8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3A0" w:rsidRPr="004813A0" w:rsidTr="0064384A">
        <w:trPr>
          <w:gridAfter w:val="1"/>
          <w:wAfter w:w="516" w:type="dxa"/>
          <w:trHeight w:val="84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мер социальной поддержки семей, имеющих детей и проживавших на территории Ростовской области, в виде </w:t>
            </w:r>
            <w:proofErr w:type="spellStart"/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ежеме-сячной</w:t>
            </w:r>
            <w:proofErr w:type="spellEnd"/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денежной выплаты в размере определенного в Ростов-</w:t>
            </w:r>
            <w:proofErr w:type="spellStart"/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</w:t>
            </w:r>
            <w:proofErr w:type="spellEnd"/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области </w:t>
            </w:r>
            <w:proofErr w:type="spellStart"/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прожиточ-ного</w:t>
            </w:r>
            <w:proofErr w:type="spellEnd"/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минимума для детей, назначаемой в </w:t>
            </w: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случае рождения после 31 декабря 2012 года </w:t>
            </w:r>
            <w:r w:rsidRPr="00481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третьего ребенка</w:t>
            </w: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последующих детей до достижения ребенком возраста трех лет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УСЗН Белокалитвинского района  Кушнарева Т.А.</w:t>
            </w: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01.01.2020</w:t>
            </w: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813A0" w:rsidRPr="004813A0" w:rsidRDefault="004813A0" w:rsidP="004813A0">
            <w:pPr>
              <w:tabs>
                <w:tab w:val="left" w:pos="14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50307,5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50307,5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29743,9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3A0" w:rsidRPr="004813A0" w:rsidTr="0064384A">
        <w:trPr>
          <w:gridAfter w:val="1"/>
          <w:wAfter w:w="516" w:type="dxa"/>
          <w:trHeight w:val="2402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мер социальной поддержки малоимущих семей, имеющих детей и </w:t>
            </w:r>
            <w:proofErr w:type="spellStart"/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прожи</w:t>
            </w:r>
            <w:proofErr w:type="spellEnd"/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</w:t>
            </w:r>
            <w:proofErr w:type="spellEnd"/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территории Ростовской области, в виде предоставления </w:t>
            </w:r>
            <w:r w:rsidRPr="00481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регионального материнского капитала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УСЗН Белокалитвинского района  Кушнарева Т.А.</w:t>
            </w:r>
          </w:p>
        </w:tc>
        <w:tc>
          <w:tcPr>
            <w:tcW w:w="19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10876,5 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10876,5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4845,1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3A0" w:rsidRPr="004813A0" w:rsidTr="0064384A">
        <w:trPr>
          <w:gridAfter w:val="1"/>
          <w:wAfter w:w="516" w:type="dxa"/>
          <w:trHeight w:val="2214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отдела образования Администрации Белокалитвинского района          </w:t>
            </w:r>
            <w:proofErr w:type="spellStart"/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Кащеева</w:t>
            </w:r>
            <w:proofErr w:type="spellEnd"/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И.А.</w:t>
            </w:r>
          </w:p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10237,3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10237,3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2360,0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3A0" w:rsidRPr="004813A0" w:rsidTr="0064384A">
        <w:trPr>
          <w:gridAfter w:val="1"/>
          <w:wAfter w:w="516" w:type="dxa"/>
          <w:trHeight w:val="196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мер социальной поддержки детей - сирот и детей, оставшихся без попечения родителей, лиц из числа детей-сирот и детей, оставшихся без попечения родителей, предусмотренных частями 1,1.1,1.2,1.3 статьи 132 Областного закона от </w:t>
            </w: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22.10.2004 №165-ЗС «О социальной поддержке детства в Ростовской области»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Начальник отдела образования Администрации Белокалитвинского района          </w:t>
            </w:r>
            <w:proofErr w:type="spellStart"/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Кащеева</w:t>
            </w:r>
            <w:proofErr w:type="spellEnd"/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И.А.</w:t>
            </w:r>
          </w:p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в полном объеме социальных обязательств государства в отношении семей, имеющих детей, усиление социальной поддержки </w:t>
            </w: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семей, имеющих детей, повышение рождаемости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01.01.2020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31076,9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31076,9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14775,6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3A0" w:rsidRPr="004813A0" w:rsidTr="0064384A">
        <w:trPr>
          <w:gridAfter w:val="1"/>
          <w:wAfter w:w="516" w:type="dxa"/>
          <w:trHeight w:val="221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Начальник отдела образования  Администрации Белокалитвинского района           </w:t>
            </w:r>
            <w:proofErr w:type="spellStart"/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Кащеева</w:t>
            </w:r>
            <w:proofErr w:type="spellEnd"/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И.А.           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в полном объеме социальных обязательств государства перед населением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3A0" w:rsidRPr="004813A0" w:rsidTr="0064384A">
        <w:trPr>
          <w:gridAfter w:val="1"/>
          <w:wAfter w:w="516" w:type="dxa"/>
          <w:trHeight w:val="2214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3.12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УСЗН Белокалитвинского района  Кушнарева Т.А.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в полном объеме социальных обязательств государства перед населением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253,3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163,3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3A0" w:rsidRPr="004813A0" w:rsidTr="0064384A">
        <w:trPr>
          <w:gridAfter w:val="1"/>
          <w:wAfter w:w="516" w:type="dxa"/>
          <w:trHeight w:val="179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единовременного денежного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отдела образования Администрации Белокалитвинского района          </w:t>
            </w:r>
            <w:proofErr w:type="spellStart"/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Кащеева</w:t>
            </w:r>
            <w:proofErr w:type="spellEnd"/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И.А.</w:t>
            </w:r>
          </w:p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в полном объеме социальных обязательств государства перед населением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538,8</w:t>
            </w: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538,8</w:t>
            </w: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3A0" w:rsidRPr="004813A0" w:rsidTr="0064384A">
        <w:trPr>
          <w:gridAfter w:val="1"/>
          <w:wAfter w:w="516" w:type="dxa"/>
          <w:trHeight w:val="221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3.14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№81-ФЗ "О государственных пособиях гражданам, имеющим детей"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УСЗН Белокалитвинского района  Кушнарева Т.А.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в полном объеме социальных обязательств государства перед населением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43139,1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43139,1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16840,4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3A0" w:rsidRPr="004813A0" w:rsidTr="0064384A">
        <w:trPr>
          <w:gridAfter w:val="1"/>
          <w:wAfter w:w="516" w:type="dxa"/>
          <w:trHeight w:val="1742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3.15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выплата в связи с рождением (усыновлением) первого ребенка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УСЗН Белокалитвинского района  Кушнарева Т.А.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в полном объеме социальных обязательств государства перед населением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68451,3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68451,3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25700,4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3A0" w:rsidRPr="004813A0" w:rsidTr="0064384A">
        <w:trPr>
          <w:gridAfter w:val="1"/>
          <w:wAfter w:w="516" w:type="dxa"/>
          <w:trHeight w:val="1742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3.16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выплата на детей в возрасте от трех до семи лет включительно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УСЗН Белокалитвинского района  Кушнарева Т.А.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в полном объеме социальных обязательств государства перед населением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126114,9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126114,9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63014,6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3A0" w:rsidRPr="004813A0" w:rsidTr="0064384A">
        <w:trPr>
          <w:gridAfter w:val="1"/>
          <w:wAfter w:w="516" w:type="dxa"/>
          <w:trHeight w:val="51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4 «Старшее поколение»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301670,0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301670,0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108547,8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3A0" w:rsidRPr="004813A0" w:rsidTr="0064384A">
        <w:trPr>
          <w:gridAfter w:val="1"/>
          <w:wAfter w:w="516" w:type="dxa"/>
          <w:trHeight w:val="163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 деятельности МБУ ЦСО Белокалитвинского района 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МБУ ЦСО Белокалитвинского района С.В. Харченко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</w:t>
            </w:r>
            <w:proofErr w:type="spellStart"/>
            <w:r w:rsidRPr="0048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досту-пности</w:t>
            </w:r>
            <w:proofErr w:type="spellEnd"/>
            <w:r w:rsidRPr="0048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качества и безопасности </w:t>
            </w:r>
            <w:proofErr w:type="spellStart"/>
            <w:r w:rsidRPr="0048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соци-ального</w:t>
            </w:r>
            <w:proofErr w:type="spellEnd"/>
            <w:r w:rsidRPr="0048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8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обслужива-ния</w:t>
            </w:r>
            <w:proofErr w:type="spellEnd"/>
            <w:r w:rsidRPr="0048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1658,9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1658,9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913,3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3A0" w:rsidRPr="004813A0" w:rsidTr="0064384A">
        <w:trPr>
          <w:gridAfter w:val="1"/>
          <w:wAfter w:w="516" w:type="dxa"/>
          <w:trHeight w:val="221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 учреждениями социального обслуживания населения полномочий по социальному обслуживанию граждан пожилого возраста и инвалидов(в том числе детей-инвалидов), предусмотренных пунктами 2,3,4 и 5 части 1 статьи 6 Областного закона  от 03 сентября 2014 года № 222-ЗС «О социальном обслуживании граждан в Ростовской области»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МБУ ЦСО Белокалитвинского района С.В. Харченко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доступности, качества и безопасности социального обслуживания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300011,1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300011,1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107634,5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3A0" w:rsidRPr="004813A0" w:rsidTr="0064384A">
        <w:trPr>
          <w:gridAfter w:val="1"/>
          <w:wAfter w:w="516" w:type="dxa"/>
          <w:trHeight w:val="26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3A0" w:rsidRPr="004813A0" w:rsidTr="0064384A">
        <w:trPr>
          <w:gridAfter w:val="1"/>
          <w:wAfter w:w="516" w:type="dxa"/>
          <w:trHeight w:val="182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заработной платы отдельным категориям работников в рамках реализации Указа Президента Российской Федерации от 07.05.2012 № 597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60591,8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60591,8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25995,5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3A0" w:rsidRPr="004813A0" w:rsidTr="0064384A">
        <w:trPr>
          <w:gridAfter w:val="1"/>
          <w:wAfter w:w="516" w:type="dxa"/>
          <w:trHeight w:val="128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4.4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улучшение социальной защищенности пожилых людей и их активного долголетия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МБУ ЦСО Белокалитвинского района С.В. Харченко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Оперативное и адресное удовлетворение потребности пожилых людей в социальной помощи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3A0" w:rsidRPr="004813A0" w:rsidTr="0064384A">
        <w:trPr>
          <w:gridAfter w:val="1"/>
          <w:wAfter w:w="516" w:type="dxa"/>
          <w:trHeight w:val="165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муниципальной  программе Белокалитвинского района "Социальная поддержка граждан"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31.12.2020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1235680,6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1236269,1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573352,2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3A0" w:rsidRPr="004813A0" w:rsidRDefault="004813A0" w:rsidP="0048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D778C" w:rsidRPr="007D778C" w:rsidRDefault="007D778C" w:rsidP="007D77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D778C" w:rsidRPr="007D778C" w:rsidRDefault="007D778C" w:rsidP="007D77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D778C" w:rsidRDefault="007D778C"/>
    <w:sectPr w:rsidR="007D778C" w:rsidSect="007D778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789"/>
    <w:rsid w:val="001060EB"/>
    <w:rsid w:val="00162789"/>
    <w:rsid w:val="001F240F"/>
    <w:rsid w:val="00314DF8"/>
    <w:rsid w:val="004813A0"/>
    <w:rsid w:val="00562AEF"/>
    <w:rsid w:val="0064384A"/>
    <w:rsid w:val="007D778C"/>
    <w:rsid w:val="009331B0"/>
    <w:rsid w:val="00A0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4F446E-4C7D-46DE-A67B-75B73E70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27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2045</Words>
  <Characters>11659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user66</dc:creator>
  <cp:keywords/>
  <dc:description/>
  <cp:lastModifiedBy>Сергей Сидоренко</cp:lastModifiedBy>
  <cp:revision>7</cp:revision>
  <cp:lastPrinted>2020-07-14T12:42:00Z</cp:lastPrinted>
  <dcterms:created xsi:type="dcterms:W3CDTF">2017-08-08T13:56:00Z</dcterms:created>
  <dcterms:modified xsi:type="dcterms:W3CDTF">2020-07-14T14:04:00Z</dcterms:modified>
</cp:coreProperties>
</file>