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1713F" w:rsidRDefault="009F66C3">
      <w:pPr>
        <w:jc w:val="center"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и членов их семей </w:t>
      </w:r>
    </w:p>
    <w:p w:rsidR="0041713F" w:rsidRDefault="009F66C3">
      <w:pPr>
        <w:jc w:val="center"/>
      </w:pPr>
      <w:r>
        <w:rPr>
          <w:sz w:val="28"/>
          <w:szCs w:val="28"/>
        </w:rPr>
        <w:t>за период 01 января по 31 декабря 201</w:t>
      </w:r>
      <w:r w:rsidR="008B2F59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41713F" w:rsidRDefault="0041713F">
      <w:pPr>
        <w:rPr>
          <w:sz w:val="28"/>
          <w:szCs w:val="28"/>
        </w:rPr>
      </w:pPr>
    </w:p>
    <w:p w:rsidR="0041713F" w:rsidRDefault="0041713F">
      <w:pPr>
        <w:rPr>
          <w:sz w:val="28"/>
          <w:szCs w:val="28"/>
        </w:rPr>
      </w:pPr>
    </w:p>
    <w:tbl>
      <w:tblPr>
        <w:tblW w:w="16380" w:type="dxa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480"/>
        <w:gridCol w:w="1679"/>
        <w:gridCol w:w="1617"/>
        <w:gridCol w:w="1355"/>
        <w:gridCol w:w="2033"/>
        <w:gridCol w:w="1296"/>
        <w:gridCol w:w="904"/>
        <w:gridCol w:w="1814"/>
        <w:gridCol w:w="705"/>
        <w:gridCol w:w="901"/>
        <w:gridCol w:w="1713"/>
        <w:gridCol w:w="1321"/>
        <w:gridCol w:w="562"/>
      </w:tblGrid>
      <w:tr w:rsidR="0041713F" w:rsidTr="00DA6CC2">
        <w:trPr>
          <w:cantSplit/>
          <w:trHeight w:hRule="exact" w:val="3078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1713F" w:rsidTr="00DA6CC2">
        <w:trPr>
          <w:cantSplit/>
          <w:trHeight w:hRule="exact" w:val="1935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№</w:t>
            </w:r>
          </w:p>
          <w:p w:rsidR="0041713F" w:rsidRDefault="009F66C3">
            <w:pPr>
              <w:jc w:val="center"/>
            </w:pPr>
            <w:r>
              <w:t>п/п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Фамилия и </w:t>
            </w:r>
          </w:p>
          <w:p w:rsidR="0041713F" w:rsidRDefault="009F66C3">
            <w:pPr>
              <w:jc w:val="center"/>
            </w:pPr>
            <w:r>
              <w:t xml:space="preserve">инициалы лица, </w:t>
            </w:r>
          </w:p>
          <w:p w:rsidR="0041713F" w:rsidRDefault="009F66C3">
            <w:pPr>
              <w:jc w:val="center"/>
            </w:pPr>
            <w:r>
              <w:t xml:space="preserve">чьи сведения </w:t>
            </w:r>
          </w:p>
          <w:p w:rsidR="0041713F" w:rsidRDefault="009F66C3">
            <w:pPr>
              <w:jc w:val="center"/>
            </w:pPr>
            <w:r>
              <w:t>размещаются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Должность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</w:tr>
      <w:tr w:rsidR="0041713F" w:rsidRPr="008B2F59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9F66C3">
            <w:pPr>
              <w:jc w:val="center"/>
              <w:rPr>
                <w:b/>
              </w:rPr>
            </w:pPr>
            <w:r w:rsidRPr="0019106F">
              <w:rPr>
                <w:b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Яцкова Т.В.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начальник отдела культуры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жилой дом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Индивидуальная </w:t>
            </w:r>
          </w:p>
          <w:p w:rsidR="0041713F" w:rsidRPr="008B2F59" w:rsidRDefault="0041713F">
            <w:pPr>
              <w:jc w:val="center"/>
            </w:pP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общая долевая 25/5983</w:t>
            </w: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1443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 w:rsidP="00B4054C">
            <w:pPr>
              <w:jc w:val="center"/>
            </w:pPr>
            <w:r w:rsidRPr="008B2F59">
              <w:t>30557220</w:t>
            </w:r>
            <w:r w:rsidR="00B4054C" w:rsidRPr="008B2F59">
              <w:t>,0</w:t>
            </w:r>
          </w:p>
          <w:p w:rsidR="00B4054C" w:rsidRPr="008B2F59" w:rsidRDefault="00B4054C" w:rsidP="00B4054C">
            <w:pPr>
              <w:jc w:val="center"/>
            </w:pPr>
          </w:p>
          <w:p w:rsidR="00B4054C" w:rsidRPr="008B2F59" w:rsidRDefault="00B4054C" w:rsidP="00B4054C">
            <w:pPr>
              <w:jc w:val="center"/>
            </w:pPr>
            <w:r w:rsidRPr="008B2F59">
              <w:t>73,4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 xml:space="preserve">Россия </w:t>
            </w:r>
          </w:p>
          <w:p w:rsidR="0041713F" w:rsidRPr="008B2F59" w:rsidRDefault="0041713F"/>
          <w:p w:rsidR="0041713F" w:rsidRPr="008B2F59" w:rsidRDefault="0041713F"/>
          <w:p w:rsidR="00B4054C" w:rsidRPr="008B2F59" w:rsidRDefault="00B4054C"/>
          <w:p w:rsidR="0041713F" w:rsidRPr="008B2F59" w:rsidRDefault="009F66C3">
            <w:r w:rsidRPr="008B2F59">
              <w:t>Россия</w:t>
            </w:r>
          </w:p>
          <w:p w:rsidR="00B4054C" w:rsidRPr="008B2F59" w:rsidRDefault="00B4054C"/>
          <w:p w:rsidR="0041713F" w:rsidRPr="008B2F59" w:rsidRDefault="009F66C3">
            <w:r w:rsidRPr="008B2F59">
              <w:t>Россия</w:t>
            </w:r>
          </w:p>
          <w:p w:rsidR="0041713F" w:rsidRPr="008B2F59" w:rsidRDefault="0041713F"/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lastRenderedPageBreak/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bookmarkStart w:id="0" w:name="__DdeLink__11209_9477753534"/>
            <w:r w:rsidRPr="008B2F59">
              <w:t xml:space="preserve">легковой автомобиль Рено </w:t>
            </w:r>
            <w:proofErr w:type="spellStart"/>
            <w:proofErr w:type="gramStart"/>
            <w:r w:rsidRPr="008B2F59">
              <w:t>Логан</w:t>
            </w:r>
            <w:proofErr w:type="spellEnd"/>
            <w:r w:rsidRPr="008B2F59">
              <w:t>( в</w:t>
            </w:r>
            <w:proofErr w:type="gramEnd"/>
            <w:r w:rsidRPr="008B2F59">
              <w:t xml:space="preserve"> совместной собственности с Яцковым</w:t>
            </w:r>
            <w:bookmarkEnd w:id="0"/>
            <w:r w:rsidRPr="008B2F59">
              <w:t xml:space="preserve"> В.А.)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19106F">
            <w:r w:rsidRPr="008B2F59">
              <w:t>707944,24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RPr="008B2F59" w:rsidTr="00DA6CC2">
        <w:trPr>
          <w:cantSplit/>
          <w:trHeight w:val="1131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супруг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25169800</w:t>
            </w:r>
            <w:r w:rsidR="00B4054C" w:rsidRPr="008B2F59">
              <w:t>,0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Дом (безвозмездное, бессрочное пользование)</w:t>
            </w:r>
          </w:p>
          <w:p w:rsidR="0041713F" w:rsidRPr="008B2F59" w:rsidRDefault="009F66C3">
            <w:pPr>
              <w:jc w:val="center"/>
            </w:pPr>
            <w:r w:rsidRPr="008B2F59">
              <w:t>земельный участок (безвозмездное, бессрочное пользование)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73,4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1443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>Россия</w:t>
            </w:r>
          </w:p>
          <w:p w:rsidR="0041713F" w:rsidRPr="008B2F59" w:rsidRDefault="0041713F"/>
          <w:p w:rsidR="0041713F" w:rsidRPr="008B2F59" w:rsidRDefault="0041713F"/>
          <w:p w:rsidR="0041713F" w:rsidRPr="008B2F59" w:rsidRDefault="0041713F"/>
          <w:p w:rsidR="0041713F" w:rsidRPr="008B2F59" w:rsidRDefault="009F66C3">
            <w:r w:rsidRPr="008B2F59">
              <w:t>Россия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bookmarkStart w:id="1" w:name="__DdeLink__11209_94777535345"/>
            <w:r w:rsidRPr="008B2F59">
              <w:t xml:space="preserve">легковой автомобиль Рено </w:t>
            </w:r>
            <w:proofErr w:type="spellStart"/>
            <w:proofErr w:type="gramStart"/>
            <w:r w:rsidRPr="008B2F59">
              <w:t>Логан</w:t>
            </w:r>
            <w:proofErr w:type="spellEnd"/>
            <w:r w:rsidRPr="008B2F59">
              <w:t>( в</w:t>
            </w:r>
            <w:proofErr w:type="gramEnd"/>
            <w:r w:rsidRPr="008B2F59">
              <w:t xml:space="preserve"> совместной собственности с Яцков</w:t>
            </w:r>
            <w:bookmarkEnd w:id="1"/>
            <w:r w:rsidRPr="008B2F59">
              <w:t>ой Т.В)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19106F">
            <w:r w:rsidRPr="008B2F59">
              <w:t>не имеет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RPr="008B2F59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9F66C3">
            <w:pPr>
              <w:rPr>
                <w:b/>
                <w:bCs/>
              </w:rPr>
            </w:pPr>
            <w:r w:rsidRPr="0019106F">
              <w:rPr>
                <w:b/>
              </w:rPr>
              <w:t>2.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Булатова Г.Н.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начальник отдела ОЗАГС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дом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¼</w:t>
            </w:r>
          </w:p>
          <w:p w:rsidR="0041713F" w:rsidRPr="008B2F59" w:rsidRDefault="0041713F">
            <w:pPr>
              <w:jc w:val="center"/>
            </w:pP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общая долевая ¼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672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117,5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bCs/>
              </w:rPr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073F39">
            <w:r w:rsidRPr="008B2F59">
              <w:t>710217,92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bCs/>
              </w:rPr>
            </w:pPr>
            <w:r w:rsidRPr="008B2F59"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легковой автомобиль</w:t>
            </w:r>
          </w:p>
          <w:p w:rsidR="0041713F" w:rsidRDefault="009F66C3">
            <w:pPr>
              <w:jc w:val="center"/>
            </w:pPr>
            <w:r>
              <w:t>HYNDAI I20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8B2F59">
            <w:pPr>
              <w:jc w:val="center"/>
            </w:pPr>
            <w:r>
              <w:t>700633,43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32,6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bookmarkStart w:id="2" w:name="__DdeLink__9137_504719118"/>
            <w:bookmarkEnd w:id="2"/>
            <w:r>
              <w:t>Россия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865DE0">
            <w:pPr>
              <w:jc w:val="center"/>
            </w:pPr>
            <w:r>
              <w:t>265308,98</w:t>
            </w:r>
            <w:bookmarkStart w:id="3" w:name="_GoBack"/>
            <w:bookmarkEnd w:id="3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41713F" w:rsidRDefault="009F66C3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49,7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bookmarkStart w:id="4" w:name="__DdeLink__670_1693289373"/>
            <w:bookmarkEnd w:id="4"/>
            <w:r>
              <w:t>не имеет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несовершенно</w:t>
            </w:r>
          </w:p>
          <w:p w:rsidR="0041713F" w:rsidRDefault="009F66C3">
            <w:pPr>
              <w:jc w:val="center"/>
            </w:pPr>
            <w:r>
              <w:t>летний ребенок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-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32,6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не имеет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</w:rPr>
            </w:pPr>
            <w:r>
              <w:t>4.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Кушнарева Т.А.</w:t>
            </w:r>
          </w:p>
          <w:p w:rsidR="0041713F" w:rsidRPr="008B2F59" w:rsidRDefault="0041713F"/>
          <w:p w:rsidR="0041713F" w:rsidRPr="008B2F59" w:rsidRDefault="0041713F"/>
          <w:p w:rsidR="0041713F" w:rsidRPr="008B2F59" w:rsidRDefault="0041713F"/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proofErr w:type="gramStart"/>
            <w:r w:rsidRPr="008B2F59">
              <w:t>начальник  Управления</w:t>
            </w:r>
            <w:proofErr w:type="gramEnd"/>
            <w:r w:rsidRPr="008B2F59">
              <w:t xml:space="preserve"> социальной защиты населения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квартира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квартира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квартира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гараж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индивидуальная</w:t>
            </w:r>
          </w:p>
          <w:p w:rsidR="00090710" w:rsidRPr="008B2F59" w:rsidRDefault="00090710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индивидуальная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  <w:p w:rsidR="00090710" w:rsidRPr="008B2F59" w:rsidRDefault="00090710">
            <w:pPr>
              <w:jc w:val="center"/>
            </w:pPr>
          </w:p>
          <w:p w:rsidR="00090710" w:rsidRPr="008B2F59" w:rsidRDefault="00090710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pPr>
              <w:jc w:val="center"/>
            </w:pPr>
            <w:r w:rsidRPr="008B2F59">
              <w:t>39,8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47,8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31,0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28,1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24,5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pPr>
              <w:jc w:val="center"/>
              <w:rPr>
                <w:sz w:val="18"/>
                <w:szCs w:val="18"/>
              </w:rPr>
            </w:pPr>
            <w:r w:rsidRPr="008B2F59">
              <w:rPr>
                <w:sz w:val="18"/>
                <w:szCs w:val="18"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r w:rsidRPr="008B2F59">
              <w:t>988881,73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rPr>
                <w:b/>
              </w:rPr>
            </w:pPr>
            <w:r w:rsidRPr="00073F39">
              <w:rPr>
                <w:b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Демиденко В.И.</w:t>
            </w:r>
          </w:p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начальник</w:t>
            </w:r>
          </w:p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финансового управления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8E15A0">
            <w:pPr>
              <w:jc w:val="center"/>
            </w:pPr>
            <w:r w:rsidRPr="008B2F59">
              <w:t>к</w:t>
            </w:r>
            <w:r w:rsidR="009F66C3" w:rsidRPr="008B2F59">
              <w:t>вартира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земельный участок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гараж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1/3</w:t>
            </w:r>
          </w:p>
          <w:p w:rsidR="00073F39" w:rsidRPr="008B2F59" w:rsidRDefault="00073F39">
            <w:pPr>
              <w:jc w:val="center"/>
            </w:pPr>
            <w:r w:rsidRPr="008B2F59">
              <w:t>индивидуальная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50,2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28,0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22,7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 w:rsidP="008F49DE">
            <w:pPr>
              <w:jc w:val="center"/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>Легковой автомобиль KIA RIO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073F39">
            <w:pPr>
              <w:jc w:val="center"/>
            </w:pPr>
            <w:r w:rsidRPr="008B2F59">
              <w:t>1074742,45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супруг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квартира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дачный домик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гараж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земельный участок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жилой дом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Общая долевая 2/3</w:t>
            </w: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индивидуальная </w:t>
            </w: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bookmarkStart w:id="5" w:name="__DdeLink__9951_764665575"/>
            <w:bookmarkEnd w:id="5"/>
            <w:r w:rsidRPr="00073F39">
              <w:rPr>
                <w:b/>
              </w:rPr>
              <w:t>индивидуальная</w:t>
            </w: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50,2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18,</w:t>
            </w:r>
            <w:r w:rsidR="008F49DE" w:rsidRPr="00073F39">
              <w:rPr>
                <w:b/>
              </w:rPr>
              <w:t>1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24,0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585</w:t>
            </w:r>
          </w:p>
          <w:p w:rsidR="0041713F" w:rsidRPr="00073F39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Pr="00073F39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24</w:t>
            </w:r>
            <w:r w:rsidR="008E15A0">
              <w:rPr>
                <w:b/>
              </w:rPr>
              <w:t>,0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550,0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28,7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легковой автомобиль</w:t>
            </w:r>
          </w:p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Лада Гранта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190179,92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rPr>
                <w:b/>
                <w:bCs/>
              </w:rPr>
            </w:pPr>
            <w:r w:rsidRPr="00DA6CC2">
              <w:rPr>
                <w:b/>
              </w:rPr>
              <w:t>6.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  <w:bCs/>
              </w:rPr>
            </w:pPr>
            <w:proofErr w:type="spellStart"/>
            <w:r w:rsidRPr="00DA6CC2">
              <w:rPr>
                <w:b/>
              </w:rPr>
              <w:t>Кащеева</w:t>
            </w:r>
            <w:proofErr w:type="spellEnd"/>
            <w:r w:rsidRPr="00DA6CC2">
              <w:rPr>
                <w:b/>
              </w:rPr>
              <w:t xml:space="preserve"> И.А.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sz w:val="28"/>
                <w:szCs w:val="28"/>
              </w:rPr>
            </w:pPr>
            <w:r w:rsidRPr="00DA6CC2">
              <w:rPr>
                <w:b/>
              </w:rPr>
              <w:t>начальник отдела образования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земельный участок 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19106F" w:rsidRPr="00DA6CC2" w:rsidRDefault="0019106F">
            <w:pPr>
              <w:jc w:val="center"/>
              <w:rPr>
                <w:b/>
              </w:rPr>
            </w:pPr>
          </w:p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Общая долевая 2/193</w:t>
            </w: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Общая долевая 1</w:t>
            </w:r>
            <w:r w:rsidR="0019106F" w:rsidRPr="00DA6CC2">
              <w:rPr>
                <w:b/>
              </w:rPr>
              <w:t>/2</w:t>
            </w:r>
            <w:r w:rsidRPr="00DA6CC2">
              <w:rPr>
                <w:b/>
              </w:rPr>
              <w:t xml:space="preserve"> </w:t>
            </w:r>
          </w:p>
          <w:p w:rsidR="0019106F" w:rsidRPr="00DA6CC2" w:rsidRDefault="0019106F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250000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19106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29,9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rPr>
                <w:b/>
                <w:bCs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8F49DE" w:rsidRPr="00DA6CC2" w:rsidRDefault="008F49DE">
            <w:pPr>
              <w:rPr>
                <w:b/>
              </w:rPr>
            </w:pPr>
          </w:p>
          <w:p w:rsidR="0019106F" w:rsidRPr="00DA6CC2" w:rsidRDefault="0019106F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8F49DE" w:rsidRPr="00DA6CC2" w:rsidRDefault="008F49DE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41713F" w:rsidRPr="00DA6CC2" w:rsidRDefault="0041713F">
            <w:pPr>
              <w:rPr>
                <w:b/>
              </w:rPr>
            </w:pPr>
          </w:p>
          <w:p w:rsidR="0041713F" w:rsidRPr="00DA6CC2" w:rsidRDefault="0041713F">
            <w:pPr>
              <w:rPr>
                <w:b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 w:rsidP="008F49DE">
            <w:pPr>
              <w:jc w:val="center"/>
              <w:rPr>
                <w:b/>
                <w:bCs/>
              </w:rPr>
            </w:pPr>
            <w:r w:rsidRPr="00DA6CC2">
              <w:rPr>
                <w:b/>
                <w:bCs/>
              </w:rPr>
              <w:t>не имеет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698465,00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  <w:tr w:rsidR="0041713F" w:rsidTr="00DA6CC2">
        <w:trPr>
          <w:trHeight w:val="144"/>
        </w:trPr>
        <w:tc>
          <w:tcPr>
            <w:tcW w:w="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 w:rsidP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супруг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квартира </w:t>
            </w:r>
          </w:p>
          <w:p w:rsidR="00DA6CC2" w:rsidRPr="00DA6CC2" w:rsidRDefault="00DA6CC2">
            <w:pPr>
              <w:jc w:val="center"/>
              <w:rPr>
                <w:b/>
              </w:rPr>
            </w:pPr>
          </w:p>
          <w:p w:rsidR="00DA6CC2" w:rsidRPr="00DA6CC2" w:rsidRDefault="00DA6CC2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Общая долевая 1</w:t>
            </w:r>
            <w:r w:rsidR="00DA6CC2" w:rsidRPr="00DA6CC2">
              <w:rPr>
                <w:b/>
              </w:rPr>
              <w:t>/2</w:t>
            </w:r>
            <w:r w:rsidRPr="00DA6CC2">
              <w:rPr>
                <w:b/>
              </w:rPr>
              <w:t xml:space="preserve"> </w:t>
            </w: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41713F" w:rsidRPr="00DA6CC2" w:rsidRDefault="00DA6CC2" w:rsidP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индивидуальная </w:t>
            </w:r>
            <w:r w:rsidR="009F66C3" w:rsidRPr="00DA6CC2"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41713F" w:rsidRPr="00DA6CC2" w:rsidRDefault="0041713F">
            <w:pPr>
              <w:jc w:val="center"/>
              <w:rPr>
                <w:b/>
                <w:bCs/>
              </w:rPr>
            </w:pPr>
          </w:p>
          <w:p w:rsidR="0041713F" w:rsidRPr="00DA6CC2" w:rsidRDefault="0041713F">
            <w:pPr>
              <w:jc w:val="center"/>
              <w:rPr>
                <w:b/>
                <w:bCs/>
              </w:rPr>
            </w:pPr>
          </w:p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>55</w:t>
            </w:r>
            <w:r w:rsidR="00D32AD5">
              <w:rPr>
                <w:b/>
              </w:rPr>
              <w:t>,</w:t>
            </w:r>
            <w:r w:rsidRPr="00DA6CC2">
              <w:rPr>
                <w:b/>
              </w:rPr>
              <w:t>6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 xml:space="preserve">Россия </w:t>
            </w:r>
          </w:p>
          <w:p w:rsidR="00DA6CC2" w:rsidRPr="00DA6CC2" w:rsidRDefault="00DA6CC2">
            <w:pPr>
              <w:rPr>
                <w:b/>
              </w:rPr>
            </w:pPr>
          </w:p>
          <w:p w:rsidR="00DA6CC2" w:rsidRPr="00DA6CC2" w:rsidRDefault="00DA6CC2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  <w:bCs/>
              </w:rPr>
              <w:t>-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Легковой автомобиль ЗАЗ 968 М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rPr>
                <w:b/>
              </w:rPr>
            </w:pPr>
            <w:r w:rsidRPr="00DA6CC2">
              <w:rPr>
                <w:b/>
              </w:rPr>
              <w:t>629431,29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</w:tbl>
    <w:p w:rsidR="0041713F" w:rsidRDefault="0041713F"/>
    <w:sectPr w:rsidR="0041713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F"/>
    <w:rsid w:val="00073F39"/>
    <w:rsid w:val="00090710"/>
    <w:rsid w:val="001009F6"/>
    <w:rsid w:val="0019106F"/>
    <w:rsid w:val="00232C37"/>
    <w:rsid w:val="002D32CA"/>
    <w:rsid w:val="0041713F"/>
    <w:rsid w:val="00756C29"/>
    <w:rsid w:val="00803476"/>
    <w:rsid w:val="00865DE0"/>
    <w:rsid w:val="008B2F59"/>
    <w:rsid w:val="008E15A0"/>
    <w:rsid w:val="008F49DE"/>
    <w:rsid w:val="009F66C3"/>
    <w:rsid w:val="00A61800"/>
    <w:rsid w:val="00B4054C"/>
    <w:rsid w:val="00C65EC8"/>
    <w:rsid w:val="00D32AD5"/>
    <w:rsid w:val="00DA6CC2"/>
    <w:rsid w:val="00E163AE"/>
    <w:rsid w:val="00E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1A47D-D355-4CDD-84EE-BAA93866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8A85-AB7D-4D3D-8AFB-DC38FD95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VIBORI</dc:creator>
  <cp:lastModifiedBy>Оксана Гриценко</cp:lastModifiedBy>
  <cp:revision>2</cp:revision>
  <dcterms:created xsi:type="dcterms:W3CDTF">2020-08-20T15:38:00Z</dcterms:created>
  <dcterms:modified xsi:type="dcterms:W3CDTF">2020-08-20T15:38:00Z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