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8" w:type="dxa"/>
        <w:tblInd w:w="250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61"/>
        <w:gridCol w:w="7757"/>
      </w:tblGrid>
      <w:tr w:rsidR="007C3BF1" w:rsidTr="00487FD9">
        <w:trPr>
          <w:trHeight w:val="1234"/>
        </w:trPr>
        <w:tc>
          <w:tcPr>
            <w:tcW w:w="16018" w:type="dxa"/>
            <w:gridSpan w:val="2"/>
          </w:tcPr>
          <w:p w:rsidR="005B1441" w:rsidRPr="005B1441" w:rsidRDefault="005B1441" w:rsidP="005B1441">
            <w:pPr>
              <w:spacing w:before="120"/>
              <w:jc w:val="center"/>
              <w:rPr>
                <w:rFonts w:ascii="Calibri" w:eastAsia="Calibri" w:hAnsi="Calibri" w:cs="Times New Roman"/>
                <w:b/>
                <w:sz w:val="40"/>
              </w:rPr>
            </w:pPr>
            <w:proofErr w:type="gramStart"/>
            <w:r w:rsidRPr="005B1441">
              <w:rPr>
                <w:rFonts w:ascii="Calibri" w:eastAsia="Calibri" w:hAnsi="Calibri" w:cs="Times New Roman"/>
                <w:b/>
                <w:sz w:val="40"/>
              </w:rPr>
              <w:t>П</w:t>
            </w:r>
            <w:proofErr w:type="gramEnd"/>
            <w:r w:rsidRPr="005B1441">
              <w:rPr>
                <w:rFonts w:ascii="Calibri" w:eastAsia="Calibri" w:hAnsi="Calibri" w:cs="Times New Roman"/>
                <w:b/>
                <w:sz w:val="40"/>
              </w:rPr>
              <w:t xml:space="preserve"> А М Я Т К А</w:t>
            </w:r>
          </w:p>
          <w:p w:rsidR="005B1441" w:rsidRPr="005B1441" w:rsidRDefault="005B1441" w:rsidP="005B1441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5B1441">
              <w:rPr>
                <w:rFonts w:ascii="Calibri" w:eastAsia="Calibri" w:hAnsi="Calibri" w:cs="Times New Roman"/>
                <w:b/>
                <w:sz w:val="24"/>
              </w:rPr>
              <w:t>Ветеринарные правила содержания крупного рогатого скота в целях их воспроизводства, выращивания и реализации</w:t>
            </w:r>
          </w:p>
          <w:p w:rsidR="007C3BF1" w:rsidRDefault="007C3BF1"/>
        </w:tc>
      </w:tr>
      <w:tr w:rsidR="00553E95" w:rsidTr="00487FD9">
        <w:trPr>
          <w:trHeight w:val="9370"/>
        </w:trPr>
        <w:tc>
          <w:tcPr>
            <w:tcW w:w="8261" w:type="dxa"/>
          </w:tcPr>
          <w:p w:rsidR="005B1441" w:rsidRPr="005B1441" w:rsidRDefault="005B1441" w:rsidP="005B1441">
            <w:pPr>
              <w:ind w:left="176" w:right="73"/>
              <w:jc w:val="both"/>
              <w:rPr>
                <w:rFonts w:ascii="Calibri" w:eastAsia="Calibri" w:hAnsi="Calibri" w:cs="Times New Roman"/>
                <w:sz w:val="24"/>
                <w:u w:val="single"/>
              </w:rPr>
            </w:pPr>
            <w:r w:rsidRPr="005B1441">
              <w:rPr>
                <w:rFonts w:ascii="Calibri" w:eastAsia="Calibri" w:hAnsi="Calibri" w:cs="Times New Roman"/>
                <w:sz w:val="24"/>
                <w:u w:val="single"/>
              </w:rPr>
              <w:t>Требования к условиям содержания крупного рогатого скота:</w:t>
            </w:r>
          </w:p>
          <w:p w:rsidR="005B1441" w:rsidRPr="005B1441" w:rsidRDefault="005B1441" w:rsidP="005B1441">
            <w:pPr>
              <w:ind w:left="176" w:right="73"/>
              <w:jc w:val="both"/>
              <w:rPr>
                <w:rFonts w:ascii="Calibri" w:eastAsia="Calibri" w:hAnsi="Calibri" w:cs="Times New Roman"/>
              </w:rPr>
            </w:pPr>
            <w:r w:rsidRPr="005B1441">
              <w:rPr>
                <w:rFonts w:ascii="Calibri" w:eastAsia="Calibri" w:hAnsi="Calibri" w:cs="Times New Roman"/>
                <w:sz w:val="24"/>
              </w:rPr>
              <w:t>1</w:t>
            </w:r>
            <w:r w:rsidRPr="005B1441">
              <w:rPr>
                <w:rFonts w:ascii="Calibri" w:eastAsia="Calibri" w:hAnsi="Calibri" w:cs="Times New Roman"/>
              </w:rPr>
              <w:t xml:space="preserve">. В Хозяйствах необходимо устанавливать ограждения, обеспечивающие недопущение проникновения диких животных на их территорию (за исключением птиц и мелких грызунов). </w:t>
            </w:r>
            <w:proofErr w:type="gramStart"/>
            <w:r w:rsidRPr="005B1441">
              <w:rPr>
                <w:rFonts w:ascii="Calibri" w:eastAsia="Calibri" w:hAnsi="Calibri" w:cs="Times New Roman"/>
              </w:rPr>
              <w:t>Въезд на территорию Хозяйств (за исключением территории Хозяйств, на которых расположен жилой дом) должен быть оборудован дезинфекционным барьером либо дезинфекционной установкой, обеспечивающими обработку колес и шасси транспортных средств дезинфицирующими растворами, не замерзающими при минусовых температурах.).</w:t>
            </w:r>
            <w:proofErr w:type="gramEnd"/>
          </w:p>
          <w:p w:rsidR="005B1441" w:rsidRPr="005B1441" w:rsidRDefault="005B1441" w:rsidP="005B1441">
            <w:pPr>
              <w:ind w:left="176" w:right="73"/>
              <w:jc w:val="both"/>
              <w:rPr>
                <w:rFonts w:ascii="Calibri" w:eastAsia="Calibri" w:hAnsi="Calibri" w:cs="Times New Roman"/>
              </w:rPr>
            </w:pPr>
            <w:r w:rsidRPr="005B1441">
              <w:rPr>
                <w:rFonts w:ascii="Calibri" w:eastAsia="Calibri" w:hAnsi="Calibri" w:cs="Times New Roman"/>
              </w:rPr>
              <w:t xml:space="preserve">2. При содержании КРС в Хозяйствах совместно с другими видами животных (овцы, козы, свиньи) здание, в котором содержатся животные, делится на изолированные помещения для каждого вида животных. Птица должна </w:t>
            </w:r>
            <w:proofErr w:type="gramStart"/>
            <w:r w:rsidRPr="005B1441">
              <w:rPr>
                <w:rFonts w:ascii="Calibri" w:eastAsia="Calibri" w:hAnsi="Calibri" w:cs="Times New Roman"/>
              </w:rPr>
              <w:t>содержаться в отдельно стоящем здании изолировано</w:t>
            </w:r>
            <w:proofErr w:type="gramEnd"/>
            <w:r w:rsidRPr="005B1441">
              <w:rPr>
                <w:rFonts w:ascii="Calibri" w:eastAsia="Calibri" w:hAnsi="Calibri" w:cs="Times New Roman"/>
              </w:rPr>
              <w:t xml:space="preserve"> от животных.</w:t>
            </w:r>
          </w:p>
          <w:p w:rsidR="005B1441" w:rsidRPr="005B1441" w:rsidRDefault="005B1441" w:rsidP="005B1441">
            <w:pPr>
              <w:ind w:left="176" w:right="73"/>
              <w:jc w:val="both"/>
              <w:rPr>
                <w:rFonts w:ascii="Calibri" w:eastAsia="Calibri" w:hAnsi="Calibri" w:cs="Times New Roman"/>
              </w:rPr>
            </w:pPr>
            <w:r w:rsidRPr="005B1441">
              <w:rPr>
                <w:rFonts w:ascii="Calibri" w:eastAsia="Calibri" w:hAnsi="Calibri" w:cs="Times New Roman"/>
              </w:rPr>
              <w:t>3. Навоз в Хозяйствах необходимо убирать и складировать на навозохранилищах и (или) площадках для хранения и биотермического обеззараживания навоза, расположенных на территории Хозяйства вне здания, в котором содержится КРС.</w:t>
            </w:r>
          </w:p>
          <w:p w:rsidR="005B1441" w:rsidRPr="005B1441" w:rsidRDefault="005B1441" w:rsidP="005B1441">
            <w:pPr>
              <w:ind w:left="176" w:right="73"/>
              <w:jc w:val="both"/>
              <w:rPr>
                <w:rFonts w:ascii="Calibri" w:eastAsia="Calibri" w:hAnsi="Calibri" w:cs="Times New Roman"/>
              </w:rPr>
            </w:pPr>
            <w:r w:rsidRPr="005B1441">
              <w:rPr>
                <w:rFonts w:ascii="Calibri" w:eastAsia="Calibri" w:hAnsi="Calibri" w:cs="Times New Roman"/>
              </w:rPr>
              <w:t>4. Для дезинфекции обуви при входе в животноводческое помещение устанавливаются дезинфекционные коврики (кюветы), заполненные поролоном, опилками или другим пористым эластичным материалом, по ширине прохода и длиной не менее одного метра, пропитанные дезинфицирующими растворами.</w:t>
            </w:r>
          </w:p>
          <w:p w:rsidR="005B1441" w:rsidRPr="005B1441" w:rsidRDefault="005B1441" w:rsidP="005B1441">
            <w:pPr>
              <w:ind w:left="176" w:right="73"/>
              <w:jc w:val="both"/>
              <w:rPr>
                <w:rFonts w:ascii="Calibri" w:eastAsia="Calibri" w:hAnsi="Calibri" w:cs="Times New Roman"/>
              </w:rPr>
            </w:pPr>
            <w:r w:rsidRPr="005B1441">
              <w:rPr>
                <w:rFonts w:ascii="Calibri" w:eastAsia="Calibri" w:hAnsi="Calibri" w:cs="Times New Roman"/>
              </w:rPr>
              <w:t>5. При посещении животноводческих помещений и обслуживании КРС необходимо использовать чистую продезинфицированную рабочую одежду и обувь. Выходить в рабочей одежде и обуви за пределы территории Хозяйств запрещается.</w:t>
            </w:r>
          </w:p>
          <w:p w:rsidR="00553E95" w:rsidRDefault="005B1441" w:rsidP="005B1441">
            <w:pPr>
              <w:ind w:left="176" w:right="73"/>
              <w:rPr>
                <w:rFonts w:ascii="Calibri" w:eastAsia="Calibri" w:hAnsi="Calibri" w:cs="Times New Roman"/>
              </w:rPr>
            </w:pPr>
            <w:r w:rsidRPr="005B1441">
              <w:rPr>
                <w:rFonts w:ascii="Calibri" w:eastAsia="Calibri" w:hAnsi="Calibri" w:cs="Times New Roman"/>
              </w:rPr>
              <w:t>6. Минимальное расстояние от конструкции стены или угла помещения для содержания КРС до границы соседнего участка при содержании КРС в Хозяйствах должно быть согласно таблице:</w:t>
            </w:r>
          </w:p>
          <w:tbl>
            <w:tblPr>
              <w:tblW w:w="729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1769"/>
              <w:gridCol w:w="5523"/>
            </w:tblGrid>
            <w:tr w:rsidR="005B1441" w:rsidTr="005B1441"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1441" w:rsidRPr="001667B5" w:rsidRDefault="005B1441" w:rsidP="005B1441">
                  <w:pPr>
                    <w:pStyle w:val="a7"/>
                    <w:ind w:left="176" w:right="73"/>
                    <w:jc w:val="center"/>
                    <w:rPr>
                      <w:sz w:val="20"/>
                    </w:rPr>
                  </w:pPr>
                  <w:r w:rsidRPr="001667B5">
                    <w:rPr>
                      <w:sz w:val="20"/>
                    </w:rPr>
                    <w:t xml:space="preserve">Минимальное расстояние не менее, </w:t>
                  </w:r>
                  <w:proofErr w:type="gramStart"/>
                  <w:r w:rsidRPr="001667B5">
                    <w:rPr>
                      <w:sz w:val="20"/>
                    </w:rPr>
                    <w:t>м</w:t>
                  </w:r>
                  <w:proofErr w:type="gramEnd"/>
                  <w:r w:rsidRPr="001667B5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5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5B1441" w:rsidRPr="001667B5" w:rsidRDefault="005B1441" w:rsidP="005B1441">
                  <w:pPr>
                    <w:pStyle w:val="a7"/>
                    <w:ind w:left="176" w:right="73"/>
                    <w:jc w:val="center"/>
                    <w:rPr>
                      <w:sz w:val="20"/>
                    </w:rPr>
                  </w:pPr>
                  <w:r w:rsidRPr="001667B5">
                    <w:rPr>
                      <w:sz w:val="20"/>
                    </w:rPr>
                    <w:t>Поголовье взрослого (половозрелого) КРС, содержащееся в животноводческом помещении, не более (голов)</w:t>
                  </w:r>
                </w:p>
              </w:tc>
            </w:tr>
            <w:tr w:rsidR="005B1441" w:rsidTr="005B1441"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B1441" w:rsidRPr="001667B5" w:rsidRDefault="005B1441" w:rsidP="005B1441">
                  <w:pPr>
                    <w:pStyle w:val="a7"/>
                    <w:ind w:left="176" w:right="73"/>
                    <w:jc w:val="center"/>
                    <w:rPr>
                      <w:sz w:val="20"/>
                    </w:rPr>
                  </w:pPr>
                  <w:r w:rsidRPr="001667B5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5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B1441" w:rsidRPr="001667B5" w:rsidRDefault="005B1441" w:rsidP="005B1441">
                  <w:pPr>
                    <w:pStyle w:val="a7"/>
                    <w:ind w:left="176" w:right="73"/>
                    <w:jc w:val="center"/>
                    <w:rPr>
                      <w:sz w:val="20"/>
                    </w:rPr>
                  </w:pPr>
                  <w:r w:rsidRPr="001667B5">
                    <w:rPr>
                      <w:sz w:val="20"/>
                    </w:rPr>
                    <w:t>5</w:t>
                  </w:r>
                </w:p>
              </w:tc>
            </w:tr>
            <w:tr w:rsidR="005B1441" w:rsidTr="005B1441"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B1441" w:rsidRPr="001667B5" w:rsidRDefault="005B1441" w:rsidP="005B1441">
                  <w:pPr>
                    <w:pStyle w:val="a7"/>
                    <w:ind w:left="176" w:right="73"/>
                    <w:jc w:val="center"/>
                    <w:rPr>
                      <w:sz w:val="20"/>
                    </w:rPr>
                  </w:pPr>
                  <w:r w:rsidRPr="001667B5"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5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5B1441" w:rsidRPr="001667B5" w:rsidRDefault="005B1441" w:rsidP="005B1441">
                  <w:pPr>
                    <w:pStyle w:val="a7"/>
                    <w:ind w:left="176" w:right="73"/>
                    <w:jc w:val="center"/>
                    <w:rPr>
                      <w:sz w:val="20"/>
                    </w:rPr>
                  </w:pPr>
                  <w:r w:rsidRPr="001667B5">
                    <w:rPr>
                      <w:sz w:val="20"/>
                    </w:rPr>
                    <w:t>8</w:t>
                  </w:r>
                </w:p>
              </w:tc>
            </w:tr>
            <w:tr w:rsidR="005B1441" w:rsidTr="005B1441"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1441" w:rsidRPr="001667B5" w:rsidRDefault="005B1441" w:rsidP="005B1441">
                  <w:pPr>
                    <w:pStyle w:val="a7"/>
                    <w:ind w:left="176" w:right="73"/>
                    <w:jc w:val="center"/>
                    <w:rPr>
                      <w:sz w:val="20"/>
                    </w:rPr>
                  </w:pPr>
                  <w:r w:rsidRPr="001667B5"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5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5B1441" w:rsidRPr="001667B5" w:rsidRDefault="005B1441" w:rsidP="005B1441">
                  <w:pPr>
                    <w:pStyle w:val="a7"/>
                    <w:ind w:left="176" w:right="73"/>
                    <w:jc w:val="center"/>
                    <w:rPr>
                      <w:sz w:val="20"/>
                    </w:rPr>
                  </w:pPr>
                  <w:r w:rsidRPr="001667B5">
                    <w:rPr>
                      <w:sz w:val="20"/>
                    </w:rPr>
                    <w:t>10</w:t>
                  </w:r>
                </w:p>
              </w:tc>
            </w:tr>
            <w:tr w:rsidR="005B1441" w:rsidTr="005B1441"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1441" w:rsidRPr="001667B5" w:rsidRDefault="005B1441" w:rsidP="005B1441">
                  <w:pPr>
                    <w:pStyle w:val="a7"/>
                    <w:ind w:left="176" w:right="73"/>
                    <w:jc w:val="center"/>
                    <w:rPr>
                      <w:sz w:val="20"/>
                    </w:rPr>
                  </w:pPr>
                  <w:r w:rsidRPr="001667B5">
                    <w:rPr>
                      <w:sz w:val="20"/>
                    </w:rPr>
                    <w:t>40</w:t>
                  </w:r>
                </w:p>
              </w:tc>
              <w:tc>
                <w:tcPr>
                  <w:tcW w:w="5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B1441" w:rsidRPr="001667B5" w:rsidRDefault="005B1441" w:rsidP="005B1441">
                  <w:pPr>
                    <w:pStyle w:val="a7"/>
                    <w:ind w:left="176" w:right="73"/>
                    <w:jc w:val="center"/>
                    <w:rPr>
                      <w:sz w:val="20"/>
                    </w:rPr>
                  </w:pPr>
                  <w:r w:rsidRPr="001667B5">
                    <w:rPr>
                      <w:sz w:val="20"/>
                    </w:rPr>
                    <w:t>15</w:t>
                  </w:r>
                </w:p>
              </w:tc>
            </w:tr>
          </w:tbl>
          <w:p w:rsidR="005B1441" w:rsidRDefault="005B1441" w:rsidP="005B1441"/>
        </w:tc>
        <w:tc>
          <w:tcPr>
            <w:tcW w:w="7757" w:type="dxa"/>
          </w:tcPr>
          <w:p w:rsidR="005B1441" w:rsidRPr="005B1441" w:rsidRDefault="005B1441" w:rsidP="005B1441">
            <w:pPr>
              <w:ind w:right="288"/>
              <w:jc w:val="both"/>
              <w:rPr>
                <w:rFonts w:ascii="Calibri" w:eastAsia="Calibri" w:hAnsi="Calibri" w:cs="Times New Roman"/>
              </w:rPr>
            </w:pPr>
            <w:r w:rsidRPr="005B1441">
              <w:rPr>
                <w:rFonts w:ascii="Calibri" w:eastAsia="Calibri" w:hAnsi="Calibri" w:cs="Times New Roman"/>
              </w:rPr>
              <w:t>7. Стены, перегородки, покрытия животноводческих помещений в Хозяйствах должны быть устойчивыми к воздействию дезинфицирующих веществ и повышенной влажности, не должны выделять вредных веществ. Антикоррозийные и отделочные покрытия должны быть безвредными для КРС.</w:t>
            </w:r>
          </w:p>
          <w:p w:rsidR="005B1441" w:rsidRPr="005B1441" w:rsidRDefault="005B1441" w:rsidP="005B1441">
            <w:pPr>
              <w:ind w:right="288"/>
              <w:jc w:val="both"/>
              <w:rPr>
                <w:rFonts w:ascii="Calibri" w:eastAsia="Calibri" w:hAnsi="Calibri" w:cs="Times New Roman"/>
              </w:rPr>
            </w:pPr>
            <w:r w:rsidRPr="005B1441">
              <w:rPr>
                <w:rFonts w:ascii="Calibri" w:eastAsia="Calibri" w:hAnsi="Calibri" w:cs="Times New Roman"/>
              </w:rPr>
              <w:t xml:space="preserve">8. Сведения </w:t>
            </w:r>
            <w:proofErr w:type="gramStart"/>
            <w:r w:rsidRPr="005B1441">
              <w:rPr>
                <w:rFonts w:ascii="Calibri" w:eastAsia="Calibri" w:hAnsi="Calibri" w:cs="Times New Roman"/>
              </w:rPr>
              <w:t>о</w:t>
            </w:r>
            <w:proofErr w:type="gramEnd"/>
            <w:r w:rsidRPr="005B1441">
              <w:rPr>
                <w:rFonts w:ascii="Calibri" w:eastAsia="Calibri" w:hAnsi="Calibri" w:cs="Times New Roman"/>
              </w:rPr>
              <w:t xml:space="preserve"> всех случаях выявления в Хозяйствах подозрительных в заболевании, больных или павших животных, а также об их необычном поведении должны сообщаться ветеринарным специалистам.</w:t>
            </w:r>
          </w:p>
          <w:p w:rsidR="004C2BE9" w:rsidRDefault="004C2BE9" w:rsidP="005B1441">
            <w:pPr>
              <w:ind w:right="288"/>
              <w:jc w:val="both"/>
              <w:rPr>
                <w:rFonts w:ascii="Calibri" w:eastAsia="Calibri" w:hAnsi="Calibri" w:cs="Times New Roman"/>
              </w:rPr>
            </w:pPr>
          </w:p>
          <w:p w:rsidR="004C2BE9" w:rsidRDefault="004C2BE9" w:rsidP="005B1441">
            <w:pPr>
              <w:ind w:right="288"/>
              <w:jc w:val="both"/>
              <w:rPr>
                <w:rFonts w:ascii="Calibri" w:eastAsia="Calibri" w:hAnsi="Calibri" w:cs="Times New Roman"/>
                <w:u w:val="single"/>
              </w:rPr>
            </w:pPr>
            <w:r w:rsidRPr="0062720F">
              <w:rPr>
                <w:rFonts w:ascii="Calibri" w:eastAsia="Calibri" w:hAnsi="Calibri" w:cs="Times New Roman"/>
                <w:u w:val="single"/>
              </w:rPr>
              <w:t xml:space="preserve">Требования к осуществлению мероприятий по </w:t>
            </w:r>
            <w:proofErr w:type="spellStart"/>
            <w:r w:rsidRPr="0062720F">
              <w:rPr>
                <w:rFonts w:ascii="Calibri" w:eastAsia="Calibri" w:hAnsi="Calibri" w:cs="Times New Roman"/>
                <w:u w:val="single"/>
              </w:rPr>
              <w:t>карантинированию</w:t>
            </w:r>
            <w:proofErr w:type="spellEnd"/>
            <w:r w:rsidRPr="0062720F">
              <w:rPr>
                <w:rFonts w:ascii="Calibri" w:eastAsia="Calibri" w:hAnsi="Calibri" w:cs="Times New Roman"/>
                <w:u w:val="single"/>
              </w:rPr>
              <w:t>:</w:t>
            </w:r>
          </w:p>
          <w:p w:rsidR="005B1441" w:rsidRPr="005B1441" w:rsidRDefault="005B1441" w:rsidP="005B1441">
            <w:pPr>
              <w:ind w:right="288"/>
              <w:jc w:val="both"/>
              <w:rPr>
                <w:rFonts w:ascii="Calibri" w:eastAsia="Calibri" w:hAnsi="Calibri" w:cs="Times New Roman"/>
              </w:rPr>
            </w:pPr>
            <w:bookmarkStart w:id="0" w:name="_GoBack"/>
            <w:bookmarkEnd w:id="0"/>
            <w:r w:rsidRPr="005B1441">
              <w:rPr>
                <w:rFonts w:ascii="Calibri" w:eastAsia="Calibri" w:hAnsi="Calibri" w:cs="Times New Roman"/>
              </w:rPr>
              <w:t xml:space="preserve">КРС, </w:t>
            </w:r>
            <w:proofErr w:type="gramStart"/>
            <w:r w:rsidRPr="005B1441">
              <w:rPr>
                <w:rFonts w:ascii="Calibri" w:eastAsia="Calibri" w:hAnsi="Calibri" w:cs="Times New Roman"/>
              </w:rPr>
              <w:t>завозимый</w:t>
            </w:r>
            <w:proofErr w:type="gramEnd"/>
            <w:r w:rsidRPr="005B1441">
              <w:rPr>
                <w:rFonts w:ascii="Calibri" w:eastAsia="Calibri" w:hAnsi="Calibri" w:cs="Times New Roman"/>
              </w:rPr>
              <w:t xml:space="preserve"> в Хозяйства, подлежит обособленному содержанию от других животных, содержащихся в Хозяйстве с целью проведения ветеринарных мероприятий. Период </w:t>
            </w:r>
            <w:proofErr w:type="spellStart"/>
            <w:r w:rsidRPr="005B1441">
              <w:rPr>
                <w:rFonts w:ascii="Calibri" w:eastAsia="Calibri" w:hAnsi="Calibri" w:cs="Times New Roman"/>
              </w:rPr>
              <w:t>карантинирования</w:t>
            </w:r>
            <w:proofErr w:type="spellEnd"/>
            <w:r w:rsidRPr="005B1441">
              <w:rPr>
                <w:rFonts w:ascii="Calibri" w:eastAsia="Calibri" w:hAnsi="Calibri" w:cs="Times New Roman"/>
              </w:rPr>
              <w:t xml:space="preserve"> должен быть не менее 21 календарного дня с момента прибытия КРС в Хозяйства.</w:t>
            </w:r>
          </w:p>
          <w:p w:rsidR="005B1441" w:rsidRPr="005B1441" w:rsidRDefault="005B1441" w:rsidP="005B1441">
            <w:pPr>
              <w:ind w:right="288"/>
              <w:jc w:val="both"/>
              <w:rPr>
                <w:rFonts w:ascii="Calibri" w:eastAsia="Calibri" w:hAnsi="Calibri" w:cs="Times New Roman"/>
              </w:rPr>
            </w:pPr>
          </w:p>
          <w:p w:rsidR="005B1441" w:rsidRPr="005B1441" w:rsidRDefault="005B1441" w:rsidP="005B1441">
            <w:pPr>
              <w:ind w:right="288"/>
              <w:jc w:val="both"/>
              <w:rPr>
                <w:rFonts w:ascii="Calibri" w:eastAsia="Calibri" w:hAnsi="Calibri" w:cs="Times New Roman"/>
              </w:rPr>
            </w:pPr>
            <w:r w:rsidRPr="005B1441">
              <w:rPr>
                <w:rFonts w:ascii="Calibri" w:eastAsia="Calibri" w:hAnsi="Calibri" w:cs="Times New Roman"/>
              </w:rPr>
              <w:t>Дополнительную информацию см. в Приказе Министерства сельского хозяйства РФ  № 551 от 13 декабря 2016 г. «Об утверждении ветеринарных правил содержания крупного рогатого скота в целях их воспроизводства, выращивания и реализации».</w:t>
            </w:r>
          </w:p>
          <w:p w:rsidR="005B1441" w:rsidRPr="005B1441" w:rsidRDefault="005B1441" w:rsidP="005B1441">
            <w:pPr>
              <w:ind w:right="288"/>
              <w:jc w:val="both"/>
              <w:rPr>
                <w:rFonts w:ascii="Calibri" w:eastAsia="Calibri" w:hAnsi="Calibri" w:cs="Times New Roman"/>
              </w:rPr>
            </w:pPr>
          </w:p>
          <w:p w:rsidR="0062720F" w:rsidRPr="0062720F" w:rsidRDefault="0062720F" w:rsidP="005B1441">
            <w:pPr>
              <w:ind w:right="288"/>
              <w:jc w:val="both"/>
              <w:rPr>
                <w:rFonts w:ascii="Calibri" w:eastAsia="Calibri" w:hAnsi="Calibri" w:cs="Times New Roman"/>
                <w:b/>
                <w:sz w:val="32"/>
              </w:rPr>
            </w:pPr>
            <w:r w:rsidRPr="0062720F">
              <w:rPr>
                <w:rFonts w:ascii="Calibri" w:eastAsia="Calibri" w:hAnsi="Calibri" w:cs="Times New Roman"/>
                <w:b/>
                <w:sz w:val="32"/>
              </w:rPr>
              <w:t xml:space="preserve">ПРЕДУПРЕЖДЕНИЕ: </w:t>
            </w:r>
          </w:p>
          <w:p w:rsidR="00553E95" w:rsidRPr="0062720F" w:rsidRDefault="00487FD9" w:rsidP="005B1441">
            <w:pPr>
              <w:ind w:right="288"/>
              <w:jc w:val="both"/>
              <w:rPr>
                <w:rFonts w:ascii="Calibri" w:eastAsia="Calibri" w:hAnsi="Calibri" w:cs="Times New Roman"/>
                <w:b/>
                <w:sz w:val="28"/>
              </w:rPr>
            </w:pPr>
            <w:r w:rsidRPr="0025059A">
              <w:rPr>
                <w:b/>
                <w:noProof/>
                <w:sz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3260090</wp:posOffset>
                  </wp:positionH>
                  <wp:positionV relativeFrom="paragraph">
                    <wp:posOffset>876935</wp:posOffset>
                  </wp:positionV>
                  <wp:extent cx="1371600" cy="1371600"/>
                  <wp:effectExtent l="0" t="0" r="0" b="0"/>
                  <wp:wrapNone/>
                  <wp:docPr id="4" name="Рисунок 1" descr="v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t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2720F" w:rsidRPr="0062720F">
              <w:rPr>
                <w:rFonts w:ascii="Calibri" w:eastAsia="Calibri" w:hAnsi="Calibri" w:cs="Times New Roman"/>
                <w:b/>
                <w:sz w:val="28"/>
              </w:rPr>
              <w:t xml:space="preserve">Несоблюдение ветеринарных правил влечет привлечение к административной ответственности в соответствии со ст. 10.6 КоАП РФ! </w:t>
            </w:r>
          </w:p>
        </w:tc>
      </w:tr>
    </w:tbl>
    <w:p w:rsidR="00C07CCF" w:rsidRDefault="00C07CCF"/>
    <w:sectPr w:rsidR="00C07CCF" w:rsidSect="007C3BF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compat/>
  <w:rsids>
    <w:rsidRoot w:val="0038585F"/>
    <w:rsid w:val="00060D10"/>
    <w:rsid w:val="000B3E8D"/>
    <w:rsid w:val="001D3B73"/>
    <w:rsid w:val="0026075B"/>
    <w:rsid w:val="0038585F"/>
    <w:rsid w:val="003F33B9"/>
    <w:rsid w:val="00487FD9"/>
    <w:rsid w:val="004C2BE9"/>
    <w:rsid w:val="00551040"/>
    <w:rsid w:val="00553E95"/>
    <w:rsid w:val="005B10BF"/>
    <w:rsid w:val="005B1441"/>
    <w:rsid w:val="0062720F"/>
    <w:rsid w:val="006C4F4B"/>
    <w:rsid w:val="00781E44"/>
    <w:rsid w:val="007C3BF1"/>
    <w:rsid w:val="0095397D"/>
    <w:rsid w:val="009D0F61"/>
    <w:rsid w:val="00A16F10"/>
    <w:rsid w:val="00A67D5A"/>
    <w:rsid w:val="00A77210"/>
    <w:rsid w:val="00B2130A"/>
    <w:rsid w:val="00BB1C8F"/>
    <w:rsid w:val="00C07CCF"/>
    <w:rsid w:val="00CC2750"/>
    <w:rsid w:val="00CD1D47"/>
    <w:rsid w:val="00D66D27"/>
    <w:rsid w:val="00D745E4"/>
    <w:rsid w:val="00D9098A"/>
    <w:rsid w:val="00EC2A2C"/>
    <w:rsid w:val="00FF6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B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144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5B14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B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144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5B14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2017-04-27T06:30:00Z</cp:lastPrinted>
  <dcterms:created xsi:type="dcterms:W3CDTF">2017-05-04T05:33:00Z</dcterms:created>
  <dcterms:modified xsi:type="dcterms:W3CDTF">2017-05-04T05:33:00Z</dcterms:modified>
</cp:coreProperties>
</file>