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D8" w:rsidRDefault="00B738D8"/>
    <w:p w:rsidR="00B738D8" w:rsidRDefault="00F36B8A" w:rsidP="003B2610">
      <w:pPr>
        <w:jc w:val="center"/>
      </w:pPr>
      <w:r>
        <w:rPr>
          <w:sz w:val="28"/>
          <w:szCs w:val="28"/>
        </w:rPr>
        <w:t>Уважаемые руководители потребительского рынка!</w:t>
      </w:r>
    </w:p>
    <w:p w:rsidR="00B738D8" w:rsidRDefault="00F36B8A" w:rsidP="00D55674">
      <w:pPr>
        <w:jc w:val="both"/>
      </w:pPr>
      <w:r>
        <w:rPr>
          <w:sz w:val="28"/>
          <w:szCs w:val="28"/>
        </w:rPr>
        <w:tab/>
      </w:r>
      <w:r w:rsidR="00D55674">
        <w:rPr>
          <w:sz w:val="28"/>
          <w:szCs w:val="28"/>
        </w:rPr>
        <w:t>С</w:t>
      </w:r>
      <w:r>
        <w:rPr>
          <w:sz w:val="28"/>
          <w:szCs w:val="28"/>
        </w:rPr>
        <w:t>огласно Указа Президента Российской Федерации от 28 ноября 2015 года №583 «О мерах по обеспечению национальной безопасности Российской Федерации и защите граждан Российской Федерации от преступных и иных противоправных действия и о применении специальных экономических мер в отношении Турецкой Республике» запрещен ввоз и реализация отдельных видов товаров на территории Российской Федерации, происхождение которых является Турецкая Республика.</w:t>
      </w:r>
    </w:p>
    <w:p w:rsidR="00B738D8" w:rsidRDefault="00F36B8A">
      <w:r>
        <w:rPr>
          <w:sz w:val="28"/>
          <w:szCs w:val="28"/>
        </w:rPr>
        <w:tab/>
      </w:r>
      <w:r w:rsidR="0062391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утвержденн</w:t>
      </w:r>
      <w:r w:rsidR="00D7317C">
        <w:rPr>
          <w:sz w:val="28"/>
          <w:szCs w:val="28"/>
        </w:rPr>
        <w:t>ым</w:t>
      </w:r>
      <w:r>
        <w:rPr>
          <w:sz w:val="28"/>
          <w:szCs w:val="28"/>
        </w:rPr>
        <w:t xml:space="preserve"> постановлением Правительства Российской Федерации от 30 ноября 2015 года №1296 </w:t>
      </w:r>
      <w:r w:rsidR="009B0E0D">
        <w:rPr>
          <w:sz w:val="28"/>
          <w:szCs w:val="28"/>
        </w:rPr>
        <w:t>П</w:t>
      </w:r>
      <w:r>
        <w:rPr>
          <w:sz w:val="28"/>
          <w:szCs w:val="28"/>
        </w:rPr>
        <w:t>еречн</w:t>
      </w:r>
      <w:r w:rsidR="00D7317C">
        <w:rPr>
          <w:sz w:val="28"/>
          <w:szCs w:val="28"/>
        </w:rPr>
        <w:t>ем</w:t>
      </w:r>
      <w:r>
        <w:rPr>
          <w:sz w:val="28"/>
          <w:szCs w:val="28"/>
        </w:rPr>
        <w:t xml:space="preserve"> с 1 января 2016 года  под запрет попали: части тушек домашних кур, части тушек и субпродукты индейки, гвоздика, томаты, лук, цветная капуста, брокколи, огурцы и корнишоны, свежие или сушеные цитрусовые, виноград, яблоки, груши, апельсины, клементины, вилкинги, абрикосы, персики, нектарины и мандарины, танжерины и сатсума, сливы и терн, земляника и клубника, соль. </w:t>
      </w:r>
    </w:p>
    <w:p w:rsidR="00B738D8" w:rsidRPr="00D55674" w:rsidRDefault="00F36B8A" w:rsidP="009B0E0D">
      <w:pPr>
        <w:tabs>
          <w:tab w:val="left" w:pos="472"/>
        </w:tabs>
        <w:ind w:firstLine="709"/>
        <w:jc w:val="both"/>
        <w:rPr>
          <w:sz w:val="28"/>
          <w:szCs w:val="28"/>
        </w:rPr>
      </w:pPr>
      <w:r w:rsidRPr="00D55674">
        <w:rPr>
          <w:sz w:val="28"/>
          <w:szCs w:val="28"/>
        </w:rPr>
        <w:t xml:space="preserve">Администрация Белокалитвинского района обращает ваше внимание о необходимости исполнять </w:t>
      </w:r>
      <w:r w:rsidR="009B0E0D">
        <w:rPr>
          <w:sz w:val="28"/>
          <w:szCs w:val="28"/>
        </w:rPr>
        <w:t>Указ</w:t>
      </w:r>
      <w:r w:rsidRPr="00D55674">
        <w:rPr>
          <w:sz w:val="28"/>
          <w:szCs w:val="28"/>
        </w:rPr>
        <w:t xml:space="preserve"> и недопускать в реализацию выше перечисленны</w:t>
      </w:r>
      <w:r w:rsidR="00D55674" w:rsidRPr="00D55674">
        <w:rPr>
          <w:sz w:val="28"/>
          <w:szCs w:val="28"/>
        </w:rPr>
        <w:t>е</w:t>
      </w:r>
      <w:r w:rsidRPr="00D55674">
        <w:rPr>
          <w:sz w:val="28"/>
          <w:szCs w:val="28"/>
        </w:rPr>
        <w:t xml:space="preserve">  продукт</w:t>
      </w:r>
      <w:r w:rsidR="00D55674" w:rsidRPr="00D55674">
        <w:rPr>
          <w:sz w:val="28"/>
          <w:szCs w:val="28"/>
        </w:rPr>
        <w:t>ы</w:t>
      </w:r>
      <w:r w:rsidRPr="00D55674">
        <w:rPr>
          <w:sz w:val="28"/>
          <w:szCs w:val="28"/>
        </w:rPr>
        <w:t>.</w:t>
      </w:r>
    </w:p>
    <w:p w:rsidR="00B738D8" w:rsidRDefault="00B738D8">
      <w:pPr>
        <w:jc w:val="center"/>
        <w:rPr>
          <w:b/>
          <w:color w:val="000000"/>
          <w:sz w:val="28"/>
          <w:szCs w:val="28"/>
        </w:rPr>
      </w:pPr>
    </w:p>
    <w:p w:rsidR="00F36B8A" w:rsidRDefault="00F36B8A">
      <w:pPr>
        <w:tabs>
          <w:tab w:val="left" w:pos="1134"/>
        </w:tabs>
        <w:ind w:firstLine="567"/>
        <w:jc w:val="both"/>
        <w:rPr>
          <w:b/>
          <w:color w:val="000000"/>
          <w:sz w:val="28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B738D8">
        <w:tc>
          <w:tcPr>
            <w:tcW w:w="5211" w:type="dxa"/>
            <w:shd w:val="clear" w:color="auto" w:fill="auto"/>
          </w:tcPr>
          <w:p w:rsidR="00B738D8" w:rsidRDefault="00B738D8">
            <w:pPr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5211" w:type="dxa"/>
            <w:shd w:val="clear" w:color="auto" w:fill="auto"/>
          </w:tcPr>
          <w:p w:rsidR="00B738D8" w:rsidRDefault="00B738D8">
            <w:pPr>
              <w:jc w:val="both"/>
              <w:rPr>
                <w:sz w:val="28"/>
                <w:szCs w:val="28"/>
              </w:rPr>
            </w:pPr>
          </w:p>
        </w:tc>
      </w:tr>
    </w:tbl>
    <w:p w:rsidR="00B738D8" w:rsidRDefault="00B738D8">
      <w:pPr>
        <w:jc w:val="both"/>
        <w:rPr>
          <w:color w:val="A6A6A6"/>
          <w:sz w:val="16"/>
          <w:szCs w:val="16"/>
        </w:rPr>
      </w:pPr>
    </w:p>
    <w:sectPr w:rsidR="00B738D8" w:rsidSect="003B2610">
      <w:footerReference w:type="default" r:id="rId7"/>
      <w:footerReference w:type="first" r:id="rId8"/>
      <w:pgSz w:w="11906" w:h="16838"/>
      <w:pgMar w:top="567" w:right="567" w:bottom="1190" w:left="1134" w:header="0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3E" w:rsidRDefault="0082123E">
      <w:r>
        <w:separator/>
      </w:r>
    </w:p>
  </w:endnote>
  <w:endnote w:type="continuationSeparator" w:id="0">
    <w:p w:rsidR="0082123E" w:rsidRDefault="0082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D8" w:rsidRDefault="00B738D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D8" w:rsidRDefault="00B738D8">
    <w:pPr>
      <w:pStyle w:val="ad"/>
      <w:rPr>
        <w:sz w:val="12"/>
      </w:rPr>
    </w:pPr>
  </w:p>
  <w:p w:rsidR="00B738D8" w:rsidRDefault="00F36B8A">
    <w:pPr>
      <w:pStyle w:val="ad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3E" w:rsidRDefault="0082123E">
      <w:r>
        <w:separator/>
      </w:r>
    </w:p>
  </w:footnote>
  <w:footnote w:type="continuationSeparator" w:id="0">
    <w:p w:rsidR="0082123E" w:rsidRDefault="0082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30AB3"/>
    <w:multiLevelType w:val="multilevel"/>
    <w:tmpl w:val="59847180"/>
    <w:lvl w:ilvl="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8D8"/>
    <w:rsid w:val="003B2610"/>
    <w:rsid w:val="00623916"/>
    <w:rsid w:val="007033B6"/>
    <w:rsid w:val="0082123E"/>
    <w:rsid w:val="009B0E0D"/>
    <w:rsid w:val="00B738D8"/>
    <w:rsid w:val="00D55674"/>
    <w:rsid w:val="00D674FA"/>
    <w:rsid w:val="00D7317C"/>
    <w:rsid w:val="00F3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96A24-260A-4E65-AE96-1A3C5A56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ind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sz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color w:val="00000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b w:val="0"/>
      <w:sz w:val="28"/>
    </w:rPr>
  </w:style>
  <w:style w:type="character" w:customStyle="1" w:styleId="WW8Num31z1">
    <w:name w:val="WW8Num31z1"/>
    <w:qFormat/>
    <w:rPr>
      <w:b w:val="0"/>
      <w:sz w:val="24"/>
      <w:szCs w:val="24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-">
    <w:name w:val="Интернет-ссылка"/>
    <w:basedOn w:val="a0"/>
    <w:rPr>
      <w:rFonts w:ascii="inherit;Times New Roman" w:hAnsi="inherit;Times New Roman" w:cs="inherit;Times New Roman"/>
      <w:color w:val="040465"/>
      <w:u w:val="single"/>
    </w:rPr>
  </w:style>
  <w:style w:type="character" w:customStyle="1" w:styleId="a3">
    <w:name w:val="Выделение жирным"/>
    <w:basedOn w:val="a0"/>
    <w:rPr>
      <w:b/>
      <w:bCs/>
    </w:rPr>
  </w:style>
  <w:style w:type="character" w:styleId="a4">
    <w:name w:val="Emphasis"/>
    <w:basedOn w:val="a0"/>
    <w:rPr>
      <w:i/>
      <w:iCs/>
    </w:rPr>
  </w:style>
  <w:style w:type="paragraph" w:customStyle="1" w:styleId="a5">
    <w:name w:val="Заголовок"/>
    <w:basedOn w:val="a"/>
    <w:next w:val="a6"/>
    <w:qFormat/>
    <w:pPr>
      <w:jc w:val="center"/>
    </w:pPr>
    <w:rPr>
      <w:sz w:val="28"/>
      <w:szCs w:val="24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FreeSans"/>
    </w:rPr>
  </w:style>
  <w:style w:type="paragraph" w:styleId="ab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qFormat/>
    <w:pPr>
      <w:spacing w:line="360" w:lineRule="auto"/>
      <w:ind w:right="171" w:firstLine="851"/>
      <w:jc w:val="both"/>
    </w:pPr>
    <w:rPr>
      <w:sz w:val="32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qFormat/>
    <w:pPr>
      <w:ind w:firstLine="708"/>
      <w:jc w:val="both"/>
    </w:pPr>
    <w:rPr>
      <w:b/>
      <w:sz w:val="28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bidi="ar-SA"/>
    </w:r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Cs w:val="20"/>
      <w:lang w:bidi="ar-SA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af0">
    <w:name w:val="Îáû÷íûé"/>
    <w:qFormat/>
    <w:pPr>
      <w:suppressAutoHyphens/>
    </w:pPr>
    <w:rPr>
      <w:rFonts w:eastAsia="Times New Roman" w:cs="Times New Roman"/>
      <w:szCs w:val="20"/>
      <w:lang w:bidi="ar-SA"/>
    </w:rPr>
  </w:style>
  <w:style w:type="paragraph" w:styleId="af1">
    <w:name w:val="Normal (Web)"/>
    <w:basedOn w:val="a"/>
    <w:qFormat/>
    <w:pPr>
      <w:spacing w:before="100" w:after="100"/>
    </w:pPr>
    <w:rPr>
      <w:szCs w:val="24"/>
    </w:rPr>
  </w:style>
  <w:style w:type="paragraph" w:customStyle="1" w:styleId="a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3">
    <w:name w:val="a"/>
    <w:basedOn w:val="a"/>
    <w:qFormat/>
    <w:pPr>
      <w:spacing w:before="100" w:after="100"/>
    </w:pPr>
    <w:rPr>
      <w:szCs w:val="24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0">
    <w:name w:val="consplusnormal"/>
    <w:basedOn w:val="a"/>
    <w:qFormat/>
    <w:pPr>
      <w:spacing w:before="100" w:after="100"/>
    </w:pPr>
    <w:rPr>
      <w:szCs w:val="24"/>
    </w:rPr>
  </w:style>
  <w:style w:type="paragraph" w:customStyle="1" w:styleId="constitle0">
    <w:name w:val="constitle"/>
    <w:basedOn w:val="a"/>
    <w:qFormat/>
    <w:pPr>
      <w:spacing w:before="100" w:after="100"/>
    </w:pPr>
    <w:rPr>
      <w:szCs w:val="24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6">
    <w:name w:val="Subtitle"/>
    <w:basedOn w:val="a"/>
    <w:next w:val="a7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10">
    <w:name w:val="Знак1 Знак Знак Знак"/>
    <w:basedOn w:val="a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Волков Олег Анатольевич</dc:creator>
  <cp:lastModifiedBy>1 2</cp:lastModifiedBy>
  <cp:revision>6</cp:revision>
  <cp:lastPrinted>2012-07-16T11:33:00Z</cp:lastPrinted>
  <dcterms:created xsi:type="dcterms:W3CDTF">2015-02-11T10:45:00Z</dcterms:created>
  <dcterms:modified xsi:type="dcterms:W3CDTF">2016-01-20T09:52:00Z</dcterms:modified>
  <dc:language>ru-RU</dc:language>
</cp:coreProperties>
</file>