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FD" w:rsidRDefault="007A61C0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Плановые проверки, проведенные сектором финансового контроля Администрации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в 201</w:t>
      </w:r>
      <w:r w:rsidR="00701C39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AB0EFD" w:rsidRDefault="007A61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5528" w:type="dxa"/>
        <w:tblInd w:w="-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98"/>
        <w:gridCol w:w="1701"/>
        <w:gridCol w:w="1134"/>
        <w:gridCol w:w="1868"/>
        <w:gridCol w:w="2951"/>
        <w:gridCol w:w="2713"/>
        <w:gridCol w:w="4663"/>
      </w:tblGrid>
      <w:tr w:rsidR="00CF71BA" w:rsidTr="00206D1A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проведения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Форма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проверки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Проверяемый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Основание проведения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контрольных мероприятий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объектов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финансового контроля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</w:t>
            </w:r>
          </w:p>
        </w:tc>
      </w:tr>
      <w:tr w:rsidR="00CF71BA" w:rsidTr="00206D1A">
        <w:trPr>
          <w:trHeight w:val="2743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6D2114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  <w:p w:rsidR="00AB0EFD" w:rsidRDefault="007A61C0" w:rsidP="006D2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2114">
              <w:rPr>
                <w:rFonts w:ascii="Times New Roman" w:hAnsi="Times New Roman"/>
                <w:sz w:val="20"/>
                <w:szCs w:val="20"/>
              </w:rPr>
              <w:t>январь-</w:t>
            </w:r>
            <w:r>
              <w:rPr>
                <w:rFonts w:ascii="Times New Roman" w:hAnsi="Times New Roman"/>
                <w:sz w:val="20"/>
                <w:szCs w:val="20"/>
              </w:rPr>
              <w:t>февраль)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6D2114" w:rsidP="006D2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1C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7A61C0">
              <w:rPr>
                <w:rFonts w:ascii="Times New Roman" w:hAnsi="Times New Roman"/>
                <w:sz w:val="20"/>
                <w:szCs w:val="20"/>
              </w:rPr>
              <w:t>г., истекший период 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7A61C0">
              <w:rPr>
                <w:rFonts w:ascii="Times New Roman" w:hAnsi="Times New Roman"/>
                <w:sz w:val="20"/>
                <w:szCs w:val="20"/>
              </w:rPr>
              <w:t xml:space="preserve">г.  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B0EFD" w:rsidRDefault="007A61C0" w:rsidP="00206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r w:rsidR="00CF71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</w:p>
          <w:p w:rsidR="00AB0EFD" w:rsidRDefault="007A61C0" w:rsidP="00206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AB0EFD" w:rsidRDefault="007A61C0" w:rsidP="00206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</w:t>
            </w:r>
            <w:r w:rsidR="00CF71BA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AB0EFD" w:rsidRDefault="007A61C0" w:rsidP="00206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AB0EFD" w:rsidRDefault="007A61C0" w:rsidP="00206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</w:t>
            </w:r>
            <w:r w:rsidR="00CF71BA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B0EFD" w:rsidRDefault="00AB0EFD" w:rsidP="006D2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6D2114" w:rsidRDefault="006D2114" w:rsidP="006D2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114">
              <w:rPr>
                <w:rFonts w:ascii="Times New Roman CYR" w:hAnsi="Times New Roman CYR"/>
                <w:sz w:val="20"/>
                <w:szCs w:val="20"/>
              </w:rPr>
              <w:t>Муниципальное бюджетное учреждение дополнительного образования дом детского творчества</w:t>
            </w:r>
            <w:r w:rsidRPr="006D2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42534" w:rsidRDefault="007A61C0" w:rsidP="00E42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внутреннего финансового контроля в 201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г., проведена </w:t>
            </w:r>
            <w:r w:rsidR="006D2114" w:rsidRPr="00220E1A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учреждения, в том числе отчетности об исполнении муниципального задания.  Акт проверки от 27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D2114" w:rsidRPr="00220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6D2114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нарушений на общую </w:t>
            </w:r>
            <w:proofErr w:type="gramStart"/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сумму  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  <w:proofErr w:type="gramEnd"/>
            <w:r w:rsidR="00074BCC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  тыс. рублей. </w:t>
            </w:r>
          </w:p>
          <w:p w:rsidR="00AB0EFD" w:rsidRPr="00220E1A" w:rsidRDefault="00E42534" w:rsidP="00E42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проверки направлено представление от 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>29.03.2018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>65.03/671</w:t>
            </w:r>
          </w:p>
        </w:tc>
      </w:tr>
      <w:tr w:rsidR="00CF71BA" w:rsidTr="00206D1A">
        <w:trPr>
          <w:trHeight w:val="2714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6D211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(март- апрель)</w:t>
            </w:r>
          </w:p>
          <w:p w:rsidR="00AB0EFD" w:rsidRDefault="00AB0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6D2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 г., истекший период 2018 г.  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1.1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</w:t>
            </w:r>
            <w:r w:rsidR="00206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2018г.</w:t>
            </w:r>
          </w:p>
          <w:p w:rsidR="00AB0EFD" w:rsidRDefault="00AB0EFD" w:rsidP="006D2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6D2114" w:rsidRDefault="006D2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114">
              <w:rPr>
                <w:rFonts w:ascii="Times New Roman CYR" w:hAnsi="Times New Roman CYR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Шолоховский центр внешкольной работы</w:t>
            </w:r>
            <w:r w:rsidRPr="006D21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42534" w:rsidRDefault="006D2114" w:rsidP="00E42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>него финансового контроля в 2018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г., проведена проверка финансово-хозяйственной деятельности учреждения, в том числе отчетности об исполнении муниципального задания</w:t>
            </w:r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>.  Акт проверки от 27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, установлено </w:t>
            </w:r>
            <w:proofErr w:type="gramStart"/>
            <w:r w:rsidR="00E42534">
              <w:rPr>
                <w:rFonts w:ascii="Times New Roman" w:hAnsi="Times New Roman" w:cs="Times New Roman"/>
                <w:sz w:val="20"/>
                <w:szCs w:val="20"/>
              </w:rPr>
              <w:t>нарушений  на</w:t>
            </w:r>
            <w:proofErr w:type="gramEnd"/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 общую сумму 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>1139,0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рублей. </w:t>
            </w:r>
          </w:p>
          <w:p w:rsidR="00AB0EFD" w:rsidRPr="00220E1A" w:rsidRDefault="00074BCC" w:rsidP="00074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>результатам проверки направлено  представление 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25.05.2018</w:t>
            </w:r>
            <w:r w:rsidR="00E42534">
              <w:rPr>
                <w:rFonts w:ascii="Times New Roman" w:hAnsi="Times New Roman" w:cs="Times New Roman"/>
                <w:sz w:val="20"/>
                <w:szCs w:val="20"/>
              </w:rPr>
              <w:t xml:space="preserve">  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65/381</w:t>
            </w:r>
          </w:p>
        </w:tc>
      </w:tr>
      <w:tr w:rsidR="00CF71BA" w:rsidTr="00206D1A">
        <w:trPr>
          <w:trHeight w:val="1124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9F576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AB0EFD" w:rsidRDefault="007A61C0" w:rsidP="009F5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F5767">
              <w:rPr>
                <w:rFonts w:ascii="Times New Roman" w:hAnsi="Times New Roman"/>
                <w:sz w:val="20"/>
                <w:szCs w:val="20"/>
              </w:rPr>
              <w:t>июнь-июль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9F5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 г., истекший период 2018 г.  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1.1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2018г.</w:t>
            </w:r>
          </w:p>
          <w:p w:rsidR="00AB0EFD" w:rsidRDefault="00AB0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9F5767" w:rsidRDefault="009F5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Детская юношеская спортивная школа № 2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9F5767" w:rsidP="00BE6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внутренн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>его финансового контроля в 2018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г., проведена проверка финансово-хозяйственной деятельности учреждения, в том числе отчетности об исполнении муниципального задания.</w:t>
            </w:r>
            <w:r w:rsidR="007A61C0"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Акт проверки от 0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61C0" w:rsidRPr="00220E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61C0" w:rsidRPr="00220E1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A61C0" w:rsidRPr="00220E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E6EE7">
              <w:rPr>
                <w:rFonts w:ascii="Times New Roman" w:hAnsi="Times New Roman" w:cs="Times New Roman"/>
                <w:sz w:val="20"/>
                <w:szCs w:val="20"/>
              </w:rPr>
              <w:t>, установлено нарушений на общую сумму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 xml:space="preserve"> 1306,</w:t>
            </w:r>
            <w:proofErr w:type="gramStart"/>
            <w:r w:rsidR="00074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6EE7">
              <w:rPr>
                <w:rFonts w:ascii="Times New Roman" w:hAnsi="Times New Roman" w:cs="Times New Roman"/>
                <w:sz w:val="20"/>
                <w:szCs w:val="20"/>
              </w:rPr>
              <w:t xml:space="preserve">  тыс</w:t>
            </w:r>
            <w:r w:rsidR="005F1A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E6EE7">
              <w:rPr>
                <w:rFonts w:ascii="Times New Roman" w:hAnsi="Times New Roman" w:cs="Times New Roman"/>
                <w:sz w:val="20"/>
                <w:szCs w:val="20"/>
              </w:rPr>
              <w:t xml:space="preserve"> рублей.</w:t>
            </w:r>
          </w:p>
          <w:p w:rsidR="00BE6EE7" w:rsidRPr="00220E1A" w:rsidRDefault="00074BCC" w:rsidP="007E2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результатам проверки направлено представление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23.07.2018 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65/644</w:t>
            </w:r>
          </w:p>
        </w:tc>
      </w:tr>
      <w:tr w:rsidR="00CF71BA" w:rsidTr="00206D1A">
        <w:trPr>
          <w:trHeight w:val="929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9F5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A61C0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9F576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B0EFD" w:rsidRDefault="009F5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(июль-август</w:t>
            </w:r>
            <w:r w:rsidR="007A61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</w:p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9F5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</w:t>
            </w:r>
            <w:r w:rsidR="00F6070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2018г.</w:t>
            </w:r>
          </w:p>
          <w:p w:rsidR="00AB0EFD" w:rsidRDefault="00AB0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9F5767" w:rsidRDefault="009F5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767">
              <w:rPr>
                <w:rFonts w:ascii="Times New Roman CYR" w:hAnsi="Times New Roman CYR"/>
                <w:sz w:val="20"/>
                <w:szCs w:val="20"/>
              </w:rPr>
              <w:t xml:space="preserve">Комитет по физической культуре, спорту и делам молодежи Администрации </w:t>
            </w:r>
            <w:proofErr w:type="spellStart"/>
            <w:r w:rsidRPr="009F5767">
              <w:rPr>
                <w:rFonts w:ascii="Times New Roman CYR" w:hAnsi="Times New Roman CYR"/>
                <w:sz w:val="20"/>
                <w:szCs w:val="20"/>
              </w:rPr>
              <w:t>Белокалитвинского</w:t>
            </w:r>
            <w:proofErr w:type="spellEnd"/>
            <w:r w:rsidRPr="009F5767">
              <w:rPr>
                <w:rFonts w:ascii="Times New Roman CYR" w:hAnsi="Times New Roman CYR"/>
                <w:sz w:val="20"/>
                <w:szCs w:val="20"/>
              </w:rPr>
              <w:t xml:space="preserve"> района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74BCC" w:rsidRDefault="007A61C0" w:rsidP="00594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внутреннего финансового контроля в 201</w:t>
            </w:r>
            <w:r w:rsidR="00206D1A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 w:rsidR="00074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</w:t>
            </w:r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целевого и эффективного использования средств, выделенных из бюджета </w:t>
            </w:r>
            <w:proofErr w:type="spellStart"/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реализацию муниципальной программы </w:t>
            </w:r>
            <w:proofErr w:type="spellStart"/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«Молодежь Дона».   Акт проверки от 23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F5767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945E5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45E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проверки направлено представление от 11.09.2018г. №65/876.</w:t>
            </w:r>
          </w:p>
          <w:p w:rsidR="00AB0EFD" w:rsidRPr="00220E1A" w:rsidRDefault="005945E5" w:rsidP="00594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F71BA" w:rsidTr="00206D1A">
        <w:trPr>
          <w:trHeight w:val="2820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CF71BA" w:rsidRDefault="007A61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B0EFD" w:rsidRPr="00CF71BA" w:rsidRDefault="007A61C0" w:rsidP="00CF71BA">
            <w:pPr>
              <w:spacing w:after="0" w:line="240" w:lineRule="auto"/>
              <w:jc w:val="center"/>
              <w:rPr>
                <w:color w:val="auto"/>
              </w:rPr>
            </w:pP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>3 квартал</w:t>
            </w:r>
          </w:p>
          <w:p w:rsidR="00AB0EFD" w:rsidRPr="00CF71BA" w:rsidRDefault="007A61C0" w:rsidP="00CF71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>201</w:t>
            </w:r>
            <w:r w:rsidR="001B65F4" w:rsidRPr="00CF71BA">
              <w:rPr>
                <w:rFonts w:ascii="Times New Roman" w:hAnsi="Times New Roman"/>
                <w:color w:val="auto"/>
                <w:sz w:val="20"/>
                <w:szCs w:val="20"/>
              </w:rPr>
              <w:t>8г.                  (</w:t>
            </w: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>август</w:t>
            </w:r>
            <w:r w:rsidR="001B65F4" w:rsidRPr="00CF71BA">
              <w:rPr>
                <w:rFonts w:ascii="Times New Roman" w:hAnsi="Times New Roman"/>
                <w:color w:val="auto"/>
                <w:sz w:val="20"/>
                <w:szCs w:val="20"/>
              </w:rPr>
              <w:t>-сентябрь</w:t>
            </w: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CF71BA" w:rsidRDefault="007A61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плановая </w:t>
            </w:r>
          </w:p>
          <w:p w:rsidR="00AB0EFD" w:rsidRPr="00CF71BA" w:rsidRDefault="007A61C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B0EFD" w:rsidRPr="00CF71BA" w:rsidRDefault="001B6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color w:val="auto"/>
                <w:sz w:val="20"/>
                <w:szCs w:val="20"/>
              </w:rPr>
              <w:t>2017 г.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1.</w:t>
            </w:r>
            <w:r w:rsidR="00F6070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2018г.</w:t>
            </w:r>
          </w:p>
          <w:p w:rsidR="00AB0EFD" w:rsidRPr="00CF71BA" w:rsidRDefault="00AB0EF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B0EFD" w:rsidRPr="00CF71BA" w:rsidRDefault="001B6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1BA">
              <w:rPr>
                <w:rFonts w:ascii="Times New Roman CYR" w:hAnsi="Times New Roman CYR"/>
                <w:color w:val="auto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 w:rsidRPr="00CF71BA">
              <w:rPr>
                <w:rFonts w:ascii="Times New Roman CYR" w:hAnsi="Times New Roman CYR"/>
                <w:color w:val="auto"/>
                <w:sz w:val="20"/>
                <w:szCs w:val="20"/>
              </w:rPr>
              <w:t>Белокалитвинского</w:t>
            </w:r>
            <w:proofErr w:type="spellEnd"/>
            <w:r w:rsidRPr="00CF71BA">
              <w:rPr>
                <w:rFonts w:ascii="Times New Roman CYR" w:hAnsi="Times New Roman CYR"/>
                <w:color w:val="auto"/>
                <w:sz w:val="20"/>
                <w:szCs w:val="20"/>
              </w:rPr>
              <w:t xml:space="preserve"> района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220E1A" w:rsidRDefault="007A61C0" w:rsidP="004A34A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соответствии с 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района внутреннего финансового контроля в 201</w:t>
            </w:r>
            <w:r w:rsidR="00F60708"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г., проведена проверка</w:t>
            </w:r>
            <w:r w:rsidR="001B65F4" w:rsidRPr="00220E1A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 xml:space="preserve"> целевого и эффективного использования средств, выделенных из бюджета </w:t>
            </w:r>
            <w:proofErr w:type="spellStart"/>
            <w:r w:rsidR="001B65F4" w:rsidRPr="00220E1A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Белокалитвинского</w:t>
            </w:r>
            <w:proofErr w:type="spellEnd"/>
            <w:r w:rsidR="001B65F4" w:rsidRPr="00220E1A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 xml:space="preserve"> района на реализацию муниципальной программы </w:t>
            </w:r>
            <w:proofErr w:type="spellStart"/>
            <w:r w:rsidR="001B65F4" w:rsidRPr="00220E1A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Белокалитвинского</w:t>
            </w:r>
            <w:proofErr w:type="spellEnd"/>
            <w:r w:rsidR="001B65F4" w:rsidRPr="00220E1A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 xml:space="preserve"> района «Доступная среда». </w:t>
            </w:r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Акт проверки от </w:t>
            </w:r>
            <w:r w:rsidR="005F1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</w:t>
            </w:r>
            <w:r w:rsidR="004A34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.201</w:t>
            </w:r>
            <w:r w:rsidR="007E24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  <w:r w:rsidR="005F1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нарушений не установлено.</w:t>
            </w:r>
          </w:p>
        </w:tc>
      </w:tr>
      <w:tr w:rsidR="00CF71BA" w:rsidTr="00206D1A">
        <w:trPr>
          <w:trHeight w:val="1209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A61C0">
              <w:rPr>
                <w:rFonts w:ascii="Times New Roman" w:hAnsi="Times New Roman"/>
                <w:sz w:val="20"/>
                <w:szCs w:val="20"/>
              </w:rPr>
              <w:t xml:space="preserve"> квартал    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A61C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AB0EFD" w:rsidRDefault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7A61C0">
              <w:rPr>
                <w:rFonts w:ascii="Times New Roman" w:hAnsi="Times New Roman"/>
                <w:sz w:val="20"/>
                <w:szCs w:val="20"/>
              </w:rPr>
              <w:t>октябрь</w:t>
            </w:r>
            <w:r>
              <w:rPr>
                <w:rFonts w:ascii="Times New Roman" w:hAnsi="Times New Roman"/>
                <w:sz w:val="20"/>
                <w:szCs w:val="20"/>
              </w:rPr>
              <w:t>-ноябрь</w:t>
            </w:r>
            <w:r w:rsidR="007A61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B0EFD" w:rsidRDefault="00AB0EFD">
            <w:pPr>
              <w:ind w:left="21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плановая    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Default="007A61C0" w:rsidP="00CF7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71BA">
              <w:rPr>
                <w:rFonts w:ascii="Times New Roman" w:hAnsi="Times New Roman"/>
                <w:sz w:val="20"/>
                <w:szCs w:val="20"/>
              </w:rPr>
              <w:t>Текущий период 2018г.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2018г.</w:t>
            </w:r>
          </w:p>
          <w:p w:rsidR="00AB0EFD" w:rsidRDefault="00AB0E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CF71BA" w:rsidRDefault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B0EFD" w:rsidRPr="00220E1A" w:rsidRDefault="007A61C0" w:rsidP="005F1A82">
            <w:pPr>
              <w:pStyle w:val="Standard"/>
              <w:widowControl w:val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внутреннего финансового контроля в 201</w:t>
            </w:r>
            <w:r w:rsidR="00F60708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>, проведена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BA" w:rsidRPr="00220E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71B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роверка соблюдения действующего законодательства в сфере закупок для обеспечения муниципальных нужд </w:t>
            </w:r>
            <w:proofErr w:type="spellStart"/>
            <w:r w:rsidR="00CF71B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Белокалитвинского</w:t>
            </w:r>
            <w:proofErr w:type="spellEnd"/>
            <w:r w:rsidR="00CF71B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района, в пределах</w:t>
            </w:r>
            <w:r w:rsidR="00220E1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gramStart"/>
            <w:r w:rsidR="00CF71B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полномочий</w:t>
            </w:r>
            <w:proofErr w:type="gramEnd"/>
            <w:r w:rsidR="00220E1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CF71B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закрепленных за сектором финансового контроля.</w:t>
            </w:r>
            <w:r w:rsidR="00F60708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CF71BA" w:rsidRPr="00220E1A">
              <w:rPr>
                <w:rFonts w:ascii="Times New Roman" w:hAnsi="Times New Roman" w:cs="Times New Roman"/>
                <w:sz w:val="20"/>
                <w:szCs w:val="20"/>
              </w:rPr>
              <w:t>Акт проверки от 12.11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F71BA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F1A82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F71BA" w:rsidTr="00206D1A">
        <w:trPr>
          <w:trHeight w:val="1277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квартал     2018г.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(ноябрь-декабрь)</w:t>
            </w:r>
          </w:p>
          <w:p w:rsidR="00CF71BA" w:rsidRDefault="00CF71BA" w:rsidP="00CF71BA">
            <w:pPr>
              <w:ind w:left="21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плановая    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Текущий период 2018г.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2018г.</w:t>
            </w:r>
          </w:p>
          <w:p w:rsidR="00CF71BA" w:rsidRDefault="00CF71BA" w:rsidP="00CF71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P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Муниципальное бюджетное учреждение дополнительного образования Детская музыкальная школа </w:t>
            </w:r>
            <w:proofErr w:type="spellStart"/>
            <w:r w:rsidRPr="00CF71BA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CF71BA">
              <w:rPr>
                <w:rFonts w:ascii="Times New Roman" w:hAnsi="Times New Roman"/>
                <w:sz w:val="20"/>
                <w:szCs w:val="20"/>
              </w:rPr>
              <w:t xml:space="preserve">. Шолоховский </w:t>
            </w:r>
            <w:proofErr w:type="spellStart"/>
            <w:r w:rsidRPr="00CF71BA"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 w:rsidRPr="00CF71BA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Pr="00220E1A" w:rsidRDefault="00CF71BA" w:rsidP="005F1A82">
            <w:pPr>
              <w:pStyle w:val="Standard"/>
              <w:widowControl w:val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планом</w:t>
            </w:r>
            <w:proofErr w:type="gram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внутреннего финансового контроля в 201</w:t>
            </w:r>
            <w:r w:rsidR="00F60708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г., проведена п</w:t>
            </w:r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роверка соблюдения действующего законодательства в сфере закупок для обеспечения муниципальных нужд </w:t>
            </w:r>
            <w:proofErr w:type="spellStart"/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района, в пределах</w:t>
            </w:r>
            <w:r w:rsidR="00220E1A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полномочий </w:t>
            </w:r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lastRenderedPageBreak/>
              <w:t>закрепленных за сектором финансового контроля.</w:t>
            </w:r>
            <w:r w:rsidR="00F60708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Акт проверки от 03.12.2018</w:t>
            </w:r>
            <w:r w:rsidR="005F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F1A82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F71BA" w:rsidTr="00206D1A">
        <w:trPr>
          <w:trHeight w:val="1277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квартал     2018г.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(декабрь)</w:t>
            </w:r>
          </w:p>
          <w:p w:rsidR="00CF71BA" w:rsidRDefault="00CF71BA" w:rsidP="00CF71BA">
            <w:pPr>
              <w:ind w:left="21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плановая    проверка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Текущий период 2018г.</w:t>
            </w:r>
          </w:p>
        </w:tc>
        <w:tc>
          <w:tcPr>
            <w:tcW w:w="2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410E3B" w:rsidRDefault="00410E3B" w:rsidP="00410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r w:rsidR="00F6070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10E3B" w:rsidRDefault="00410E3B" w:rsidP="00410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  <w:p w:rsidR="00410E3B" w:rsidRDefault="00410E3B" w:rsidP="00410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Главою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410E3B" w:rsidRDefault="00410E3B" w:rsidP="00410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плана осуществления сектором финансового контроля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внутреннего</w:t>
            </w:r>
          </w:p>
          <w:p w:rsidR="00410E3B" w:rsidRDefault="00410E3B" w:rsidP="00410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финансового контроля в 2018г.</w:t>
            </w:r>
          </w:p>
          <w:p w:rsid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Pr="00CF71BA" w:rsidRDefault="00CF71BA" w:rsidP="00CF7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BA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</w:t>
            </w:r>
            <w:proofErr w:type="spellStart"/>
            <w:r w:rsidRPr="00CF71BA"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 w:rsidRPr="00CF71BA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4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F71BA" w:rsidRPr="00220E1A" w:rsidRDefault="00CF71BA" w:rsidP="005F1A82">
            <w:pPr>
              <w:pStyle w:val="Standard"/>
              <w:widowControl w:val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планом осуществления сектором финансового контроля Администрации </w:t>
            </w:r>
            <w:proofErr w:type="spell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внутреннего финансовог</w:t>
            </w:r>
            <w:r w:rsidR="00F60708" w:rsidRPr="00220E1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в 201</w:t>
            </w:r>
            <w:r w:rsidR="00F60708" w:rsidRPr="00220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  <w:proofErr w:type="gramStart"/>
            <w:r w:rsidRPr="00220E1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  <w:proofErr w:type="gramEnd"/>
            <w:r w:rsidR="007E24CB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действующего законодательства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сфере закупок для обеспечения муниципальных нужд </w:t>
            </w:r>
            <w:proofErr w:type="spellStart"/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Белокалитвинского</w:t>
            </w:r>
            <w:proofErr w:type="spellEnd"/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района, в пределах </w:t>
            </w:r>
            <w:r w:rsidR="007E24C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полномочий, з</w:t>
            </w:r>
            <w:r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акрепленных за сектором финансового контроля.</w:t>
            </w:r>
            <w:r w:rsidR="00F60708" w:rsidRPr="00220E1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220E1A">
              <w:rPr>
                <w:rFonts w:ascii="Times New Roman" w:hAnsi="Times New Roman" w:cs="Times New Roman"/>
                <w:sz w:val="20"/>
                <w:szCs w:val="20"/>
              </w:rPr>
              <w:t>Акт проверки от 17.12.2018г</w:t>
            </w:r>
            <w:r w:rsidR="005F1A82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7E2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B0EFD" w:rsidRDefault="00AB0EFD"/>
    <w:sectPr w:rsidR="00AB0EFD">
      <w:footerReference w:type="default" r:id="rId6"/>
      <w:pgSz w:w="16838" w:h="11906" w:orient="landscape"/>
      <w:pgMar w:top="1077" w:right="851" w:bottom="766" w:left="851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0E" w:rsidRDefault="000E3A0E">
      <w:pPr>
        <w:spacing w:after="0" w:line="240" w:lineRule="auto"/>
      </w:pPr>
      <w:r>
        <w:separator/>
      </w:r>
    </w:p>
  </w:endnote>
  <w:endnote w:type="continuationSeparator" w:id="0">
    <w:p w:rsidR="000E3A0E" w:rsidRDefault="000E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FD" w:rsidRDefault="00AB0EF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0E" w:rsidRDefault="000E3A0E">
      <w:pPr>
        <w:spacing w:after="0" w:line="240" w:lineRule="auto"/>
      </w:pPr>
      <w:r>
        <w:separator/>
      </w:r>
    </w:p>
  </w:footnote>
  <w:footnote w:type="continuationSeparator" w:id="0">
    <w:p w:rsidR="000E3A0E" w:rsidRDefault="000E3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FD"/>
    <w:rsid w:val="00074BCC"/>
    <w:rsid w:val="000E3A0E"/>
    <w:rsid w:val="00175028"/>
    <w:rsid w:val="001B65F4"/>
    <w:rsid w:val="00206D1A"/>
    <w:rsid w:val="00220E1A"/>
    <w:rsid w:val="00410E3B"/>
    <w:rsid w:val="004A34A8"/>
    <w:rsid w:val="005945E5"/>
    <w:rsid w:val="005F1A82"/>
    <w:rsid w:val="006D2114"/>
    <w:rsid w:val="00701C39"/>
    <w:rsid w:val="007A61C0"/>
    <w:rsid w:val="007E24CB"/>
    <w:rsid w:val="009F5767"/>
    <w:rsid w:val="00AB0EFD"/>
    <w:rsid w:val="00BE6EE7"/>
    <w:rsid w:val="00CF71BA"/>
    <w:rsid w:val="00E42534"/>
    <w:rsid w:val="00F6070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B28CC-E0EB-40AC-8A73-B6787F3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1">
    <w:name w:val="heading 1"/>
    <w:basedOn w:val="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Текст выноски Знак"/>
    <w:basedOn w:val="a0"/>
    <w:qFormat/>
    <w:rPr>
      <w:rFonts w:ascii="Times New Roman" w:hAnsi="Times New Roman" w:cs="Times New Roman"/>
      <w:sz w:val="2"/>
      <w:szCs w:val="2"/>
      <w:lang w:eastAsia="en-US"/>
    </w:rPr>
  </w:style>
  <w:style w:type="character" w:customStyle="1" w:styleId="a4">
    <w:name w:val="Верхний колонтитул Знак"/>
    <w:basedOn w:val="a0"/>
    <w:qFormat/>
    <w:rPr>
      <w:lang w:eastAsia="en-US"/>
    </w:rPr>
  </w:style>
  <w:style w:type="character" w:styleId="a5">
    <w:name w:val="page number"/>
    <w:basedOn w:val="a0"/>
    <w:qFormat/>
  </w:style>
  <w:style w:type="character" w:customStyle="1" w:styleId="a6">
    <w:name w:val="Нижний колонтитул Знак"/>
    <w:basedOn w:val="a0"/>
    <w:qFormat/>
    <w:rPr>
      <w:lang w:eastAsia="en-US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ascii="Times New Roman" w:hAnsi="Times New Roman" w:cs="FreeSans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c">
    <w:name w:val="No Spacing"/>
    <w:qFormat/>
    <w:pPr>
      <w:suppressAutoHyphens/>
      <w:overflowPunct w:val="0"/>
    </w:pPr>
    <w:rPr>
      <w:rFonts w:cs="Calibri"/>
      <w:color w:val="00000A"/>
      <w:sz w:val="22"/>
      <w:szCs w:val="22"/>
      <w:lang w:eastAsia="en-US"/>
    </w:rPr>
  </w:style>
  <w:style w:type="paragraph" w:styleId="ad">
    <w:name w:val="Normal (Web)"/>
    <w:basedOn w:val="a"/>
    <w:qFormat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Standard">
    <w:name w:val="Standard"/>
    <w:rsid w:val="00CF71B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Korobkova</dc:creator>
  <cp:lastModifiedBy>Елена Шкурская</cp:lastModifiedBy>
  <cp:revision>2</cp:revision>
  <cp:lastPrinted>2014-09-01T06:10:00Z</cp:lastPrinted>
  <dcterms:created xsi:type="dcterms:W3CDTF">2018-12-27T14:04:00Z</dcterms:created>
  <dcterms:modified xsi:type="dcterms:W3CDTF">2018-12-27T14:04:00Z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