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9C" w:rsidRDefault="001A5182" w:rsidP="00944683">
      <w:pPr>
        <w:pStyle w:val="a3"/>
        <w:ind w:left="1162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6364B1" w:rsidRPr="001750A7" w:rsidRDefault="006364B1" w:rsidP="00944683">
      <w:pPr>
        <w:pStyle w:val="a3"/>
        <w:ind w:left="1162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92B4E" w:rsidRPr="001750A7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590" w:rsidRPr="001750A7" w:rsidRDefault="00D61590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</w:t>
      </w:r>
    </w:p>
    <w:p w:rsidR="00944683" w:rsidRPr="001750A7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исполнении плана реализации 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</w:t>
      </w: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программы</w:t>
      </w:r>
      <w:r w:rsidR="00D61590"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56CA"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муниципальными</w:t>
      </w: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финансами 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района </w:t>
      </w: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</w:p>
    <w:p w:rsidR="00E361B9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эффективного управления муниципальными финансами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поселений</w:t>
      </w:r>
      <w:r w:rsidR="00CB56CA"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436E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отчетный период</w:t>
      </w:r>
    </w:p>
    <w:p w:rsidR="00FA346F" w:rsidRPr="001750A7" w:rsidRDefault="002D25F6" w:rsidP="00092B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F78C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1 полугодие</w:t>
      </w:r>
      <w:r w:rsidRPr="002D25F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8C1DBC" w:rsidRPr="002D25F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201</w:t>
      </w:r>
      <w:r w:rsidR="004B1C7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8</w:t>
      </w:r>
      <w:r w:rsidR="008C1DBC" w:rsidRPr="002D25F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год</w:t>
      </w:r>
      <w:r w:rsidRPr="002D25F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а</w:t>
      </w:r>
      <w:r w:rsidR="008C1DBC"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A346F" w:rsidRPr="001750A7" w:rsidRDefault="00FA346F" w:rsidP="002B010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985"/>
        <w:gridCol w:w="2268"/>
        <w:gridCol w:w="4110"/>
        <w:gridCol w:w="1418"/>
        <w:gridCol w:w="1417"/>
        <w:gridCol w:w="1418"/>
        <w:gridCol w:w="1417"/>
        <w:gridCol w:w="1276"/>
      </w:tblGrid>
      <w:tr w:rsidR="001A5182" w:rsidRPr="001750A7" w:rsidTr="001A5182">
        <w:trPr>
          <w:trHeight w:val="358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182" w:rsidRPr="001750A7" w:rsidRDefault="001A5182" w:rsidP="002B01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5182" w:rsidRPr="001750A7" w:rsidRDefault="001A5182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6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мероприятия, мероприятия ведомственной  целевой программы, контрольного события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Default="001A5182" w:rsidP="007C529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1A5182" w:rsidRPr="001750A7" w:rsidRDefault="001A5182" w:rsidP="007C5296">
            <w:pPr>
              <w:pStyle w:val="ConsPlusCell"/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исполни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A5182" w:rsidRPr="001750A7" w:rsidRDefault="001A5182" w:rsidP="007C52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182" w:rsidRPr="001750A7" w:rsidRDefault="001A5182" w:rsidP="004F55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ес-кая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дата начала 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1A5182" w:rsidRPr="001750A7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чес-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кая</w:t>
            </w:r>
            <w:proofErr w:type="spellEnd"/>
            <w:proofErr w:type="gramEnd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дата </w:t>
            </w:r>
          </w:p>
          <w:p w:rsidR="001A5182" w:rsidRPr="001750A7" w:rsidRDefault="001A5182" w:rsidP="00362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мероприя-тия</w:t>
            </w:r>
            <w:proofErr w:type="spellEnd"/>
            <w:proofErr w:type="gramEnd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наступле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события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бюджета </w:t>
            </w:r>
            <w:proofErr w:type="gram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A5182" w:rsidRPr="001750A7" w:rsidRDefault="001A5182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Заключено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контрактов </w:t>
            </w:r>
            <w:proofErr w:type="gram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A5182" w:rsidRPr="001750A7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отчетную дату, тыс. рублей </w:t>
            </w:r>
          </w:p>
        </w:tc>
      </w:tr>
      <w:tr w:rsidR="001A5182" w:rsidRPr="001750A7" w:rsidTr="001A5182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2B010B">
            <w:pPr>
              <w:pStyle w:val="ConsPlusCell"/>
              <w:ind w:left="-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362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Предусмотрено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муниципальной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Default="001A5182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факт на </w:t>
            </w:r>
            <w:proofErr w:type="gram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отчетную</w:t>
            </w:r>
            <w:proofErr w:type="gramEnd"/>
          </w:p>
          <w:p w:rsidR="001A5182" w:rsidRPr="001750A7" w:rsidRDefault="001A5182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46F" w:rsidRPr="001750A7" w:rsidRDefault="00FA346F" w:rsidP="00FA346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985"/>
        <w:gridCol w:w="2268"/>
        <w:gridCol w:w="4110"/>
        <w:gridCol w:w="1418"/>
        <w:gridCol w:w="1417"/>
        <w:gridCol w:w="1418"/>
        <w:gridCol w:w="1417"/>
        <w:gridCol w:w="1276"/>
      </w:tblGrid>
      <w:tr w:rsidR="001A5182" w:rsidRPr="001750A7" w:rsidTr="001A5182">
        <w:trPr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1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C164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720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1.1 Разработка и реализация механизмов </w:t>
            </w:r>
            <w:proofErr w:type="gram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исполнением доходов консолидированного бюджета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и снижением недоимки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7E5C3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прогнозирования доходов, налоговой политики Т.И.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EA0CA4" w:rsidRDefault="001A5182" w:rsidP="00EA0CA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A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механизмов </w:t>
            </w:r>
            <w:proofErr w:type="gramStart"/>
            <w:r w:rsidRPr="00EA0CA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A0CA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доходов консолидированного бюджета </w:t>
            </w:r>
            <w:proofErr w:type="spellStart"/>
            <w:r w:rsidR="002544D4" w:rsidRPr="00EA0CA4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="002544D4" w:rsidRPr="00EA0CA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EA0CA4">
              <w:rPr>
                <w:rFonts w:ascii="Times New Roman" w:hAnsi="Times New Roman" w:cs="Times New Roman"/>
                <w:sz w:val="24"/>
                <w:szCs w:val="24"/>
              </w:rPr>
              <w:t xml:space="preserve"> и снижением недоимки отражена в </w:t>
            </w:r>
            <w:r w:rsidR="007141B1" w:rsidRPr="00EA0CA4">
              <w:rPr>
                <w:rFonts w:ascii="Times New Roman" w:hAnsi="Times New Roman" w:cs="Times New Roman"/>
                <w:sz w:val="24"/>
                <w:szCs w:val="24"/>
              </w:rPr>
              <w:t>постановлен</w:t>
            </w:r>
            <w:r w:rsidRPr="00EA0CA4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="007141B1" w:rsidRPr="00EA0CA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7141B1" w:rsidRPr="00EA0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Белокалитвинского</w:t>
            </w:r>
            <w:proofErr w:type="spellEnd"/>
            <w:r w:rsidR="007141B1" w:rsidRPr="00EA0CA4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29.11.2013 № 2103</w:t>
            </w:r>
            <w:r w:rsidRPr="00EA0CA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141B1" w:rsidRPr="00EA0CA4">
              <w:rPr>
                <w:rStyle w:val="FontStyle23"/>
                <w:sz w:val="24"/>
                <w:szCs w:val="24"/>
              </w:rPr>
              <w:t xml:space="preserve">Об утверждении Плана мероприятий по оздоровлению муниципальных финансов, включая мероприятия, направленные на рост доходов, оптимизацию расходов, а также сокращение муниципального долга, </w:t>
            </w:r>
            <w:r w:rsidR="00EA0CA4" w:rsidRPr="00EA0CA4">
              <w:rPr>
                <w:rStyle w:val="FontStyle23"/>
                <w:sz w:val="24"/>
                <w:szCs w:val="24"/>
              </w:rPr>
              <w:t xml:space="preserve">в </w:t>
            </w:r>
            <w:proofErr w:type="spellStart"/>
            <w:r w:rsidR="00EA0CA4" w:rsidRPr="00EA0CA4">
              <w:rPr>
                <w:rStyle w:val="FontStyle23"/>
                <w:sz w:val="24"/>
                <w:szCs w:val="24"/>
              </w:rPr>
              <w:t>Белокалитвинском</w:t>
            </w:r>
            <w:proofErr w:type="spellEnd"/>
            <w:r w:rsidR="00EA0CA4" w:rsidRPr="00EA0CA4">
              <w:rPr>
                <w:rStyle w:val="FontStyle23"/>
                <w:sz w:val="24"/>
                <w:szCs w:val="24"/>
              </w:rPr>
              <w:t xml:space="preserve"> районе до 2022</w:t>
            </w:r>
            <w:r w:rsidR="007141B1" w:rsidRPr="00EA0CA4">
              <w:rPr>
                <w:rStyle w:val="FontStyle23"/>
                <w:sz w:val="24"/>
                <w:szCs w:val="24"/>
              </w:rPr>
              <w:t xml:space="preserve"> года</w:t>
            </w:r>
            <w:r w:rsidRPr="00EA0CA4">
              <w:rPr>
                <w:rFonts w:ascii="Times New Roman" w:hAnsi="Times New Roman" w:cs="Times New Roman"/>
                <w:sz w:val="24"/>
                <w:szCs w:val="24"/>
              </w:rPr>
              <w:t xml:space="preserve">». В результате проведенных мероприятий темп роста поступлений налоговых и неналоговых доходов в консолидированный бюджет по итогам </w:t>
            </w:r>
            <w:r w:rsidRPr="00EA0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A0CA4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 201</w:t>
            </w:r>
            <w:r w:rsidR="00EA0CA4" w:rsidRPr="00EA0C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A0CA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7141B1" w:rsidRPr="00EA0CA4">
              <w:rPr>
                <w:rFonts w:ascii="Times New Roman" w:hAnsi="Times New Roman" w:cs="Times New Roman"/>
                <w:sz w:val="24"/>
                <w:szCs w:val="24"/>
              </w:rPr>
              <w:t>ода составил 1</w:t>
            </w:r>
            <w:r w:rsidR="00EA0CA4" w:rsidRPr="00EA0C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141B1" w:rsidRPr="00EA0C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0CA4" w:rsidRPr="00EA0CA4">
              <w:rPr>
                <w:rFonts w:ascii="Times New Roman" w:hAnsi="Times New Roman" w:cs="Times New Roman"/>
                <w:sz w:val="24"/>
                <w:szCs w:val="24"/>
              </w:rPr>
              <w:t xml:space="preserve">5 процента к </w:t>
            </w:r>
            <w:r w:rsidR="00EA0C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0CA4">
              <w:rPr>
                <w:rFonts w:ascii="Times New Roman" w:hAnsi="Times New Roman" w:cs="Times New Roman"/>
                <w:sz w:val="24"/>
                <w:szCs w:val="24"/>
              </w:rPr>
              <w:t>налогичному периоду предыдущего года.  Это обусловлено  увеличением поступлений по основным доходны</w:t>
            </w:r>
            <w:r w:rsidR="00EA0CA4" w:rsidRPr="00EA0CA4">
              <w:rPr>
                <w:rFonts w:ascii="Times New Roman" w:hAnsi="Times New Roman" w:cs="Times New Roman"/>
                <w:sz w:val="24"/>
                <w:szCs w:val="24"/>
              </w:rPr>
              <w:t xml:space="preserve">м источникам:  налогу на доходы </w:t>
            </w:r>
            <w:r w:rsidRPr="00EA0CA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физических лиц - на </w:t>
            </w:r>
            <w:r w:rsidR="00EA0CA4" w:rsidRPr="00EA0CA4">
              <w:rPr>
                <w:rFonts w:ascii="Times New Roman" w:hAnsi="Times New Roman" w:cs="Times New Roman"/>
                <w:sz w:val="24"/>
                <w:szCs w:val="24"/>
              </w:rPr>
              <w:t>23 651,4</w:t>
            </w:r>
            <w:r w:rsidRPr="00EA0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15C" w:rsidRPr="00EA0CA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EA0CA4">
              <w:rPr>
                <w:rFonts w:ascii="Times New Roman" w:hAnsi="Times New Roman" w:cs="Times New Roman"/>
                <w:sz w:val="24"/>
                <w:szCs w:val="24"/>
              </w:rPr>
              <w:t>. рублей,</w:t>
            </w:r>
            <w:r w:rsidR="00EA0CA4" w:rsidRPr="00EA0CA4">
              <w:rPr>
                <w:rFonts w:ascii="Times New Roman" w:hAnsi="Times New Roman" w:cs="Times New Roman"/>
                <w:sz w:val="24"/>
                <w:szCs w:val="24"/>
              </w:rPr>
              <w:t xml:space="preserve"> единому сельскохозяйственному налогу</w:t>
            </w:r>
            <w:r w:rsidRPr="00EA0CA4">
              <w:rPr>
                <w:rFonts w:ascii="Times New Roman" w:hAnsi="Times New Roman" w:cs="Times New Roman"/>
                <w:sz w:val="24"/>
                <w:szCs w:val="24"/>
              </w:rPr>
              <w:t xml:space="preserve"> – на </w:t>
            </w:r>
            <w:r w:rsidR="00EA0CA4" w:rsidRPr="00EA0CA4">
              <w:rPr>
                <w:rFonts w:ascii="Times New Roman" w:hAnsi="Times New Roman" w:cs="Times New Roman"/>
                <w:sz w:val="24"/>
                <w:szCs w:val="24"/>
              </w:rPr>
              <w:t>2 739,8</w:t>
            </w:r>
            <w:r w:rsidRPr="00EA0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F6E" w:rsidRPr="00EA0CA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EA0CA4">
              <w:rPr>
                <w:rFonts w:ascii="Times New Roman" w:hAnsi="Times New Roman" w:cs="Times New Roman"/>
                <w:sz w:val="24"/>
                <w:szCs w:val="24"/>
              </w:rPr>
              <w:t xml:space="preserve">. рублей, </w:t>
            </w:r>
            <w:r w:rsidR="00214F6E" w:rsidRPr="00EA0CA4">
              <w:rPr>
                <w:rFonts w:ascii="Times New Roman" w:hAnsi="Times New Roman" w:cs="Times New Roman"/>
                <w:sz w:val="24"/>
                <w:szCs w:val="24"/>
              </w:rPr>
              <w:t xml:space="preserve">доходам от </w:t>
            </w:r>
            <w:r w:rsidR="00EA0CA4" w:rsidRPr="00EA0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использования</w:t>
            </w:r>
            <w:r w:rsidR="00214F6E" w:rsidRPr="00EA0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имущества </w:t>
            </w:r>
            <w:r w:rsidRPr="00EA0CA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A0CA4" w:rsidRPr="00EA0CA4">
              <w:rPr>
                <w:rFonts w:ascii="Times New Roman" w:hAnsi="Times New Roman" w:cs="Times New Roman"/>
                <w:sz w:val="24"/>
                <w:szCs w:val="24"/>
              </w:rPr>
              <w:t>5 886,7</w:t>
            </w:r>
            <w:r w:rsidRPr="00EA0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F6E" w:rsidRPr="00EA0CA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EA0CA4">
              <w:rPr>
                <w:rFonts w:ascii="Times New Roman" w:hAnsi="Times New Roman" w:cs="Times New Roman"/>
                <w:sz w:val="24"/>
                <w:szCs w:val="24"/>
              </w:rPr>
              <w:t xml:space="preserve">. рублей. </w:t>
            </w:r>
          </w:p>
          <w:p w:rsidR="00687B24" w:rsidRPr="006C1978" w:rsidRDefault="00687B24" w:rsidP="00687B24">
            <w:pPr>
              <w:spacing w:after="0"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CA4">
              <w:rPr>
                <w:rFonts w:ascii="Times New Roman" w:hAnsi="Times New Roman"/>
                <w:sz w:val="24"/>
                <w:szCs w:val="24"/>
              </w:rPr>
              <w:t>Недоимка по налоговым платежам в консолидированный областной бюджет составила по состоянию на 01.07.201</w:t>
            </w:r>
            <w:r w:rsidR="00EA0CA4" w:rsidRPr="00EA0CA4">
              <w:rPr>
                <w:rFonts w:ascii="Times New Roman" w:hAnsi="Times New Roman"/>
                <w:sz w:val="24"/>
                <w:szCs w:val="24"/>
              </w:rPr>
              <w:t>8</w:t>
            </w:r>
            <w:r w:rsidRPr="00EA0CA4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EA0CA4" w:rsidRPr="00EA0CA4">
              <w:rPr>
                <w:rFonts w:ascii="Times New Roman" w:hAnsi="Times New Roman"/>
                <w:sz w:val="24"/>
                <w:szCs w:val="24"/>
              </w:rPr>
              <w:t>60708,3</w:t>
            </w:r>
            <w:r w:rsidRPr="00EA0CA4">
              <w:rPr>
                <w:rFonts w:ascii="Times New Roman" w:hAnsi="Times New Roman"/>
                <w:sz w:val="24"/>
                <w:szCs w:val="24"/>
              </w:rPr>
              <w:t xml:space="preserve">тыс. рублей, в том числе в бюджет района  </w:t>
            </w:r>
            <w:r w:rsidR="00EA0CA4" w:rsidRPr="00EA0CA4">
              <w:rPr>
                <w:rFonts w:ascii="Times New Roman" w:hAnsi="Times New Roman"/>
                <w:sz w:val="24"/>
                <w:szCs w:val="24"/>
              </w:rPr>
              <w:t>6 546,5</w:t>
            </w:r>
            <w:r w:rsidRPr="00EA0CA4">
              <w:rPr>
                <w:rFonts w:ascii="Times New Roman" w:hAnsi="Times New Roman"/>
                <w:sz w:val="24"/>
                <w:szCs w:val="24"/>
              </w:rPr>
              <w:t xml:space="preserve"> тыс. рублей и  </w:t>
            </w:r>
            <w:r w:rsidR="00EA0CA4" w:rsidRPr="00EA0CA4">
              <w:rPr>
                <w:rFonts w:ascii="Times New Roman" w:hAnsi="Times New Roman"/>
                <w:sz w:val="24"/>
                <w:szCs w:val="24"/>
              </w:rPr>
              <w:t>сократилась</w:t>
            </w:r>
            <w:r w:rsidRPr="00EA0CA4">
              <w:rPr>
                <w:rFonts w:ascii="Times New Roman" w:hAnsi="Times New Roman"/>
                <w:sz w:val="24"/>
                <w:szCs w:val="24"/>
              </w:rPr>
              <w:t xml:space="preserve"> по сравнению с началом года на </w:t>
            </w:r>
            <w:r w:rsidR="00EA0CA4" w:rsidRPr="00EA0CA4">
              <w:rPr>
                <w:rFonts w:ascii="Times New Roman" w:hAnsi="Times New Roman"/>
                <w:sz w:val="24"/>
                <w:szCs w:val="24"/>
              </w:rPr>
              <w:t>16 697,4</w:t>
            </w:r>
            <w:r w:rsidRPr="00EA0CA4">
              <w:rPr>
                <w:rFonts w:ascii="Times New Roman" w:hAnsi="Times New Roman"/>
                <w:sz w:val="24"/>
                <w:szCs w:val="24"/>
              </w:rPr>
              <w:t xml:space="preserve"> тыс. рублей (</w:t>
            </w:r>
            <w:r w:rsidR="00EA0CA4" w:rsidRPr="00EA0CA4">
              <w:rPr>
                <w:rFonts w:ascii="Times New Roman" w:hAnsi="Times New Roman"/>
                <w:sz w:val="24"/>
                <w:szCs w:val="24"/>
              </w:rPr>
              <w:t>2</w:t>
            </w:r>
            <w:r w:rsidRPr="00EA0CA4">
              <w:rPr>
                <w:rFonts w:ascii="Times New Roman" w:hAnsi="Times New Roman"/>
                <w:sz w:val="24"/>
                <w:szCs w:val="24"/>
              </w:rPr>
              <w:t>1,</w:t>
            </w:r>
            <w:r w:rsidR="00EA0CA4" w:rsidRPr="00EA0CA4">
              <w:rPr>
                <w:rFonts w:ascii="Times New Roman" w:hAnsi="Times New Roman"/>
                <w:sz w:val="24"/>
                <w:szCs w:val="24"/>
              </w:rPr>
              <w:t>6</w:t>
            </w:r>
            <w:r w:rsidRPr="00EA0CA4">
              <w:rPr>
                <w:rFonts w:ascii="Times New Roman" w:hAnsi="Times New Roman"/>
                <w:sz w:val="24"/>
                <w:szCs w:val="24"/>
              </w:rPr>
              <w:t xml:space="preserve"> процента).</w:t>
            </w:r>
          </w:p>
          <w:p w:rsidR="001A5182" w:rsidRPr="006C1978" w:rsidRDefault="00687B24" w:rsidP="00612626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2626">
              <w:rPr>
                <w:rFonts w:ascii="Times New Roman" w:hAnsi="Times New Roman"/>
                <w:sz w:val="24"/>
                <w:szCs w:val="24"/>
              </w:rPr>
              <w:t xml:space="preserve">Наблюдаем положительную </w:t>
            </w:r>
            <w:r w:rsidRPr="00612626">
              <w:rPr>
                <w:rFonts w:ascii="Times New Roman" w:hAnsi="Times New Roman"/>
                <w:sz w:val="24"/>
                <w:szCs w:val="24"/>
              </w:rPr>
              <w:lastRenderedPageBreak/>
              <w:t>динамику снижения налоговой задолженности в 1 полугодии 201</w:t>
            </w:r>
            <w:r w:rsidR="00EA0CA4" w:rsidRPr="00612626">
              <w:rPr>
                <w:rFonts w:ascii="Times New Roman" w:hAnsi="Times New Roman"/>
                <w:sz w:val="24"/>
                <w:szCs w:val="24"/>
              </w:rPr>
              <w:t>8</w:t>
            </w:r>
            <w:r w:rsidRPr="00612626">
              <w:rPr>
                <w:rFonts w:ascii="Times New Roman" w:hAnsi="Times New Roman"/>
                <w:sz w:val="24"/>
                <w:szCs w:val="24"/>
              </w:rPr>
              <w:t xml:space="preserve"> года по имущественным налогам физических лиц на 1</w:t>
            </w:r>
            <w:r w:rsidR="00EA0CA4" w:rsidRPr="00612626">
              <w:rPr>
                <w:rFonts w:ascii="Times New Roman" w:hAnsi="Times New Roman"/>
                <w:sz w:val="24"/>
                <w:szCs w:val="24"/>
              </w:rPr>
              <w:t>6</w:t>
            </w:r>
            <w:r w:rsidRPr="00612626">
              <w:rPr>
                <w:rFonts w:ascii="Times New Roman" w:hAnsi="Times New Roman"/>
                <w:sz w:val="24"/>
                <w:szCs w:val="24"/>
              </w:rPr>
              <w:t> </w:t>
            </w:r>
            <w:r w:rsidR="00EA0CA4" w:rsidRPr="00612626">
              <w:rPr>
                <w:rFonts w:ascii="Times New Roman" w:hAnsi="Times New Roman"/>
                <w:sz w:val="24"/>
                <w:szCs w:val="24"/>
              </w:rPr>
              <w:t>840</w:t>
            </w:r>
            <w:r w:rsidRPr="00612626">
              <w:rPr>
                <w:rFonts w:ascii="Times New Roman" w:hAnsi="Times New Roman"/>
                <w:sz w:val="24"/>
                <w:szCs w:val="24"/>
              </w:rPr>
              <w:t>,</w:t>
            </w:r>
            <w:r w:rsidR="00EA0CA4" w:rsidRPr="00612626">
              <w:rPr>
                <w:rFonts w:ascii="Times New Roman" w:hAnsi="Times New Roman"/>
                <w:sz w:val="24"/>
                <w:szCs w:val="24"/>
              </w:rPr>
              <w:t>3</w:t>
            </w:r>
            <w:r w:rsidRPr="00612626">
              <w:rPr>
                <w:rFonts w:ascii="Times New Roman" w:hAnsi="Times New Roman"/>
                <w:sz w:val="24"/>
                <w:szCs w:val="24"/>
              </w:rPr>
              <w:t xml:space="preserve"> тыс. рублей или на </w:t>
            </w:r>
            <w:r w:rsidR="00612626" w:rsidRPr="00612626">
              <w:rPr>
                <w:rFonts w:ascii="Times New Roman" w:hAnsi="Times New Roman"/>
                <w:sz w:val="24"/>
                <w:szCs w:val="24"/>
              </w:rPr>
              <w:t>36</w:t>
            </w:r>
            <w:r w:rsidRPr="00612626">
              <w:rPr>
                <w:rFonts w:ascii="Times New Roman" w:hAnsi="Times New Roman"/>
                <w:sz w:val="24"/>
                <w:szCs w:val="24"/>
              </w:rPr>
              <w:t>,</w:t>
            </w:r>
            <w:r w:rsidR="00612626" w:rsidRPr="00612626">
              <w:rPr>
                <w:rFonts w:ascii="Times New Roman" w:hAnsi="Times New Roman"/>
                <w:sz w:val="24"/>
                <w:szCs w:val="24"/>
              </w:rPr>
              <w:t>5</w:t>
            </w:r>
            <w:r w:rsidRPr="00612626">
              <w:rPr>
                <w:rFonts w:ascii="Times New Roman" w:hAnsi="Times New Roman"/>
                <w:sz w:val="24"/>
                <w:szCs w:val="24"/>
              </w:rPr>
              <w:t xml:space="preserve"> процента.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 w:rsidR="004B1C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Default="001A5182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4B1C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B1C73" w:rsidRPr="006C1978" w:rsidRDefault="004B1C73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1C73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6C1978" w:rsidRDefault="004B1C7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6C1978" w:rsidRDefault="004B1C7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 </w:t>
            </w:r>
          </w:p>
          <w:p w:rsidR="004B1C73" w:rsidRPr="006C1978" w:rsidRDefault="004B1C7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налоговых льгот, установленных нормативными правовыми актами поселений, входящих в состав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6C1978" w:rsidRDefault="004B1C73" w:rsidP="00E126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прогнозирования доходов, налоговой политики Т.И.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C73" w:rsidRPr="006C1978" w:rsidRDefault="004B1C73" w:rsidP="006A6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626">
              <w:rPr>
                <w:rFonts w:ascii="Times New Roman" w:hAnsi="Times New Roman"/>
                <w:sz w:val="24"/>
                <w:szCs w:val="24"/>
              </w:rPr>
              <w:t xml:space="preserve">В соответствии с постановлением Администрации </w:t>
            </w:r>
            <w:proofErr w:type="spellStart"/>
            <w:r w:rsidRPr="00612626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612626">
              <w:rPr>
                <w:rFonts w:ascii="Times New Roman" w:hAnsi="Times New Roman"/>
                <w:sz w:val="24"/>
                <w:szCs w:val="24"/>
              </w:rPr>
              <w:t xml:space="preserve"> района от 31.08.2011 №1221 "О порядке оценки обоснованности и эффективности налоговых льгот, установленных муниципальными правовыми актами </w:t>
            </w:r>
            <w:proofErr w:type="spellStart"/>
            <w:r w:rsidRPr="00612626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612626">
              <w:rPr>
                <w:rFonts w:ascii="Times New Roman" w:hAnsi="Times New Roman"/>
                <w:sz w:val="24"/>
                <w:szCs w:val="24"/>
              </w:rPr>
              <w:t xml:space="preserve"> района" проводится ежегодная оценка эффективности предоставленных на региональном уровне налоговых льгот. Результаты оценки  размещены на сайтах администраций поселений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6C1978" w:rsidRDefault="004B1C73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Default="004B1C73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B1C73" w:rsidRPr="006C1978" w:rsidRDefault="004B1C73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6C1978" w:rsidRDefault="004B1C7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6C1978" w:rsidRDefault="004B1C7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6C1978" w:rsidRDefault="004B1C7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1C73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6C1978" w:rsidRDefault="004B1C7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6C1978" w:rsidRDefault="004B1C7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1.3 </w:t>
            </w:r>
          </w:p>
          <w:p w:rsidR="004B1C73" w:rsidRPr="006C1978" w:rsidRDefault="004B1C7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расходов бюджета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соответствии с муниципальными программами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6C1978" w:rsidRDefault="004B1C73" w:rsidP="009D68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бюджетного отдела О.В.  Самойлова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C73" w:rsidRPr="006C1978" w:rsidRDefault="004B1C73" w:rsidP="00C258A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сформирован на основе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района. На реализацию принятых муниципальных программ предусмотрено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году 3</w:t>
            </w:r>
            <w:r w:rsidR="00C258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C258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086,0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 Доля расходов бюджета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района, формируемых в рамках муниципальных программ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района, составила 99,</w:t>
            </w:r>
            <w:r w:rsidR="00592C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F155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в общем объеме расходов бюджета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6C1978" w:rsidRDefault="004B1C73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Default="004B1C73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B1C73" w:rsidRPr="006C1978" w:rsidRDefault="004B1C73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6C1978" w:rsidRDefault="004B1C7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6C1978" w:rsidRDefault="004B1C7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6C1978" w:rsidRDefault="004B1C7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54" w:rsidRPr="00691735" w:rsidRDefault="00F46A54" w:rsidP="00F46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Контрольное событие программы </w:t>
            </w:r>
          </w:p>
          <w:p w:rsidR="001A5182" w:rsidRPr="006C1978" w:rsidRDefault="00F46A54" w:rsidP="00F46A5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Внесение изменений в бюджетный прогноз</w:t>
            </w:r>
            <w:r w:rsidRPr="0069173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91735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91735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период 2017- 2022 годов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E126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8A8" w:rsidRPr="00C258A8" w:rsidRDefault="001A5182" w:rsidP="00C258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Принято постановление Администрации </w:t>
            </w:r>
            <w:proofErr w:type="spellStart"/>
            <w:r w:rsidRPr="006C1978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района от 28.02.201</w:t>
            </w:r>
            <w:r w:rsidR="00C258A8">
              <w:rPr>
                <w:rFonts w:ascii="Times New Roman" w:hAnsi="Times New Roman"/>
                <w:sz w:val="24"/>
                <w:szCs w:val="24"/>
              </w:rPr>
              <w:t>8 №315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58A8">
              <w:rPr>
                <w:rFonts w:ascii="Times New Roman" w:hAnsi="Times New Roman"/>
                <w:sz w:val="24"/>
                <w:szCs w:val="24"/>
              </w:rPr>
              <w:t>«</w:t>
            </w:r>
            <w:r w:rsidR="00C258A8" w:rsidRPr="00C258A8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</w:t>
            </w:r>
          </w:p>
          <w:p w:rsidR="001A5182" w:rsidRPr="006C1978" w:rsidRDefault="00C258A8" w:rsidP="00C258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58A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C258A8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C258A8">
              <w:rPr>
                <w:rFonts w:ascii="Times New Roman" w:hAnsi="Times New Roman"/>
                <w:sz w:val="24"/>
                <w:szCs w:val="24"/>
              </w:rPr>
              <w:t xml:space="preserve"> района от 28.02.2017 № 263</w:t>
            </w:r>
            <w:r w:rsidR="001A5182" w:rsidRPr="006C19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A56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28.02.201</w:t>
            </w:r>
            <w:r w:rsidR="002A56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A56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28.02.201</w:t>
            </w:r>
            <w:r w:rsidR="002A56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rHeight w:val="829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2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1A5182" w:rsidRPr="006C1978" w:rsidRDefault="001A5182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5182" w:rsidRPr="006C1978" w:rsidRDefault="001A5182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О.В.  Самойлова </w:t>
            </w:r>
          </w:p>
          <w:p w:rsidR="001A5182" w:rsidRPr="006C1978" w:rsidRDefault="001A5182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Т.И.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A5182" w:rsidRPr="006C1978" w:rsidRDefault="001A5182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5182" w:rsidRPr="006C1978" w:rsidRDefault="001A5182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бюджета С.И.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A46F23" w:rsidP="00CB44EC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10 303,7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A46F23" w:rsidP="00F36CE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4 235,2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B85745" w:rsidP="00C111D1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3D4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  <w:r w:rsidR="008136FA" w:rsidRPr="009A3D4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136FA" w:rsidRPr="009A3D49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  <w:r w:rsidRPr="009A3D49">
              <w:rPr>
                <w:rFonts w:ascii="Times New Roman" w:eastAsiaTheme="minorHAnsi" w:hAnsi="Times New Roman"/>
                <w:sz w:val="24"/>
                <w:szCs w:val="24"/>
              </w:rPr>
              <w:t xml:space="preserve"> полугодие </w:t>
            </w:r>
            <w:proofErr w:type="spellStart"/>
            <w:proofErr w:type="gramStart"/>
            <w:r w:rsidR="009A3D49">
              <w:rPr>
                <w:rFonts w:ascii="Times New Roman" w:eastAsiaTheme="minorHAnsi" w:hAnsi="Times New Roman"/>
                <w:sz w:val="24"/>
                <w:szCs w:val="24"/>
              </w:rPr>
              <w:t>заклю-</w:t>
            </w:r>
            <w:r w:rsidRPr="009A3D49">
              <w:rPr>
                <w:rFonts w:ascii="Times New Roman" w:eastAsiaTheme="minorHAnsi" w:hAnsi="Times New Roman"/>
                <w:sz w:val="24"/>
                <w:szCs w:val="24"/>
              </w:rPr>
              <w:t>чен</w:t>
            </w:r>
            <w:r w:rsidR="009A3D49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9A3D4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A3D49" w:rsidRPr="009A3D49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Pr="009A3D4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9A3D49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8136FA" w:rsidRPr="009A3D49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9A3D49">
              <w:rPr>
                <w:rFonts w:ascii="Times New Roman" w:eastAsiaTheme="minorHAnsi" w:hAnsi="Times New Roman"/>
                <w:sz w:val="24"/>
                <w:szCs w:val="24"/>
              </w:rPr>
              <w:t>нтрак</w:t>
            </w:r>
            <w:r w:rsidR="009A3D4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9A3D49">
              <w:rPr>
                <w:rFonts w:ascii="Times New Roman" w:eastAsiaTheme="minorHAnsi" w:hAnsi="Times New Roman"/>
                <w:sz w:val="24"/>
                <w:szCs w:val="24"/>
              </w:rPr>
              <w:t>тов</w:t>
            </w:r>
            <w:proofErr w:type="spellEnd"/>
            <w:r w:rsidRPr="009A3D49">
              <w:rPr>
                <w:rFonts w:ascii="Times New Roman" w:eastAsiaTheme="minorHAnsi" w:hAnsi="Times New Roman"/>
                <w:sz w:val="24"/>
                <w:szCs w:val="24"/>
              </w:rPr>
              <w:t xml:space="preserve"> на сумму </w:t>
            </w:r>
            <w:r w:rsidR="009A3D49" w:rsidRPr="009A3D49">
              <w:rPr>
                <w:rFonts w:ascii="Times New Roman" w:eastAsiaTheme="minorHAnsi" w:hAnsi="Times New Roman"/>
                <w:sz w:val="24"/>
                <w:szCs w:val="24"/>
              </w:rPr>
              <w:t>83,7</w:t>
            </w:r>
            <w:r w:rsidR="008136FA" w:rsidRPr="009A3D49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</w:t>
            </w:r>
          </w:p>
        </w:tc>
      </w:tr>
      <w:tr w:rsidR="001D05C3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6C1978" w:rsidRDefault="001D05C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6C1978" w:rsidRDefault="001D05C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  <w:p w:rsidR="001D05C3" w:rsidRPr="006C1978" w:rsidRDefault="001D05C3" w:rsidP="00CE09A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6C1978" w:rsidRDefault="001D05C3" w:rsidP="00C27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D05C3" w:rsidRPr="006C1978" w:rsidRDefault="001D05C3" w:rsidP="00C27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D05C3" w:rsidRPr="006C1978" w:rsidRDefault="001D05C3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О.В.  Самойлова </w:t>
            </w:r>
          </w:p>
          <w:p w:rsidR="001D05C3" w:rsidRPr="006C1978" w:rsidRDefault="001D05C3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D05C3" w:rsidRPr="006C1978" w:rsidRDefault="001D05C3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Т.И.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5C3" w:rsidRPr="006C1978" w:rsidRDefault="001D05C3" w:rsidP="00D47925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Осуществлялась своевременная и качественная разработка проектов решений Собрания депутатов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1D05C3" w:rsidRPr="006C1978" w:rsidRDefault="001D05C3" w:rsidP="004F31F1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6C1978" w:rsidRDefault="001D05C3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Default="001D05C3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D05C3" w:rsidRPr="006C1978" w:rsidRDefault="001D05C3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6C1978" w:rsidRDefault="001D05C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6C1978" w:rsidRDefault="001D05C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6C1978" w:rsidRDefault="001D05C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5C3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6C1978" w:rsidRDefault="001D05C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6C1978" w:rsidRDefault="001D05C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</w:t>
            </w:r>
          </w:p>
          <w:p w:rsidR="001D05C3" w:rsidRPr="006C1978" w:rsidRDefault="001D05C3" w:rsidP="003474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бюджетных ассигнований резервного фонда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6C1978" w:rsidRDefault="001D05C3" w:rsidP="003474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D05C3" w:rsidRPr="006C1978" w:rsidRDefault="001D05C3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5C3" w:rsidRPr="006C1978" w:rsidRDefault="001D05C3" w:rsidP="00461253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Собрания депутатов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от 28.12.201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A7BDA" w:rsidRPr="006C19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1253" w:rsidRPr="006C19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год и на плановый период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годов» запланированы бюджетные ассигнования на формирование резервного фонда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объеме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 000,0 тыс. рублей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от расходов бюджета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соответствии с Бюджетным кодексом Российской Федерации, определяющим размер резервного фонда исполнительных органов государственной</w:t>
            </w:r>
            <w:proofErr w:type="gram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власт</w:t>
            </w:r>
            <w:proofErr w:type="gram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местных администраций), не превышающий 3 процента общего объема расходов бюджета района, утвержденного решением Собрания депутатов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6C1978" w:rsidRDefault="001D05C3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Default="001D05C3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D05C3" w:rsidRPr="006C1978" w:rsidRDefault="001D05C3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6C1978" w:rsidRDefault="001D05C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6C1978" w:rsidRDefault="001D05C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6C1978" w:rsidRDefault="001D05C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58B3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B3" w:rsidRPr="006C1978" w:rsidRDefault="00BF58B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B3" w:rsidRPr="006C1978" w:rsidRDefault="00BF58B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2.3 </w:t>
            </w:r>
          </w:p>
          <w:p w:rsidR="00BF58B3" w:rsidRPr="006C1978" w:rsidRDefault="00BF58B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финансового управления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B3" w:rsidRDefault="00BF58B3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F58B3" w:rsidRDefault="00BF58B3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58B3" w:rsidRPr="006C1978" w:rsidRDefault="00BF58B3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B3" w:rsidRPr="006C1978" w:rsidRDefault="00BF58B3" w:rsidP="007B3A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финансового управления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6C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производилось в соответствии с утвержденной бюджетной сметой на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6C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год, принятыми бюджетными обязательствами и реализацией плана-графика закупок на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6C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B3" w:rsidRPr="006C1978" w:rsidRDefault="00BF58B3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B3" w:rsidRDefault="00BF58B3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F58B3" w:rsidRPr="006C1978" w:rsidRDefault="00BF58B3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B3" w:rsidRPr="006C1978" w:rsidRDefault="00BF58B3" w:rsidP="00EA0CA4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10 303,7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B3" w:rsidRPr="006C1978" w:rsidRDefault="00BF58B3" w:rsidP="00EA0CA4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4 235,2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B3" w:rsidRPr="006C1978" w:rsidRDefault="00BF58B3" w:rsidP="00A6386A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3D49">
              <w:rPr>
                <w:rFonts w:ascii="Times New Roman" w:eastAsiaTheme="minorHAnsi" w:hAnsi="Times New Roman"/>
                <w:sz w:val="24"/>
                <w:szCs w:val="24"/>
              </w:rPr>
              <w:t xml:space="preserve">За </w:t>
            </w:r>
            <w:r w:rsidRPr="009A3D49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  <w:r w:rsidRPr="009A3D49">
              <w:rPr>
                <w:rFonts w:ascii="Times New Roman" w:eastAsiaTheme="minorHAnsi" w:hAnsi="Times New Roman"/>
                <w:sz w:val="24"/>
                <w:szCs w:val="24"/>
              </w:rPr>
              <w:t xml:space="preserve"> полугодие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заклю-</w:t>
            </w:r>
            <w:r w:rsidRPr="009A3D49">
              <w:rPr>
                <w:rFonts w:ascii="Times New Roman" w:eastAsiaTheme="minorHAnsi" w:hAnsi="Times New Roman"/>
                <w:sz w:val="24"/>
                <w:szCs w:val="24"/>
              </w:rPr>
              <w:t>чен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9A3D49">
              <w:rPr>
                <w:rFonts w:ascii="Times New Roman" w:eastAsiaTheme="minorHAnsi" w:hAnsi="Times New Roman"/>
                <w:sz w:val="24"/>
                <w:szCs w:val="24"/>
              </w:rPr>
              <w:t xml:space="preserve"> 9 </w:t>
            </w:r>
            <w:proofErr w:type="spellStart"/>
            <w:r w:rsidRPr="009A3D49">
              <w:rPr>
                <w:rFonts w:ascii="Times New Roman" w:eastAsiaTheme="minorHAnsi" w:hAnsi="Times New Roman"/>
                <w:sz w:val="24"/>
                <w:szCs w:val="24"/>
              </w:rPr>
              <w:t>контрак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9A3D49">
              <w:rPr>
                <w:rFonts w:ascii="Times New Roman" w:eastAsiaTheme="minorHAnsi" w:hAnsi="Times New Roman"/>
                <w:sz w:val="24"/>
                <w:szCs w:val="24"/>
              </w:rPr>
              <w:t>тов</w:t>
            </w:r>
            <w:proofErr w:type="spellEnd"/>
            <w:r w:rsidRPr="009A3D49">
              <w:rPr>
                <w:rFonts w:ascii="Times New Roman" w:eastAsiaTheme="minorHAnsi" w:hAnsi="Times New Roman"/>
                <w:sz w:val="24"/>
                <w:szCs w:val="24"/>
              </w:rPr>
              <w:t xml:space="preserve"> на сумму 83,7 тыс. рублей</w:t>
            </w:r>
          </w:p>
        </w:tc>
      </w:tr>
      <w:tr w:rsidR="008A25A5" w:rsidRPr="006C1978" w:rsidTr="006C1978">
        <w:trPr>
          <w:trHeight w:val="1552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A5" w:rsidRPr="006C1978" w:rsidRDefault="008A25A5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A5" w:rsidRPr="006C1978" w:rsidRDefault="008A25A5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2.4</w:t>
            </w:r>
          </w:p>
          <w:p w:rsidR="008A25A5" w:rsidRPr="006C1978" w:rsidRDefault="008A25A5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планирования и исполнения расходов бюджета 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A5" w:rsidRPr="006C1978" w:rsidRDefault="008A25A5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25A5" w:rsidRPr="006C1978" w:rsidRDefault="008A25A5" w:rsidP="002C35CE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8D" w:rsidRPr="0026518D" w:rsidRDefault="008A25A5" w:rsidP="0026518D">
            <w:pPr>
              <w:pStyle w:val="ConsTitle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Обеспечение качественного и своевременного исполнения бюджета </w:t>
            </w:r>
            <w:proofErr w:type="spellStart"/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осуществлялось в соответствии с постановлением Администрации </w:t>
            </w:r>
            <w:proofErr w:type="spellStart"/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от </w:t>
            </w:r>
            <w:r w:rsidR="00BB59B6" w:rsidRPr="0026518D">
              <w:rPr>
                <w:rFonts w:ascii="Times New Roman" w:hAnsi="Times New Roman"/>
                <w:b w:val="0"/>
                <w:sz w:val="24"/>
                <w:szCs w:val="24"/>
              </w:rPr>
              <w:t>29</w:t>
            </w:r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>.01.201</w:t>
            </w:r>
            <w:r w:rsidR="00BB59B6" w:rsidRPr="0026518D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 xml:space="preserve"> № </w:t>
            </w:r>
            <w:r w:rsidR="00BB59B6" w:rsidRPr="0026518D">
              <w:rPr>
                <w:rFonts w:ascii="Times New Roman" w:hAnsi="Times New Roman"/>
                <w:b w:val="0"/>
                <w:sz w:val="24"/>
                <w:szCs w:val="24"/>
              </w:rPr>
              <w:t xml:space="preserve">82 </w:t>
            </w:r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="00BB59B6" w:rsidRPr="0026518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 мерах по обеспечению исполнения бюджета </w:t>
            </w:r>
            <w:proofErr w:type="spellStart"/>
            <w:r w:rsidR="00BB59B6" w:rsidRPr="0026518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Белокалитвинского</w:t>
            </w:r>
            <w:proofErr w:type="spellEnd"/>
            <w:r w:rsidR="00BB59B6" w:rsidRPr="0026518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района</w:t>
            </w:r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 xml:space="preserve">», приказами финансового управления </w:t>
            </w:r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 xml:space="preserve">  района от 09.01.2017 № 1, «Об утверждении Порядка составления и ведения сводной бюджетной росписи бюджета </w:t>
            </w:r>
            <w:proofErr w:type="spellStart"/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 и бюджетных росписей главных распорядителей средств бюджета  </w:t>
            </w:r>
            <w:proofErr w:type="spellStart"/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 xml:space="preserve">  района (главных администраторов источников</w:t>
            </w:r>
            <w:proofErr w:type="gramEnd"/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 xml:space="preserve"> финансирования дефицита бюджета </w:t>
            </w:r>
            <w:proofErr w:type="spellStart"/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района)»</w:t>
            </w:r>
            <w:r w:rsidR="008851AE" w:rsidRPr="0026518D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 xml:space="preserve">от  17.07.2013 № 34 «О порядке исполнения бюджета </w:t>
            </w:r>
            <w:proofErr w:type="spellStart"/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по расходам и источникам финансирования дефицита бюджета </w:t>
            </w:r>
            <w:proofErr w:type="spellStart"/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и порядке составления и ведения кассового плана бюджета </w:t>
            </w:r>
            <w:proofErr w:type="spellStart"/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района»</w:t>
            </w:r>
            <w:r w:rsidR="008851AE" w:rsidRPr="0026518D">
              <w:rPr>
                <w:rFonts w:ascii="Times New Roman" w:hAnsi="Times New Roman"/>
                <w:b w:val="0"/>
                <w:sz w:val="24"/>
                <w:szCs w:val="24"/>
              </w:rPr>
              <w:t>, от 24.01.2014 № 7</w:t>
            </w:r>
            <w:r w:rsidR="0026518D" w:rsidRPr="0026518D">
              <w:rPr>
                <w:rFonts w:ascii="Times New Roman" w:hAnsi="Times New Roman"/>
                <w:b w:val="0"/>
                <w:sz w:val="24"/>
                <w:szCs w:val="24"/>
              </w:rPr>
              <w:t xml:space="preserve"> «Об утверждении </w:t>
            </w:r>
            <w:proofErr w:type="gramStart"/>
            <w:r w:rsidR="0026518D" w:rsidRPr="0026518D">
              <w:rPr>
                <w:rFonts w:ascii="Times New Roman" w:hAnsi="Times New Roman"/>
                <w:b w:val="0"/>
                <w:sz w:val="24"/>
                <w:szCs w:val="24"/>
              </w:rPr>
              <w:t>Порядка санкционирования</w:t>
            </w:r>
            <w:r w:rsidR="0026518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26518D" w:rsidRPr="0026518D">
              <w:rPr>
                <w:rFonts w:ascii="Times New Roman" w:hAnsi="Times New Roman"/>
                <w:b w:val="0"/>
                <w:sz w:val="24"/>
                <w:szCs w:val="24"/>
              </w:rPr>
              <w:t>оплаты денежных обязательств</w:t>
            </w:r>
            <w:r w:rsidR="0026518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26518D" w:rsidRPr="0026518D">
              <w:rPr>
                <w:rFonts w:ascii="Times New Roman" w:hAnsi="Times New Roman"/>
                <w:b w:val="0"/>
                <w:sz w:val="24"/>
                <w:szCs w:val="24"/>
              </w:rPr>
              <w:t>получателей средств бюджета</w:t>
            </w:r>
            <w:proofErr w:type="gramEnd"/>
            <w:r w:rsidR="0026518D" w:rsidRPr="0026518D">
              <w:rPr>
                <w:rFonts w:ascii="Times New Roman" w:hAnsi="Times New Roman"/>
                <w:b w:val="0"/>
                <w:sz w:val="24"/>
                <w:szCs w:val="24"/>
              </w:rPr>
              <w:t xml:space="preserve"> и главных администраторов </w:t>
            </w:r>
          </w:p>
          <w:p w:rsidR="008A25A5" w:rsidRPr="006C1978" w:rsidRDefault="0026518D" w:rsidP="0026518D">
            <w:pPr>
              <w:pStyle w:val="ConsTitle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>источников финансирования дефицита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 xml:space="preserve">бюджета </w:t>
            </w:r>
            <w:proofErr w:type="spellStart"/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  <w:r w:rsidRPr="0026518D">
              <w:rPr>
                <w:rStyle w:val="12TimesNewRoman13pt"/>
                <w:rFonts w:eastAsia="Palatino Linotype"/>
                <w:b/>
                <w:sz w:val="24"/>
                <w:szCs w:val="24"/>
              </w:rPr>
              <w:t xml:space="preserve">, </w:t>
            </w:r>
            <w:r w:rsidRPr="0026518D">
              <w:rPr>
                <w:rStyle w:val="12TimesNewRoman13pt"/>
                <w:rFonts w:eastAsia="Palatino Linotype"/>
                <w:sz w:val="24"/>
                <w:szCs w:val="24"/>
              </w:rPr>
              <w:t>от 30.12.2014 №61</w:t>
            </w:r>
            <w:r w:rsidRPr="0026518D">
              <w:rPr>
                <w:rStyle w:val="12TimesNewRoman13pt"/>
                <w:rFonts w:eastAsia="Palatino Linotype"/>
                <w:b/>
                <w:sz w:val="24"/>
                <w:szCs w:val="24"/>
              </w:rPr>
              <w:t xml:space="preserve"> </w:t>
            </w:r>
            <w:r w:rsidRPr="0026518D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26518D">
              <w:rPr>
                <w:rStyle w:val="12TimesNewRoman13pt"/>
                <w:rFonts w:eastAsia="Palatino Linotype"/>
                <w:sz w:val="24"/>
                <w:szCs w:val="24"/>
              </w:rPr>
              <w:t xml:space="preserve">Об утверждении Порядка санкционирования расходов муниципальных бюджетных учреждений </w:t>
            </w:r>
            <w:proofErr w:type="spellStart"/>
            <w:r w:rsidRPr="0026518D">
              <w:rPr>
                <w:rStyle w:val="12TimesNewRoman13pt"/>
                <w:rFonts w:eastAsia="Palatino Linotype"/>
                <w:sz w:val="24"/>
                <w:szCs w:val="24"/>
              </w:rPr>
              <w:t>Белокалитвинского</w:t>
            </w:r>
            <w:proofErr w:type="spellEnd"/>
            <w:r w:rsidRPr="0026518D">
              <w:rPr>
                <w:rStyle w:val="12TimesNewRoman13pt"/>
                <w:rFonts w:eastAsia="Palatino Linotype"/>
                <w:sz w:val="24"/>
                <w:szCs w:val="24"/>
              </w:rPr>
              <w:t xml:space="preserve"> района и муниципальных автономных учреждений </w:t>
            </w:r>
            <w:proofErr w:type="spellStart"/>
            <w:r w:rsidRPr="0026518D">
              <w:rPr>
                <w:rStyle w:val="12TimesNewRoman13pt"/>
                <w:rFonts w:eastAsia="Palatino Linotype"/>
                <w:sz w:val="24"/>
                <w:szCs w:val="24"/>
              </w:rPr>
              <w:t>Белокалитвинского</w:t>
            </w:r>
            <w:proofErr w:type="spellEnd"/>
            <w:r w:rsidRPr="0026518D">
              <w:rPr>
                <w:rStyle w:val="12TimesNewRoman13pt"/>
                <w:rFonts w:eastAsia="Palatino Linotype"/>
                <w:sz w:val="24"/>
                <w:szCs w:val="24"/>
              </w:rPr>
              <w:t xml:space="preserve"> </w:t>
            </w:r>
            <w:r w:rsidRPr="0026518D">
              <w:rPr>
                <w:rStyle w:val="12TimesNewRoman13pt"/>
                <w:rFonts w:eastAsia="Palatino Linotype"/>
                <w:sz w:val="24"/>
                <w:szCs w:val="24"/>
              </w:rPr>
              <w:lastRenderedPageBreak/>
              <w:t>района, источником финансового обеспечения которых являются средства, полученные указанными учреждениями в соответствии с абзацем вторым пункта 1 статьи 78</w:t>
            </w:r>
            <w:r w:rsidRPr="0026518D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footnoteReference w:id="2"/>
            </w:r>
            <w:r w:rsidRPr="0026518D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t xml:space="preserve"> </w:t>
            </w:r>
            <w:r w:rsidRPr="0026518D">
              <w:rPr>
                <w:rStyle w:val="12TimesNewRoman13pt"/>
                <w:rFonts w:eastAsia="Palatino Linotype"/>
                <w:sz w:val="24"/>
                <w:szCs w:val="24"/>
              </w:rPr>
              <w:t xml:space="preserve"> и пунктом 2 статьи 78</w:t>
            </w:r>
            <w:r w:rsidRPr="0026518D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footnoteReference w:id="3"/>
            </w:r>
            <w:r w:rsidRPr="0026518D">
              <w:rPr>
                <w:rStyle w:val="12TimesNewRoman13pt"/>
                <w:rFonts w:eastAsia="Palatino Linotype"/>
                <w:sz w:val="24"/>
                <w:szCs w:val="24"/>
              </w:rPr>
              <w:t xml:space="preserve"> Бюджетного кодекса Российской Федерации»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A5" w:rsidRPr="006C1978" w:rsidRDefault="008A25A5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A5" w:rsidRDefault="008A25A5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A25A5" w:rsidRPr="006C1978" w:rsidRDefault="008A25A5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A5" w:rsidRPr="006C1978" w:rsidRDefault="008A25A5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A5" w:rsidRPr="006C1978" w:rsidRDefault="008A25A5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A5" w:rsidRPr="006C1978" w:rsidRDefault="008A25A5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7586" w:rsidRPr="006C1978" w:rsidTr="001A5182">
        <w:trPr>
          <w:trHeight w:val="2389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6" w:rsidRPr="006C1978" w:rsidRDefault="00FC7586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6" w:rsidRPr="006C1978" w:rsidRDefault="00FC7586" w:rsidP="0042587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Основное мероприятие 2.5.</w:t>
            </w:r>
          </w:p>
          <w:p w:rsidR="00FC7586" w:rsidRPr="006C1978" w:rsidRDefault="00FC7586" w:rsidP="004258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Организация и осуществление муниципального финансового </w:t>
            </w:r>
            <w:proofErr w:type="gramStart"/>
            <w:r w:rsidRPr="006C1978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контроля за</w:t>
            </w:r>
            <w:proofErr w:type="gramEnd"/>
            <w:r w:rsidRPr="006C1978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соблюдением бюджетного законодательства Российской Федерации, контроля за соблюдением законодательства Российской Федерации  о контрактной системе в сфере закупок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6" w:rsidRPr="006C1978" w:rsidRDefault="00FC7586" w:rsidP="00425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FC7586" w:rsidRPr="006C1978" w:rsidRDefault="00FC7586" w:rsidP="004258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586" w:rsidRPr="006C1978" w:rsidRDefault="00FC7586" w:rsidP="00BA24BD">
            <w:pPr>
              <w:autoSpaceDE w:val="0"/>
              <w:autoSpaceDN w:val="0"/>
              <w:adjustRightInd w:val="0"/>
              <w:spacing w:after="0"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Организация муниципального финансового контроля осуществлялось в соответствии с приказом финансового управления Администрации </w:t>
            </w:r>
            <w:proofErr w:type="spellStart"/>
            <w:r w:rsidRPr="006C1978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района от 27.12.2016 №67 «О порядке взаимодействия при осуществлении контроля финансового управления Администрации </w:t>
            </w:r>
            <w:proofErr w:type="spellStart"/>
            <w:r w:rsidRPr="006C1978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района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gramStart"/>
            <w:r w:rsidRPr="006C1978">
              <w:rPr>
                <w:rFonts w:ascii="Times New Roman" w:hAnsi="Times New Roman"/>
                <w:sz w:val="24"/>
                <w:szCs w:val="24"/>
              </w:rPr>
              <w:t>утвержденных</w:t>
            </w:r>
            <w:proofErr w:type="gram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постановлением Правительства Российской Федерации от 12.12.2015 №1367»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6" w:rsidRPr="006C1978" w:rsidRDefault="00FC7586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6" w:rsidRDefault="00FC7586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C7586" w:rsidRPr="006C1978" w:rsidRDefault="00FC7586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6" w:rsidRPr="006C1978" w:rsidRDefault="00FC7586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6" w:rsidRPr="006C1978" w:rsidRDefault="00FC7586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6" w:rsidRPr="006C1978" w:rsidRDefault="00FC7586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rHeight w:val="309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    </w:t>
            </w:r>
          </w:p>
          <w:p w:rsidR="001A5182" w:rsidRPr="006C1978" w:rsidRDefault="001A5182" w:rsidP="00FC758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Собрание депутатов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проекта решения Собрания депутатов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«О бюджете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201</w:t>
            </w:r>
            <w:r w:rsidR="00FC75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FC75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FC7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011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1A5182" w:rsidRPr="006C1978" w:rsidRDefault="001A5182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22591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решения Собрания депутатов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«О бюджете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на 201</w:t>
            </w:r>
            <w:r w:rsidR="00FC7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на плановый период 20</w:t>
            </w:r>
            <w:r w:rsidR="00FC7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202</w:t>
            </w:r>
            <w:r w:rsidR="00FC7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годов»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разрабатывается в соответствии с постановлением Администрации </w:t>
            </w:r>
            <w:proofErr w:type="spellStart"/>
            <w:r w:rsidRPr="006C1978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района от </w:t>
            </w:r>
            <w:r w:rsidR="0022591A">
              <w:rPr>
                <w:rFonts w:ascii="Times New Roman" w:hAnsi="Times New Roman"/>
                <w:sz w:val="24"/>
                <w:szCs w:val="24"/>
              </w:rPr>
              <w:t>25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>.06.201</w:t>
            </w:r>
            <w:r w:rsidR="0022591A">
              <w:rPr>
                <w:rFonts w:ascii="Times New Roman" w:hAnsi="Times New Roman"/>
                <w:sz w:val="24"/>
                <w:szCs w:val="24"/>
              </w:rPr>
              <w:t>8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22591A">
              <w:rPr>
                <w:rFonts w:ascii="Times New Roman" w:hAnsi="Times New Roman"/>
                <w:sz w:val="24"/>
                <w:szCs w:val="24"/>
              </w:rPr>
              <w:t>1030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«Об утверждении Порядка и сроков составления проекта бюджета </w:t>
            </w:r>
            <w:proofErr w:type="spellStart"/>
            <w:r w:rsidRPr="006C1978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района на 201</w:t>
            </w:r>
            <w:r w:rsidR="0022591A">
              <w:rPr>
                <w:rFonts w:ascii="Times New Roman" w:hAnsi="Times New Roman"/>
                <w:sz w:val="24"/>
                <w:szCs w:val="24"/>
              </w:rPr>
              <w:t>9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225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>и на плановый период 20</w:t>
            </w:r>
            <w:r w:rsidR="0022591A">
              <w:rPr>
                <w:rFonts w:ascii="Times New Roman" w:hAnsi="Times New Roman"/>
                <w:sz w:val="24"/>
                <w:szCs w:val="24"/>
              </w:rPr>
              <w:t>20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22591A">
              <w:rPr>
                <w:rFonts w:ascii="Times New Roman" w:hAnsi="Times New Roman"/>
                <w:sz w:val="24"/>
                <w:szCs w:val="24"/>
              </w:rPr>
              <w:t>1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годов». 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005C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15.11.201</w:t>
            </w:r>
            <w:r w:rsidR="00005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Подпрограмма 3</w:t>
            </w:r>
          </w:p>
          <w:p w:rsidR="001A5182" w:rsidRPr="006C1978" w:rsidRDefault="001A5182" w:rsidP="003D55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муниципальным долгом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4385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85" w:rsidRPr="006C1978" w:rsidRDefault="00CB4385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85" w:rsidRPr="006C1978" w:rsidRDefault="00CB4385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</w:t>
            </w:r>
          </w:p>
          <w:p w:rsidR="00CB4385" w:rsidRPr="006C1978" w:rsidRDefault="00CB4385" w:rsidP="00CB43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единой политики муниципальных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заимствований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района, управления муниципальным долгом в соответствии с   Бюджетным кодексом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85" w:rsidRPr="006C1978" w:rsidRDefault="00CB4385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85" w:rsidRPr="006C1978" w:rsidRDefault="00CB4385" w:rsidP="00DB2739">
            <w:pPr>
              <w:pStyle w:val="ConsPlusCell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C1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 состоянию на 01.0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6C1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6C1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объем муниципального долга </w:t>
            </w:r>
            <w:proofErr w:type="spellStart"/>
            <w:r w:rsidRPr="006C1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Белокалитвинского</w:t>
            </w:r>
            <w:proofErr w:type="spellEnd"/>
            <w:r w:rsidRPr="006C1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района составил 0,0 тыс. рублей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85" w:rsidRPr="006C1978" w:rsidRDefault="00CB4385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85" w:rsidRDefault="00CB4385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B4385" w:rsidRPr="006C1978" w:rsidRDefault="00CB4385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85" w:rsidRPr="006C1978" w:rsidRDefault="00CB4385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85" w:rsidRPr="006C1978" w:rsidRDefault="00CB4385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85" w:rsidRPr="006C1978" w:rsidRDefault="00CB4385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16B0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0" w:rsidRPr="006C1978" w:rsidRDefault="009516B0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0" w:rsidRPr="006C1978" w:rsidRDefault="009516B0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3.2 </w:t>
            </w:r>
          </w:p>
          <w:p w:rsidR="009516B0" w:rsidRPr="006C1978" w:rsidRDefault="009516B0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бюджетных ассигнований на обслуживание муниципального долга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0" w:rsidRPr="006C1978" w:rsidRDefault="009516B0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6B0" w:rsidRPr="006C1978" w:rsidRDefault="009516B0" w:rsidP="00276BA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В решении Собрания депутатов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от 28.12.201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 год и на плановый период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годов» расходы на обслуживание муниципального долга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не предусмотрены.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0" w:rsidRPr="006C1978" w:rsidRDefault="009516B0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0" w:rsidRDefault="009516B0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516B0" w:rsidRPr="006C1978" w:rsidRDefault="009516B0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0" w:rsidRPr="006C1978" w:rsidRDefault="009516B0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0" w:rsidRPr="006C1978" w:rsidRDefault="009516B0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0" w:rsidRPr="006C1978" w:rsidRDefault="009516B0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о привлечении заемных средств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0B43D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C46F6D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Срок исполнения контрольного события не наступил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D92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F867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15.11.201</w:t>
            </w:r>
            <w:r w:rsidR="00F867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4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Совершенствован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ие системы распределения и перераспределения финансовых ресурсов между уровнями бюджетной системы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управления  Администрации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A5182" w:rsidRPr="006C1978" w:rsidRDefault="001A5182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О.В.  Самойлова</w:t>
            </w:r>
          </w:p>
          <w:p w:rsidR="001A5182" w:rsidRPr="006C1978" w:rsidRDefault="001A5182" w:rsidP="00B20B30">
            <w:pPr>
              <w:pStyle w:val="a3"/>
              <w:jc w:val="both"/>
              <w:rPr>
                <w:rFonts w:ascii="Times New Roman" w:hAnsi="Times New Roman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Т.И.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4.1</w:t>
            </w:r>
          </w:p>
          <w:p w:rsidR="006C2082" w:rsidRPr="006C1978" w:rsidRDefault="006C2082" w:rsidP="00CB1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Актуализация форм и механизмов предоставления межбюджетных трансфертов бюджетам поселений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9C5750">
            <w:pPr>
              <w:pStyle w:val="a3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86B" w:rsidRPr="0026086B" w:rsidRDefault="0026086B" w:rsidP="002608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08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1 полугодии принято постановление от 05.02.2018 №142 «О внесении изменений в постановление Администрации </w:t>
            </w:r>
            <w:proofErr w:type="spellStart"/>
            <w:r w:rsidRPr="0026086B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2608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от 14.10.2016 №1390 «О порядке расходования иных межбюджетных трансфертов, предоставляемых из бюджета </w:t>
            </w:r>
            <w:proofErr w:type="spellStart"/>
            <w:r w:rsidRPr="0026086B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2608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бюджетам поселений, входящих в состав </w:t>
            </w:r>
            <w:proofErr w:type="spellStart"/>
            <w:r w:rsidRPr="0026086B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2608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6C2082" w:rsidRPr="006C1978" w:rsidRDefault="006C2082" w:rsidP="005425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C2082" w:rsidRPr="006C1978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6C1978" w:rsidRDefault="006C20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6C1978" w:rsidRDefault="006C20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AD2198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Основное мероприятие 4.2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и расходования межбюджетных трансфертов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AD21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Белокалитвинского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6C1978" w:rsidRDefault="00801131" w:rsidP="00801131">
            <w:pPr>
              <w:pStyle w:val="p4"/>
              <w:shd w:val="clear" w:color="auto" w:fill="FFFFFF"/>
              <w:spacing w:before="120" w:beforeAutospacing="0"/>
              <w:rPr>
                <w:bCs/>
              </w:rPr>
            </w:pPr>
            <w:r w:rsidRPr="00801131">
              <w:rPr>
                <w:bCs/>
              </w:rPr>
              <w:lastRenderedPageBreak/>
              <w:t xml:space="preserve">В отчетном периоде предоставление межбюджетных трансфертов осуществлялось </w:t>
            </w:r>
            <w:r w:rsidR="006C2082" w:rsidRPr="00801131">
              <w:rPr>
                <w:bCs/>
              </w:rPr>
              <w:t xml:space="preserve"> </w:t>
            </w:r>
            <w:r w:rsidRPr="00801131">
              <w:rPr>
                <w:bCs/>
              </w:rPr>
              <w:t xml:space="preserve">в рамках </w:t>
            </w:r>
            <w:r w:rsidR="006C2082" w:rsidRPr="00801131">
              <w:rPr>
                <w:bCs/>
              </w:rPr>
              <w:t xml:space="preserve"> постановлени</w:t>
            </w:r>
            <w:r w:rsidRPr="00801131">
              <w:rPr>
                <w:bCs/>
              </w:rPr>
              <w:t>я</w:t>
            </w:r>
            <w:r w:rsidR="006C2082" w:rsidRPr="00801131">
              <w:rPr>
                <w:bCs/>
              </w:rPr>
              <w:t xml:space="preserve"> Администрации от </w:t>
            </w:r>
            <w:r w:rsidR="006C2082" w:rsidRPr="00801131">
              <w:rPr>
                <w:color w:val="000000"/>
              </w:rPr>
              <w:lastRenderedPageBreak/>
              <w:t>03.04.2017 № </w:t>
            </w:r>
            <w:bookmarkStart w:id="1" w:name="Номер"/>
            <w:bookmarkEnd w:id="1"/>
            <w:r w:rsidR="006C2082" w:rsidRPr="00801131">
              <w:rPr>
                <w:color w:val="000000"/>
              </w:rPr>
              <w:t xml:space="preserve">138 </w:t>
            </w:r>
            <w:bookmarkStart w:id="2" w:name="Наименование"/>
            <w:bookmarkEnd w:id="2"/>
            <w:r w:rsidR="006C2082" w:rsidRPr="00801131">
              <w:rPr>
                <w:color w:val="000000"/>
              </w:rPr>
              <w:t xml:space="preserve">«Об утверждении типовой формы соглашения между Администрацией </w:t>
            </w:r>
            <w:proofErr w:type="spellStart"/>
            <w:r w:rsidR="006C2082" w:rsidRPr="00801131">
              <w:rPr>
                <w:color w:val="000000"/>
              </w:rPr>
              <w:t>Белокалитвинского</w:t>
            </w:r>
            <w:proofErr w:type="spellEnd"/>
            <w:r w:rsidR="006C2082" w:rsidRPr="00801131">
              <w:rPr>
                <w:color w:val="000000"/>
              </w:rPr>
              <w:t xml:space="preserve"> района и администрацией поселения</w:t>
            </w:r>
            <w:r w:rsidR="006C2082" w:rsidRPr="00801131">
              <w:rPr>
                <w:color w:val="000000"/>
                <w:sz w:val="28"/>
                <w:szCs w:val="28"/>
              </w:rPr>
              <w:t xml:space="preserve"> о </w:t>
            </w:r>
            <w:r w:rsidR="006C2082" w:rsidRPr="00801131">
              <w:rPr>
                <w:color w:val="000000"/>
              </w:rPr>
              <w:t>предоставлении иных межбюджетных трансфертов»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C2082" w:rsidRPr="006C1978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6C1978" w:rsidRDefault="006C20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6C1978" w:rsidRDefault="006C20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5031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</w:t>
            </w:r>
          </w:p>
          <w:p w:rsidR="001A5182" w:rsidRPr="006C1978" w:rsidRDefault="001A5182" w:rsidP="00377F5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решения Собрания депутатов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«О внесении изменений в решение Собрания депутатов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«Об утверждении Порядка и условий предоставления межбюджетных трансфертов из бюджета муниципального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бюджетам поселений, входящих в состав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F744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5182" w:rsidRPr="006C1978" w:rsidRDefault="001A5182" w:rsidP="00F744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бюджетного отдела О.В.  Самойлова Начальник отдела прогнозирования доходов, налоговой политики Т.И.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84230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Срок исполнения контрольного события не наступил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931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8931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rHeight w:val="140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бюджетов поселений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C047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76C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76C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63047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7B" w:rsidRPr="006C1978" w:rsidRDefault="0083387B" w:rsidP="002561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5.1 </w:t>
            </w:r>
          </w:p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выравнивания бюджетной обеспеченности поселений, входящих в состав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6C1978" w:rsidRDefault="006C2082" w:rsidP="00825B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полугодии 201</w:t>
            </w:r>
            <w:r w:rsidR="00825B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из бюджета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дотация на выравнивание бюджетной обеспеченности поселений, входящих в состав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  <w:r w:rsidR="00825B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предоставлялась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C2082" w:rsidRPr="006C1978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7B" w:rsidRPr="006C1978" w:rsidRDefault="0083387B" w:rsidP="00FF3FA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2561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202CD1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6C60A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5.2 </w:t>
            </w:r>
          </w:p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дополнительной  финансовой помощи в виде бюджетных кредитов бюджетам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поселений, входящих в состав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228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6C1978" w:rsidRDefault="006C2082" w:rsidP="008851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В 1 полугодии </w:t>
            </w:r>
            <w:r w:rsidR="006C60AB">
              <w:rPr>
                <w:rFonts w:ascii="Times New Roman" w:hAnsi="Times New Roman" w:cs="Times New Roman"/>
                <w:sz w:val="24"/>
                <w:szCs w:val="24"/>
              </w:rPr>
              <w:t>заключено 3 договора о предоставлении бюджетного кредита на покрытие временного разрыва, возникшего при исполнении бюджета</w:t>
            </w:r>
            <w:r w:rsidR="000E67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2600">
              <w:rPr>
                <w:rFonts w:ascii="Times New Roman" w:hAnsi="Times New Roman" w:cs="Times New Roman"/>
                <w:sz w:val="24"/>
                <w:szCs w:val="24"/>
              </w:rPr>
              <w:t xml:space="preserve"> с погашением в пределах финансового года,</w:t>
            </w:r>
            <w:r w:rsidR="000E67FF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  <w:r w:rsidR="006C6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C60AB">
              <w:rPr>
                <w:rFonts w:ascii="Times New Roman" w:hAnsi="Times New Roman" w:cs="Times New Roman"/>
                <w:sz w:val="24"/>
                <w:szCs w:val="24"/>
              </w:rPr>
              <w:t>Белокалитвинское</w:t>
            </w:r>
            <w:proofErr w:type="spellEnd"/>
            <w:r w:rsidR="006C60AB">
              <w:rPr>
                <w:rFonts w:ascii="Times New Roman" w:hAnsi="Times New Roman" w:cs="Times New Roman"/>
                <w:sz w:val="24"/>
                <w:szCs w:val="24"/>
              </w:rPr>
              <w:t xml:space="preserve"> г.п. -23 865,4 тыс. рублей, </w:t>
            </w:r>
            <w:proofErr w:type="spellStart"/>
            <w:r w:rsidR="006C60AB">
              <w:rPr>
                <w:rFonts w:ascii="Times New Roman" w:hAnsi="Times New Roman" w:cs="Times New Roman"/>
                <w:sz w:val="24"/>
                <w:szCs w:val="24"/>
              </w:rPr>
              <w:t>Грушево-Дубовское</w:t>
            </w:r>
            <w:proofErr w:type="spellEnd"/>
            <w:r w:rsidR="006C60AB">
              <w:rPr>
                <w:rFonts w:ascii="Times New Roman" w:hAnsi="Times New Roman" w:cs="Times New Roman"/>
                <w:sz w:val="24"/>
                <w:szCs w:val="24"/>
              </w:rPr>
              <w:t xml:space="preserve"> с.п. – 838,1 тыс. рублей</w:t>
            </w:r>
            <w:r w:rsidR="000E6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15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7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15828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редоставлено </w:t>
            </w:r>
            <w:r w:rsidR="00015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360,2 тыс. рублей </w:t>
            </w:r>
            <w:proofErr w:type="spellStart"/>
            <w:r w:rsidR="00015828">
              <w:rPr>
                <w:rFonts w:ascii="Times New Roman" w:hAnsi="Times New Roman" w:cs="Times New Roman"/>
                <w:sz w:val="24"/>
                <w:szCs w:val="24"/>
              </w:rPr>
              <w:t>Грушево-Дубовскому</w:t>
            </w:r>
            <w:proofErr w:type="spellEnd"/>
            <w:r w:rsidR="00015828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C2082" w:rsidRPr="006C1978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</w:t>
            </w:r>
          </w:p>
          <w:p w:rsidR="006C2082" w:rsidRPr="006C1978" w:rsidRDefault="006C2082" w:rsidP="00C751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полном объеме дотаций на выравнивание бюджетной обеспеченности муниципальных образований, бюджетных кредитов в соответствии с утвержденным порядком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A91E1E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6C1978" w:rsidRDefault="00DE6A2E" w:rsidP="001A27D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6C197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полугодии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года из бюджета </w:t>
            </w:r>
            <w:proofErr w:type="spellStart"/>
            <w:r w:rsidRPr="006C1978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района дотация на выравнивание бюджетной обеспеченности поселений, входящих в состав </w:t>
            </w:r>
            <w:proofErr w:type="spellStart"/>
            <w:r w:rsidRPr="006C1978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/>
                <w:sz w:val="24"/>
                <w:szCs w:val="24"/>
              </w:rPr>
              <w:t>не предоставлялась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C2082" w:rsidRPr="006C1978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Подпрограмма 6 </w:t>
            </w:r>
          </w:p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Содействие повышению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управления - начальник бюджетного отдела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О.В.  Самойлова Начальник отдела прогнозирования доходов, налоговой политики Т.И.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6C1978" w:rsidRDefault="006C20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C2082" w:rsidRPr="006C1978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BC1F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6C1978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4F31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20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6.1 </w:t>
            </w:r>
          </w:p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осуществления бюджетного процесса на местном уровне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5F66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управления - начальник бюджетного отдела О.В.  Самойлова Начальник отдела прогнозирования доходов, налоговой политики Т.И.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6C1978" w:rsidRDefault="006C2082" w:rsidP="003B5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Проведена экспертиза 12 первоначальных решений о бюджетах поселений на 201</w:t>
            </w:r>
            <w:r w:rsidR="00812600">
              <w:rPr>
                <w:rFonts w:ascii="Times New Roman" w:hAnsi="Times New Roman"/>
                <w:sz w:val="24"/>
                <w:szCs w:val="24"/>
              </w:rPr>
              <w:t>8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6C2082" w:rsidRPr="006C1978" w:rsidRDefault="006C2082" w:rsidP="003B5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В целях устранения выявленных замечаний по итогам экспертизы решений главам поселений и главам администраций поселений направлены заключения. </w:t>
            </w:r>
          </w:p>
          <w:p w:rsidR="006C2082" w:rsidRPr="006C1978" w:rsidRDefault="006C2082" w:rsidP="003B5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Работа по устранению выявленных замечаний по итогам экспертизы решений проведена.</w:t>
            </w:r>
          </w:p>
          <w:p w:rsidR="006C2082" w:rsidRPr="006C1978" w:rsidRDefault="006C2082" w:rsidP="003B5E26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Ежемесячно осуществлялись проверки соблюдения органами местного самоуправления установленных Бюджетным кодексом РФ предельных размеров дефицита, объемов расходов на обслуживание муниципального долга, а также предельного объема муниципального долга поселений, входящих в состав </w:t>
            </w:r>
            <w:proofErr w:type="spellStart"/>
            <w:r w:rsidRPr="006C1978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района.    </w:t>
            </w:r>
          </w:p>
          <w:p w:rsidR="006C2082" w:rsidRPr="006C1978" w:rsidRDefault="006C2082" w:rsidP="003B5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Направлено 6 методологических писем поселениям по вопросам организации бюджетного процесса на муниципальном уровне.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C2082" w:rsidRPr="006C1978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6C1978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82" w:rsidRPr="006C1978" w:rsidTr="001A5182">
        <w:trPr>
          <w:trHeight w:val="83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6.2 </w:t>
            </w:r>
          </w:p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Оценка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3033BC" w:rsidRDefault="006C2082" w:rsidP="003033BC">
            <w:pPr>
              <w:spacing w:after="0" w:line="240" w:lineRule="atLeast"/>
              <w:jc w:val="both"/>
              <w:rPr>
                <w:lang w:eastAsia="ru-RU"/>
              </w:rPr>
            </w:pPr>
            <w:r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январе 201</w:t>
            </w:r>
            <w:r w:rsidR="00DE6A2E"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 проведена оценка качества управления бюджетным процессом в поселениях, входящих в состав </w:t>
            </w:r>
            <w:proofErr w:type="spellStart"/>
            <w:r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за 201</w:t>
            </w:r>
            <w:r w:rsidR="00DE6A2E"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 xml:space="preserve">. Оценивались все стадии бюджетного процесса, а также показатели деятельности органов местного самоуправления, влияющие на состояние бюджетов поселений, всего по </w:t>
            </w:r>
            <w:r w:rsidR="003033BC"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  <w:r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индикатор</w:t>
            </w:r>
            <w:r w:rsidR="003033BC"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</w:t>
            </w:r>
            <w:r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>По результатам оценки каждому поселению присвоена степень качества управления муниципальными финансами (I, II, или III) - I степень качества достигнута </w:t>
            </w:r>
            <w:r w:rsidR="003033BC"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территориями, II степень качества - 6 муниципальными образованиями, III степень качества – </w:t>
            </w:r>
            <w:r w:rsidR="003033BC"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муниципалитетами. </w:t>
            </w:r>
            <w:r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C2082" w:rsidRPr="006C1978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6C1978" w:rsidRDefault="006C2082" w:rsidP="00A30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8423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подпрограммы        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управления бюджетным процессом за отчетный финансовый год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3033BC" w:rsidRDefault="001A5182" w:rsidP="00DE6A2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Итоги оценки качества управления бюджетным процессом в </w:t>
            </w:r>
            <w:r w:rsidR="00862283"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поселениях, входящих в состав </w:t>
            </w:r>
            <w:proofErr w:type="spellStart"/>
            <w:r w:rsidR="00862283"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="00862283"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  <w:r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201</w:t>
            </w:r>
            <w:r w:rsidR="00DE6A2E"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 размещены на официальном сайте </w:t>
            </w:r>
            <w:r w:rsidR="00862283"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финансового управления Администрации </w:t>
            </w:r>
            <w:proofErr w:type="spellStart"/>
            <w:r w:rsidR="00862283"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="00862283"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  <w:r w:rsidRPr="00303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01.03.201</w:t>
            </w:r>
            <w:r w:rsidR="00DE6A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 7 </w:t>
            </w:r>
          </w:p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Внедрение и развитие </w:t>
            </w:r>
            <w:r w:rsidRPr="006C1978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>интегрированной информационной системы управления общественными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F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6C2082" w:rsidRPr="006C1978" w:rsidRDefault="006C2082" w:rsidP="00DF491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6C2082" w:rsidRPr="006C1978" w:rsidRDefault="006C2082" w:rsidP="00DF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 О.В.  Самойлова </w:t>
            </w:r>
          </w:p>
          <w:p w:rsidR="006C2082" w:rsidRPr="006C1978" w:rsidRDefault="006C2082" w:rsidP="00DF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2082" w:rsidRPr="006C1978" w:rsidRDefault="006C2082" w:rsidP="00DF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C2082" w:rsidRPr="006C1978" w:rsidRDefault="006C2082" w:rsidP="00DF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2082" w:rsidRPr="006C1978" w:rsidRDefault="006C2082" w:rsidP="00DF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сектора по информатизации  </w:t>
            </w:r>
          </w:p>
          <w:p w:rsidR="006C2082" w:rsidRPr="006C1978" w:rsidRDefault="006C2082" w:rsidP="00DF49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А. М. Ившин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6C1978" w:rsidRDefault="006C2082" w:rsidP="006C19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Целью этой работы является формирование единого открытого информационного пространства в </w:t>
            </w:r>
            <w:r w:rsidRPr="006C19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сфере управления общественными финансами, обеспечение достоверности и доступности для граждан информации о деятельности органов местного самоуправления </w:t>
            </w:r>
            <w:proofErr w:type="spellStart"/>
            <w:r w:rsidRPr="006C1978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района; </w:t>
            </w:r>
          </w:p>
          <w:p w:rsidR="006C2082" w:rsidRPr="006C1978" w:rsidRDefault="006C2082" w:rsidP="006C19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 и доступности для граждан и организаций информации о деятельности публично-правовых образований по подготовке и исполнению бюджетов бюджетной системы </w:t>
            </w:r>
            <w:proofErr w:type="spellStart"/>
            <w:r w:rsidRPr="006C1978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района;</w:t>
            </w:r>
          </w:p>
          <w:p w:rsidR="006C2082" w:rsidRPr="006C1978" w:rsidRDefault="006C2082" w:rsidP="006C19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высоких показателей автоматизации процессов планирования и исполнения бюджета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бюджетов поселений, входящих в состав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C2082" w:rsidRPr="006C1978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7.1 </w:t>
            </w:r>
          </w:p>
          <w:p w:rsidR="006C2082" w:rsidRPr="006C1978" w:rsidRDefault="006C2082" w:rsidP="00D615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Внедрение подсистем единой информационной системы управления общественными финансами </w:t>
            </w:r>
            <w:proofErr w:type="spellStart"/>
            <w:r w:rsidRPr="006C1978">
              <w:rPr>
                <w:rFonts w:ascii="Times New Roman" w:hAnsi="Times New Roman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25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  <w:p w:rsidR="006C2082" w:rsidRPr="006C1978" w:rsidRDefault="006C2082" w:rsidP="0025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C2082" w:rsidRPr="006C1978" w:rsidRDefault="006C2082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сектора по информатизации  </w:t>
            </w:r>
          </w:p>
          <w:p w:rsidR="006C2082" w:rsidRPr="006C1978" w:rsidRDefault="006C2082" w:rsidP="0025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М. Ившин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6C1978" w:rsidRDefault="006C2082" w:rsidP="007D0E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Организована и активно ведется работа по внедрению подсистем единой автоматизированной системы управления общественными финансами </w:t>
            </w:r>
            <w:proofErr w:type="spellStart"/>
            <w:r w:rsidRPr="006C1978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района.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C2082" w:rsidRPr="006C1978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82" w:rsidRPr="006C1978" w:rsidTr="001A5182">
        <w:trPr>
          <w:trHeight w:val="412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7.2 </w:t>
            </w:r>
          </w:p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Сопровождение единой информационной системы управления общественными финансами </w:t>
            </w:r>
            <w:proofErr w:type="spellStart"/>
            <w:r w:rsidRPr="006C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в части внедренных подсистем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AB7B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 О.В.  Самойлова </w:t>
            </w:r>
          </w:p>
          <w:p w:rsidR="006C2082" w:rsidRPr="006C1978" w:rsidRDefault="006C2082" w:rsidP="00AB7B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2082" w:rsidRPr="006C1978" w:rsidRDefault="006C2082" w:rsidP="00AB7B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сектора по информатизации  </w:t>
            </w:r>
          </w:p>
          <w:p w:rsidR="006C2082" w:rsidRPr="006C1978" w:rsidRDefault="006C2082" w:rsidP="00AB7BB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А. М. Ившин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6C1978" w:rsidRDefault="006C2082" w:rsidP="00ED38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Проводятся постоянные работы по сопровождению программного обеспечения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C2082" w:rsidRPr="006C1978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82" w:rsidRPr="006C1978" w:rsidTr="001A5182">
        <w:trPr>
          <w:trHeight w:val="546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Контрольное событие подпрограммы</w:t>
            </w:r>
          </w:p>
          <w:p w:rsidR="006C2082" w:rsidRPr="006C1978" w:rsidRDefault="006C2082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Качественное сопровождение эксплуатируемых подсистем единой информационной системы управления общественными финансами </w:t>
            </w:r>
            <w:proofErr w:type="spellStart"/>
            <w:r w:rsidRPr="006C1978">
              <w:rPr>
                <w:rFonts w:ascii="Times New Roman" w:hAnsi="Times New Roman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, модернизация и развитие системы в соответствии с возникающими потребностями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8A5B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8A5BC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За истекший период текущего года осуществляется качественное сопровождение эксплуатируемых подсистем единой информационной системы управления общественными финансами </w:t>
            </w:r>
            <w:proofErr w:type="spellStart"/>
            <w:r w:rsidRPr="006C1978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района, модернизация и развитие системы в соответствии с возникающими потребностями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C2082" w:rsidRPr="006C1978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6C1978" w:rsidRDefault="006C2082" w:rsidP="0086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6C1978" w:rsidRDefault="006C2082" w:rsidP="008423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6C1978" w:rsidRDefault="006C2082" w:rsidP="00C35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8B3" w:rsidRPr="001750A7" w:rsidTr="001A5182">
        <w:trPr>
          <w:trHeight w:val="4252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B3" w:rsidRPr="006C1978" w:rsidRDefault="00BF58B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B3" w:rsidRPr="006C1978" w:rsidRDefault="00BF58B3" w:rsidP="0025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B3" w:rsidRPr="006C1978" w:rsidRDefault="00BF58B3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 В.И.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BF58B3" w:rsidRPr="006C1978" w:rsidRDefault="00BF58B3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бюджетного отдела  О.В.  Самойлова </w:t>
            </w:r>
          </w:p>
          <w:p w:rsidR="00BF58B3" w:rsidRPr="006C1978" w:rsidRDefault="00BF58B3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  <w:p w:rsidR="00BF58B3" w:rsidRPr="006C1978" w:rsidRDefault="00BF58B3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B3" w:rsidRPr="006C1978" w:rsidRDefault="00BF58B3" w:rsidP="008A5B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B3" w:rsidRPr="006C1978" w:rsidRDefault="00BF58B3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B3" w:rsidRDefault="00BF58B3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F58B3" w:rsidRPr="006C1978" w:rsidRDefault="00BF58B3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B3" w:rsidRPr="006C1978" w:rsidRDefault="00BF58B3" w:rsidP="00EA0CA4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10 303,7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B3" w:rsidRPr="006C1978" w:rsidRDefault="00BF58B3" w:rsidP="00EA0CA4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4 235,2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B3" w:rsidRPr="006C1978" w:rsidRDefault="00BF58B3" w:rsidP="00BF58B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3D49">
              <w:rPr>
                <w:rFonts w:ascii="Times New Roman" w:eastAsiaTheme="minorHAnsi" w:hAnsi="Times New Roman"/>
                <w:sz w:val="24"/>
                <w:szCs w:val="24"/>
              </w:rPr>
              <w:t xml:space="preserve">За </w:t>
            </w:r>
            <w:r w:rsidRPr="009A3D49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  <w:r w:rsidRPr="009A3D49">
              <w:rPr>
                <w:rFonts w:ascii="Times New Roman" w:eastAsiaTheme="minorHAnsi" w:hAnsi="Times New Roman"/>
                <w:sz w:val="24"/>
                <w:szCs w:val="24"/>
              </w:rPr>
              <w:t xml:space="preserve"> полугодие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заклю-</w:t>
            </w:r>
            <w:r w:rsidRPr="009A3D49">
              <w:rPr>
                <w:rFonts w:ascii="Times New Roman" w:eastAsiaTheme="minorHAnsi" w:hAnsi="Times New Roman"/>
                <w:sz w:val="24"/>
                <w:szCs w:val="24"/>
              </w:rPr>
              <w:t>чен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9A3D49">
              <w:rPr>
                <w:rFonts w:ascii="Times New Roman" w:eastAsiaTheme="minorHAnsi" w:hAnsi="Times New Roman"/>
                <w:sz w:val="24"/>
                <w:szCs w:val="24"/>
              </w:rPr>
              <w:t xml:space="preserve"> 9 </w:t>
            </w:r>
            <w:proofErr w:type="spellStart"/>
            <w:r w:rsidRPr="009A3D49">
              <w:rPr>
                <w:rFonts w:ascii="Times New Roman" w:eastAsiaTheme="minorHAnsi" w:hAnsi="Times New Roman"/>
                <w:sz w:val="24"/>
                <w:szCs w:val="24"/>
              </w:rPr>
              <w:t>контрак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9A3D49">
              <w:rPr>
                <w:rFonts w:ascii="Times New Roman" w:eastAsiaTheme="minorHAnsi" w:hAnsi="Times New Roman"/>
                <w:sz w:val="24"/>
                <w:szCs w:val="24"/>
              </w:rPr>
              <w:t>тов</w:t>
            </w:r>
            <w:proofErr w:type="spellEnd"/>
            <w:r w:rsidRPr="009A3D49">
              <w:rPr>
                <w:rFonts w:ascii="Times New Roman" w:eastAsiaTheme="minorHAnsi" w:hAnsi="Times New Roman"/>
                <w:sz w:val="24"/>
                <w:szCs w:val="24"/>
              </w:rPr>
              <w:t xml:space="preserve"> на сумму 83,7 тыс. рублей</w:t>
            </w:r>
          </w:p>
        </w:tc>
      </w:tr>
    </w:tbl>
    <w:p w:rsidR="00CE5275" w:rsidRDefault="002C2CC6" w:rsidP="00FA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 </w:t>
      </w:r>
    </w:p>
    <w:p w:rsidR="002C2CC6" w:rsidRPr="002C2CC6" w:rsidRDefault="002C2CC6" w:rsidP="002C2C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C2CC6">
        <w:rPr>
          <w:rFonts w:ascii="Times New Roman" w:hAnsi="Times New Roman"/>
          <w:sz w:val="24"/>
          <w:szCs w:val="24"/>
        </w:rPr>
        <w:t xml:space="preserve">Начальник финансового управления ___________________В.И. </w:t>
      </w:r>
      <w:proofErr w:type="spellStart"/>
      <w:r w:rsidRPr="002C2CC6">
        <w:rPr>
          <w:rFonts w:ascii="Times New Roman" w:hAnsi="Times New Roman"/>
          <w:sz w:val="24"/>
          <w:szCs w:val="24"/>
        </w:rPr>
        <w:t>Демиденко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2C2CC6" w:rsidRPr="002C2CC6" w:rsidSect="00AA5F86">
      <w:footerReference w:type="default" r:id="rId8"/>
      <w:pgSz w:w="16838" w:h="11906" w:orient="landscape"/>
      <w:pgMar w:top="1134" w:right="1103" w:bottom="1134" w:left="851" w:header="709" w:footer="1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86B" w:rsidRDefault="0026086B" w:rsidP="006509E3">
      <w:pPr>
        <w:spacing w:after="0" w:line="240" w:lineRule="auto"/>
      </w:pPr>
      <w:r>
        <w:separator/>
      </w:r>
    </w:p>
  </w:endnote>
  <w:endnote w:type="continuationSeparator" w:id="1">
    <w:p w:rsidR="0026086B" w:rsidRDefault="0026086B" w:rsidP="0065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8483972"/>
      <w:docPartObj>
        <w:docPartGallery w:val="Page Numbers (Bottom of Page)"/>
        <w:docPartUnique/>
      </w:docPartObj>
    </w:sdtPr>
    <w:sdtContent>
      <w:p w:rsidR="0026086B" w:rsidRDefault="005E1E4B">
        <w:pPr>
          <w:pStyle w:val="aa"/>
          <w:jc w:val="right"/>
        </w:pPr>
        <w:r w:rsidRPr="0029786F">
          <w:rPr>
            <w:rFonts w:ascii="Times New Roman" w:hAnsi="Times New Roman"/>
          </w:rPr>
          <w:fldChar w:fldCharType="begin"/>
        </w:r>
        <w:r w:rsidR="0026086B" w:rsidRPr="0029786F">
          <w:rPr>
            <w:rFonts w:ascii="Times New Roman" w:hAnsi="Times New Roman"/>
          </w:rPr>
          <w:instrText xml:space="preserve"> PAGE   \* MERGEFORMAT </w:instrText>
        </w:r>
        <w:r w:rsidRPr="0029786F">
          <w:rPr>
            <w:rFonts w:ascii="Times New Roman" w:hAnsi="Times New Roman"/>
          </w:rPr>
          <w:fldChar w:fldCharType="separate"/>
        </w:r>
        <w:r w:rsidR="001906AC">
          <w:rPr>
            <w:rFonts w:ascii="Times New Roman" w:hAnsi="Times New Roman"/>
            <w:noProof/>
          </w:rPr>
          <w:t>11</w:t>
        </w:r>
        <w:r w:rsidRPr="0029786F">
          <w:rPr>
            <w:rFonts w:ascii="Times New Roman" w:hAnsi="Times New Roman"/>
          </w:rPr>
          <w:fldChar w:fldCharType="end"/>
        </w:r>
      </w:p>
    </w:sdtContent>
  </w:sdt>
  <w:p w:rsidR="0026086B" w:rsidRDefault="0026086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86B" w:rsidRDefault="0026086B" w:rsidP="006509E3">
      <w:pPr>
        <w:spacing w:after="0" w:line="240" w:lineRule="auto"/>
      </w:pPr>
      <w:r>
        <w:separator/>
      </w:r>
    </w:p>
  </w:footnote>
  <w:footnote w:type="continuationSeparator" w:id="1">
    <w:p w:rsidR="0026086B" w:rsidRDefault="0026086B" w:rsidP="006509E3">
      <w:pPr>
        <w:spacing w:after="0" w:line="240" w:lineRule="auto"/>
      </w:pPr>
      <w:r>
        <w:continuationSeparator/>
      </w:r>
    </w:p>
  </w:footnote>
  <w:footnote w:id="2">
    <w:p w:rsidR="0026086B" w:rsidRDefault="0026086B" w:rsidP="0026518D">
      <w:pPr>
        <w:pStyle w:val="af1"/>
        <w:shd w:val="clear" w:color="auto" w:fill="auto"/>
        <w:tabs>
          <w:tab w:val="left" w:pos="1126"/>
          <w:tab w:val="left" w:pos="3988"/>
        </w:tabs>
      </w:pPr>
    </w:p>
  </w:footnote>
  <w:footnote w:id="3">
    <w:p w:rsidR="0026086B" w:rsidRDefault="0026086B" w:rsidP="0026518D">
      <w:pPr>
        <w:pStyle w:val="af1"/>
        <w:shd w:val="clear" w:color="auto" w:fill="auto"/>
        <w:tabs>
          <w:tab w:val="left" w:pos="1126"/>
          <w:tab w:val="left" w:pos="3988"/>
        </w:tabs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E2D17"/>
    <w:multiLevelType w:val="hybridMultilevel"/>
    <w:tmpl w:val="8B604730"/>
    <w:lvl w:ilvl="0" w:tplc="D00CDCFE">
      <w:start w:val="1"/>
      <w:numFmt w:val="decimal"/>
      <w:lvlText w:val="%1)"/>
      <w:lvlJc w:val="left"/>
      <w:pPr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17A"/>
    <w:rsid w:val="0000212E"/>
    <w:rsid w:val="00004980"/>
    <w:rsid w:val="00005C43"/>
    <w:rsid w:val="00006FA2"/>
    <w:rsid w:val="000110B2"/>
    <w:rsid w:val="00011AFB"/>
    <w:rsid w:val="00013B96"/>
    <w:rsid w:val="00014312"/>
    <w:rsid w:val="00015828"/>
    <w:rsid w:val="00015CCD"/>
    <w:rsid w:val="0001685E"/>
    <w:rsid w:val="000231D7"/>
    <w:rsid w:val="000234F9"/>
    <w:rsid w:val="000254C3"/>
    <w:rsid w:val="000268EA"/>
    <w:rsid w:val="000321BC"/>
    <w:rsid w:val="0003324C"/>
    <w:rsid w:val="0004075C"/>
    <w:rsid w:val="000418E6"/>
    <w:rsid w:val="0004203F"/>
    <w:rsid w:val="0004564E"/>
    <w:rsid w:val="00053AD1"/>
    <w:rsid w:val="000572BD"/>
    <w:rsid w:val="00060247"/>
    <w:rsid w:val="00064C05"/>
    <w:rsid w:val="00065376"/>
    <w:rsid w:val="000667EB"/>
    <w:rsid w:val="000672B7"/>
    <w:rsid w:val="000703BA"/>
    <w:rsid w:val="000712FC"/>
    <w:rsid w:val="00075241"/>
    <w:rsid w:val="00080A5E"/>
    <w:rsid w:val="00087273"/>
    <w:rsid w:val="000875E0"/>
    <w:rsid w:val="00090592"/>
    <w:rsid w:val="00092B4E"/>
    <w:rsid w:val="00093723"/>
    <w:rsid w:val="000943A4"/>
    <w:rsid w:val="000956D7"/>
    <w:rsid w:val="000A0E09"/>
    <w:rsid w:val="000A3208"/>
    <w:rsid w:val="000A4F70"/>
    <w:rsid w:val="000B1360"/>
    <w:rsid w:val="000B43DF"/>
    <w:rsid w:val="000B5BE9"/>
    <w:rsid w:val="000B5EE8"/>
    <w:rsid w:val="000B6352"/>
    <w:rsid w:val="000B7CEE"/>
    <w:rsid w:val="000C3551"/>
    <w:rsid w:val="000C4E32"/>
    <w:rsid w:val="000C63FA"/>
    <w:rsid w:val="000C6FBB"/>
    <w:rsid w:val="000D1B27"/>
    <w:rsid w:val="000D269A"/>
    <w:rsid w:val="000D3AA9"/>
    <w:rsid w:val="000E071D"/>
    <w:rsid w:val="000E0855"/>
    <w:rsid w:val="000E3207"/>
    <w:rsid w:val="000E5FD8"/>
    <w:rsid w:val="000E669B"/>
    <w:rsid w:val="000E67FF"/>
    <w:rsid w:val="000F21A1"/>
    <w:rsid w:val="000F2F7E"/>
    <w:rsid w:val="000F3B2A"/>
    <w:rsid w:val="000F58A7"/>
    <w:rsid w:val="001003D9"/>
    <w:rsid w:val="00101669"/>
    <w:rsid w:val="0010307A"/>
    <w:rsid w:val="00110BBA"/>
    <w:rsid w:val="00113CFC"/>
    <w:rsid w:val="00122E19"/>
    <w:rsid w:val="0012322C"/>
    <w:rsid w:val="0012661E"/>
    <w:rsid w:val="0012753C"/>
    <w:rsid w:val="001303EA"/>
    <w:rsid w:val="00131D20"/>
    <w:rsid w:val="0013229E"/>
    <w:rsid w:val="00132C45"/>
    <w:rsid w:val="001512AA"/>
    <w:rsid w:val="00151B33"/>
    <w:rsid w:val="00152217"/>
    <w:rsid w:val="00155201"/>
    <w:rsid w:val="00155DF4"/>
    <w:rsid w:val="001604C2"/>
    <w:rsid w:val="00161079"/>
    <w:rsid w:val="00167880"/>
    <w:rsid w:val="0017003B"/>
    <w:rsid w:val="0017117C"/>
    <w:rsid w:val="001715CD"/>
    <w:rsid w:val="001738DE"/>
    <w:rsid w:val="001750A7"/>
    <w:rsid w:val="001770FD"/>
    <w:rsid w:val="001828A3"/>
    <w:rsid w:val="00186470"/>
    <w:rsid w:val="00186777"/>
    <w:rsid w:val="001906AC"/>
    <w:rsid w:val="00190900"/>
    <w:rsid w:val="00191232"/>
    <w:rsid w:val="001918BE"/>
    <w:rsid w:val="00195D0C"/>
    <w:rsid w:val="001A1391"/>
    <w:rsid w:val="001A25FA"/>
    <w:rsid w:val="001A27D1"/>
    <w:rsid w:val="001A34D4"/>
    <w:rsid w:val="001A5182"/>
    <w:rsid w:val="001A6D79"/>
    <w:rsid w:val="001A73D3"/>
    <w:rsid w:val="001A78DA"/>
    <w:rsid w:val="001A7BDA"/>
    <w:rsid w:val="001B2522"/>
    <w:rsid w:val="001B64AF"/>
    <w:rsid w:val="001B7FBC"/>
    <w:rsid w:val="001C1B79"/>
    <w:rsid w:val="001C4CEE"/>
    <w:rsid w:val="001D0276"/>
    <w:rsid w:val="001D05C3"/>
    <w:rsid w:val="001D0688"/>
    <w:rsid w:val="001D70F1"/>
    <w:rsid w:val="001F2F9A"/>
    <w:rsid w:val="001F3D3E"/>
    <w:rsid w:val="001F412F"/>
    <w:rsid w:val="001F790C"/>
    <w:rsid w:val="00200224"/>
    <w:rsid w:val="00200489"/>
    <w:rsid w:val="00202CD1"/>
    <w:rsid w:val="00202EE9"/>
    <w:rsid w:val="00204008"/>
    <w:rsid w:val="0020447D"/>
    <w:rsid w:val="00204608"/>
    <w:rsid w:val="00206DB1"/>
    <w:rsid w:val="0020753F"/>
    <w:rsid w:val="00214F6E"/>
    <w:rsid w:val="00216B2A"/>
    <w:rsid w:val="002179B5"/>
    <w:rsid w:val="00223F8C"/>
    <w:rsid w:val="00223FEE"/>
    <w:rsid w:val="00224D73"/>
    <w:rsid w:val="0022591A"/>
    <w:rsid w:val="00230E92"/>
    <w:rsid w:val="00231FD7"/>
    <w:rsid w:val="00245E84"/>
    <w:rsid w:val="0025425D"/>
    <w:rsid w:val="002544D4"/>
    <w:rsid w:val="002547A8"/>
    <w:rsid w:val="00254BD4"/>
    <w:rsid w:val="00254CA2"/>
    <w:rsid w:val="00254D68"/>
    <w:rsid w:val="00255025"/>
    <w:rsid w:val="0025531D"/>
    <w:rsid w:val="002561E3"/>
    <w:rsid w:val="0026086B"/>
    <w:rsid w:val="00261A44"/>
    <w:rsid w:val="0026231D"/>
    <w:rsid w:val="0026518D"/>
    <w:rsid w:val="0026527F"/>
    <w:rsid w:val="002679F1"/>
    <w:rsid w:val="0027087B"/>
    <w:rsid w:val="00273F81"/>
    <w:rsid w:val="0027499D"/>
    <w:rsid w:val="00276315"/>
    <w:rsid w:val="00276BA1"/>
    <w:rsid w:val="0028659D"/>
    <w:rsid w:val="00291E38"/>
    <w:rsid w:val="00296EF4"/>
    <w:rsid w:val="0029786F"/>
    <w:rsid w:val="002A174D"/>
    <w:rsid w:val="002A506F"/>
    <w:rsid w:val="002A5631"/>
    <w:rsid w:val="002B010B"/>
    <w:rsid w:val="002B2765"/>
    <w:rsid w:val="002B2E58"/>
    <w:rsid w:val="002B5E83"/>
    <w:rsid w:val="002B7166"/>
    <w:rsid w:val="002C1282"/>
    <w:rsid w:val="002C1F0D"/>
    <w:rsid w:val="002C2AEC"/>
    <w:rsid w:val="002C2CC6"/>
    <w:rsid w:val="002C35CE"/>
    <w:rsid w:val="002C3B52"/>
    <w:rsid w:val="002C44C8"/>
    <w:rsid w:val="002C5947"/>
    <w:rsid w:val="002D0062"/>
    <w:rsid w:val="002D25F6"/>
    <w:rsid w:val="002D3C83"/>
    <w:rsid w:val="002D4669"/>
    <w:rsid w:val="002D664A"/>
    <w:rsid w:val="002D6A75"/>
    <w:rsid w:val="002D7A42"/>
    <w:rsid w:val="002E413F"/>
    <w:rsid w:val="002E5266"/>
    <w:rsid w:val="002E7850"/>
    <w:rsid w:val="002F6D7E"/>
    <w:rsid w:val="00302A92"/>
    <w:rsid w:val="003033BC"/>
    <w:rsid w:val="003168D0"/>
    <w:rsid w:val="003211B6"/>
    <w:rsid w:val="003212E4"/>
    <w:rsid w:val="003229AF"/>
    <w:rsid w:val="00324062"/>
    <w:rsid w:val="00324A2F"/>
    <w:rsid w:val="00334FFA"/>
    <w:rsid w:val="0033503F"/>
    <w:rsid w:val="003359FA"/>
    <w:rsid w:val="003435C9"/>
    <w:rsid w:val="0034742E"/>
    <w:rsid w:val="003522DF"/>
    <w:rsid w:val="003527C2"/>
    <w:rsid w:val="003542E1"/>
    <w:rsid w:val="00362025"/>
    <w:rsid w:val="00362060"/>
    <w:rsid w:val="0036244A"/>
    <w:rsid w:val="00370B91"/>
    <w:rsid w:val="00372E47"/>
    <w:rsid w:val="0037672C"/>
    <w:rsid w:val="00377F5A"/>
    <w:rsid w:val="00387ABE"/>
    <w:rsid w:val="00387F01"/>
    <w:rsid w:val="00390FE3"/>
    <w:rsid w:val="00392D8F"/>
    <w:rsid w:val="00396C7C"/>
    <w:rsid w:val="003A47B4"/>
    <w:rsid w:val="003A53A0"/>
    <w:rsid w:val="003A671F"/>
    <w:rsid w:val="003B59F2"/>
    <w:rsid w:val="003B5E26"/>
    <w:rsid w:val="003B7664"/>
    <w:rsid w:val="003C20ED"/>
    <w:rsid w:val="003C3B7A"/>
    <w:rsid w:val="003C4FF8"/>
    <w:rsid w:val="003C67B7"/>
    <w:rsid w:val="003C729A"/>
    <w:rsid w:val="003D30DF"/>
    <w:rsid w:val="003D3CD1"/>
    <w:rsid w:val="003D4DB4"/>
    <w:rsid w:val="003D55A9"/>
    <w:rsid w:val="003D55AD"/>
    <w:rsid w:val="003D634A"/>
    <w:rsid w:val="003D788F"/>
    <w:rsid w:val="003D7A1B"/>
    <w:rsid w:val="003E1E2B"/>
    <w:rsid w:val="003E4A2E"/>
    <w:rsid w:val="003F27C1"/>
    <w:rsid w:val="003F28A3"/>
    <w:rsid w:val="003F4695"/>
    <w:rsid w:val="003F5AFF"/>
    <w:rsid w:val="003F601D"/>
    <w:rsid w:val="003F73DB"/>
    <w:rsid w:val="00407B03"/>
    <w:rsid w:val="0041587E"/>
    <w:rsid w:val="00421D88"/>
    <w:rsid w:val="00423867"/>
    <w:rsid w:val="004238C2"/>
    <w:rsid w:val="0042587C"/>
    <w:rsid w:val="00436EF3"/>
    <w:rsid w:val="00444FD8"/>
    <w:rsid w:val="004450EC"/>
    <w:rsid w:val="0045024B"/>
    <w:rsid w:val="00450266"/>
    <w:rsid w:val="00450958"/>
    <w:rsid w:val="004610BE"/>
    <w:rsid w:val="00461253"/>
    <w:rsid w:val="004648C5"/>
    <w:rsid w:val="004664FC"/>
    <w:rsid w:val="00471629"/>
    <w:rsid w:val="00477FD9"/>
    <w:rsid w:val="00481141"/>
    <w:rsid w:val="004812D2"/>
    <w:rsid w:val="00481B78"/>
    <w:rsid w:val="004820CC"/>
    <w:rsid w:val="00483A2A"/>
    <w:rsid w:val="00484BF0"/>
    <w:rsid w:val="00487598"/>
    <w:rsid w:val="004916A4"/>
    <w:rsid w:val="004916C2"/>
    <w:rsid w:val="004A0D8F"/>
    <w:rsid w:val="004A2517"/>
    <w:rsid w:val="004B1C73"/>
    <w:rsid w:val="004B2411"/>
    <w:rsid w:val="004B596F"/>
    <w:rsid w:val="004B7817"/>
    <w:rsid w:val="004C2D2F"/>
    <w:rsid w:val="004C3C15"/>
    <w:rsid w:val="004C540E"/>
    <w:rsid w:val="004C574C"/>
    <w:rsid w:val="004C6022"/>
    <w:rsid w:val="004C6500"/>
    <w:rsid w:val="004D009C"/>
    <w:rsid w:val="004D345E"/>
    <w:rsid w:val="004D4AD2"/>
    <w:rsid w:val="004E1BC4"/>
    <w:rsid w:val="004E41A4"/>
    <w:rsid w:val="004F06DF"/>
    <w:rsid w:val="004F2BA6"/>
    <w:rsid w:val="004F31F1"/>
    <w:rsid w:val="004F51CC"/>
    <w:rsid w:val="004F5573"/>
    <w:rsid w:val="004F7D0D"/>
    <w:rsid w:val="00503166"/>
    <w:rsid w:val="005130A2"/>
    <w:rsid w:val="00520019"/>
    <w:rsid w:val="00524629"/>
    <w:rsid w:val="00531D93"/>
    <w:rsid w:val="005344DF"/>
    <w:rsid w:val="00537DF1"/>
    <w:rsid w:val="005409FD"/>
    <w:rsid w:val="00542584"/>
    <w:rsid w:val="00542D51"/>
    <w:rsid w:val="0054409C"/>
    <w:rsid w:val="0054674D"/>
    <w:rsid w:val="00547CD3"/>
    <w:rsid w:val="005516C8"/>
    <w:rsid w:val="00551E6C"/>
    <w:rsid w:val="00552A28"/>
    <w:rsid w:val="00554E4C"/>
    <w:rsid w:val="005619CA"/>
    <w:rsid w:val="00564DEC"/>
    <w:rsid w:val="00570A02"/>
    <w:rsid w:val="00575CF7"/>
    <w:rsid w:val="00576122"/>
    <w:rsid w:val="005840CE"/>
    <w:rsid w:val="00587509"/>
    <w:rsid w:val="00592C72"/>
    <w:rsid w:val="00594119"/>
    <w:rsid w:val="005944AF"/>
    <w:rsid w:val="00596DAB"/>
    <w:rsid w:val="005A104C"/>
    <w:rsid w:val="005A1347"/>
    <w:rsid w:val="005A1944"/>
    <w:rsid w:val="005A689E"/>
    <w:rsid w:val="005B1081"/>
    <w:rsid w:val="005B168F"/>
    <w:rsid w:val="005C1C48"/>
    <w:rsid w:val="005C1E33"/>
    <w:rsid w:val="005C511D"/>
    <w:rsid w:val="005C52DB"/>
    <w:rsid w:val="005D1937"/>
    <w:rsid w:val="005D5837"/>
    <w:rsid w:val="005D6070"/>
    <w:rsid w:val="005E1E4B"/>
    <w:rsid w:val="005E7BE1"/>
    <w:rsid w:val="005F01AB"/>
    <w:rsid w:val="005F5EA0"/>
    <w:rsid w:val="005F661D"/>
    <w:rsid w:val="00604886"/>
    <w:rsid w:val="00612626"/>
    <w:rsid w:val="006151CD"/>
    <w:rsid w:val="0062034B"/>
    <w:rsid w:val="006216EA"/>
    <w:rsid w:val="0062553F"/>
    <w:rsid w:val="00625808"/>
    <w:rsid w:val="00625E49"/>
    <w:rsid w:val="00630D89"/>
    <w:rsid w:val="00633240"/>
    <w:rsid w:val="00633DCB"/>
    <w:rsid w:val="006364B1"/>
    <w:rsid w:val="00636818"/>
    <w:rsid w:val="00636ED8"/>
    <w:rsid w:val="00643B35"/>
    <w:rsid w:val="006509E3"/>
    <w:rsid w:val="006533B9"/>
    <w:rsid w:val="006534C5"/>
    <w:rsid w:val="00667BAE"/>
    <w:rsid w:val="006736DF"/>
    <w:rsid w:val="0067407C"/>
    <w:rsid w:val="0068311D"/>
    <w:rsid w:val="00683A45"/>
    <w:rsid w:val="00687286"/>
    <w:rsid w:val="00687B24"/>
    <w:rsid w:val="006932C6"/>
    <w:rsid w:val="00697EE3"/>
    <w:rsid w:val="006A50BF"/>
    <w:rsid w:val="006A6181"/>
    <w:rsid w:val="006A7286"/>
    <w:rsid w:val="006A7820"/>
    <w:rsid w:val="006B0973"/>
    <w:rsid w:val="006B2320"/>
    <w:rsid w:val="006B570C"/>
    <w:rsid w:val="006B69BA"/>
    <w:rsid w:val="006C1978"/>
    <w:rsid w:val="006C2082"/>
    <w:rsid w:val="006C3745"/>
    <w:rsid w:val="006C60AB"/>
    <w:rsid w:val="006C6377"/>
    <w:rsid w:val="006C6F8E"/>
    <w:rsid w:val="006D168F"/>
    <w:rsid w:val="006D3611"/>
    <w:rsid w:val="006D42CE"/>
    <w:rsid w:val="006D6DDC"/>
    <w:rsid w:val="006E0479"/>
    <w:rsid w:val="006F174D"/>
    <w:rsid w:val="006F43BD"/>
    <w:rsid w:val="006F5787"/>
    <w:rsid w:val="00700363"/>
    <w:rsid w:val="00706D0A"/>
    <w:rsid w:val="00707240"/>
    <w:rsid w:val="00710196"/>
    <w:rsid w:val="007106D5"/>
    <w:rsid w:val="00711D54"/>
    <w:rsid w:val="007141B1"/>
    <w:rsid w:val="007148A2"/>
    <w:rsid w:val="00720C61"/>
    <w:rsid w:val="007234E5"/>
    <w:rsid w:val="007244EC"/>
    <w:rsid w:val="00727D55"/>
    <w:rsid w:val="00731F42"/>
    <w:rsid w:val="00732E87"/>
    <w:rsid w:val="00746166"/>
    <w:rsid w:val="00756E15"/>
    <w:rsid w:val="00761839"/>
    <w:rsid w:val="00764D19"/>
    <w:rsid w:val="007651D1"/>
    <w:rsid w:val="00766ABB"/>
    <w:rsid w:val="00766F19"/>
    <w:rsid w:val="007711AC"/>
    <w:rsid w:val="007740EC"/>
    <w:rsid w:val="00774A80"/>
    <w:rsid w:val="00775261"/>
    <w:rsid w:val="00777D90"/>
    <w:rsid w:val="0078142A"/>
    <w:rsid w:val="00781C85"/>
    <w:rsid w:val="00782F79"/>
    <w:rsid w:val="007A25AA"/>
    <w:rsid w:val="007A378F"/>
    <w:rsid w:val="007A5F59"/>
    <w:rsid w:val="007B0B32"/>
    <w:rsid w:val="007B1621"/>
    <w:rsid w:val="007B222A"/>
    <w:rsid w:val="007B3ACD"/>
    <w:rsid w:val="007B674C"/>
    <w:rsid w:val="007C0926"/>
    <w:rsid w:val="007C096B"/>
    <w:rsid w:val="007C3467"/>
    <w:rsid w:val="007C5296"/>
    <w:rsid w:val="007D0EF2"/>
    <w:rsid w:val="007D648D"/>
    <w:rsid w:val="007E0557"/>
    <w:rsid w:val="007E2F13"/>
    <w:rsid w:val="007E5C38"/>
    <w:rsid w:val="007E75F4"/>
    <w:rsid w:val="007F78CE"/>
    <w:rsid w:val="00801131"/>
    <w:rsid w:val="0080265F"/>
    <w:rsid w:val="008078BF"/>
    <w:rsid w:val="00812600"/>
    <w:rsid w:val="008136FA"/>
    <w:rsid w:val="008151A0"/>
    <w:rsid w:val="00821D1C"/>
    <w:rsid w:val="00822D59"/>
    <w:rsid w:val="008252EC"/>
    <w:rsid w:val="00825B51"/>
    <w:rsid w:val="00831D76"/>
    <w:rsid w:val="0083387B"/>
    <w:rsid w:val="0083434C"/>
    <w:rsid w:val="0083450D"/>
    <w:rsid w:val="00835D21"/>
    <w:rsid w:val="00836D80"/>
    <w:rsid w:val="00837FA1"/>
    <w:rsid w:val="00840C11"/>
    <w:rsid w:val="008417F5"/>
    <w:rsid w:val="0084201E"/>
    <w:rsid w:val="00842300"/>
    <w:rsid w:val="00846B6F"/>
    <w:rsid w:val="00854A87"/>
    <w:rsid w:val="00855DE5"/>
    <w:rsid w:val="00862283"/>
    <w:rsid w:val="00863047"/>
    <w:rsid w:val="00865846"/>
    <w:rsid w:val="008708A8"/>
    <w:rsid w:val="00870ED2"/>
    <w:rsid w:val="00875CC6"/>
    <w:rsid w:val="00876CD6"/>
    <w:rsid w:val="00877BF0"/>
    <w:rsid w:val="008830B8"/>
    <w:rsid w:val="008849A2"/>
    <w:rsid w:val="008851AE"/>
    <w:rsid w:val="008866DD"/>
    <w:rsid w:val="00887935"/>
    <w:rsid w:val="008931E0"/>
    <w:rsid w:val="00897218"/>
    <w:rsid w:val="008A0EDF"/>
    <w:rsid w:val="008A25A5"/>
    <w:rsid w:val="008A4531"/>
    <w:rsid w:val="008A4592"/>
    <w:rsid w:val="008A4E82"/>
    <w:rsid w:val="008A5BCD"/>
    <w:rsid w:val="008A7B75"/>
    <w:rsid w:val="008B3E86"/>
    <w:rsid w:val="008B79DD"/>
    <w:rsid w:val="008C1DBC"/>
    <w:rsid w:val="008D79DF"/>
    <w:rsid w:val="008E2926"/>
    <w:rsid w:val="008E6C6A"/>
    <w:rsid w:val="008F7AFB"/>
    <w:rsid w:val="0090119B"/>
    <w:rsid w:val="00911946"/>
    <w:rsid w:val="00911B4C"/>
    <w:rsid w:val="00911DBD"/>
    <w:rsid w:val="009175E9"/>
    <w:rsid w:val="00920FAC"/>
    <w:rsid w:val="009278EE"/>
    <w:rsid w:val="00931005"/>
    <w:rsid w:val="009310F8"/>
    <w:rsid w:val="009341E0"/>
    <w:rsid w:val="00935045"/>
    <w:rsid w:val="00941F6C"/>
    <w:rsid w:val="0094221F"/>
    <w:rsid w:val="009440B4"/>
    <w:rsid w:val="00944683"/>
    <w:rsid w:val="0094519D"/>
    <w:rsid w:val="009453AB"/>
    <w:rsid w:val="009504C1"/>
    <w:rsid w:val="009516B0"/>
    <w:rsid w:val="00951C76"/>
    <w:rsid w:val="009538F3"/>
    <w:rsid w:val="00954ECD"/>
    <w:rsid w:val="00957BAA"/>
    <w:rsid w:val="00960141"/>
    <w:rsid w:val="00963881"/>
    <w:rsid w:val="00967B97"/>
    <w:rsid w:val="009747D8"/>
    <w:rsid w:val="00982C57"/>
    <w:rsid w:val="00983053"/>
    <w:rsid w:val="00987926"/>
    <w:rsid w:val="00997056"/>
    <w:rsid w:val="009A154D"/>
    <w:rsid w:val="009A2979"/>
    <w:rsid w:val="009A3D49"/>
    <w:rsid w:val="009A5DC6"/>
    <w:rsid w:val="009A63B2"/>
    <w:rsid w:val="009A6DF4"/>
    <w:rsid w:val="009B1A51"/>
    <w:rsid w:val="009B70FA"/>
    <w:rsid w:val="009B7B78"/>
    <w:rsid w:val="009C0A14"/>
    <w:rsid w:val="009C5750"/>
    <w:rsid w:val="009D6897"/>
    <w:rsid w:val="009D76C9"/>
    <w:rsid w:val="009E33E9"/>
    <w:rsid w:val="009E3E4E"/>
    <w:rsid w:val="009E53EE"/>
    <w:rsid w:val="009E69F2"/>
    <w:rsid w:val="009F0BD9"/>
    <w:rsid w:val="009F0CDF"/>
    <w:rsid w:val="009F13A3"/>
    <w:rsid w:val="009F5795"/>
    <w:rsid w:val="009F5C1E"/>
    <w:rsid w:val="00A00AC1"/>
    <w:rsid w:val="00A05555"/>
    <w:rsid w:val="00A109F2"/>
    <w:rsid w:val="00A14DFC"/>
    <w:rsid w:val="00A1516B"/>
    <w:rsid w:val="00A1580D"/>
    <w:rsid w:val="00A2288B"/>
    <w:rsid w:val="00A22FFD"/>
    <w:rsid w:val="00A25274"/>
    <w:rsid w:val="00A30819"/>
    <w:rsid w:val="00A308E8"/>
    <w:rsid w:val="00A31B95"/>
    <w:rsid w:val="00A346DF"/>
    <w:rsid w:val="00A37A9C"/>
    <w:rsid w:val="00A4090C"/>
    <w:rsid w:val="00A43956"/>
    <w:rsid w:val="00A46F23"/>
    <w:rsid w:val="00A47E12"/>
    <w:rsid w:val="00A51252"/>
    <w:rsid w:val="00A56989"/>
    <w:rsid w:val="00A56F3E"/>
    <w:rsid w:val="00A6386A"/>
    <w:rsid w:val="00A6484D"/>
    <w:rsid w:val="00A70FF9"/>
    <w:rsid w:val="00A7665E"/>
    <w:rsid w:val="00A82FD6"/>
    <w:rsid w:val="00A83687"/>
    <w:rsid w:val="00A90C03"/>
    <w:rsid w:val="00A91E1E"/>
    <w:rsid w:val="00A97D98"/>
    <w:rsid w:val="00AA005C"/>
    <w:rsid w:val="00AA13CD"/>
    <w:rsid w:val="00AA3DA6"/>
    <w:rsid w:val="00AA5F86"/>
    <w:rsid w:val="00AA6C60"/>
    <w:rsid w:val="00AA7EDC"/>
    <w:rsid w:val="00AB5BF2"/>
    <w:rsid w:val="00AB7BB6"/>
    <w:rsid w:val="00AC1CBB"/>
    <w:rsid w:val="00AD2087"/>
    <w:rsid w:val="00AD215C"/>
    <w:rsid w:val="00AD2198"/>
    <w:rsid w:val="00AE1202"/>
    <w:rsid w:val="00AE4255"/>
    <w:rsid w:val="00AE5807"/>
    <w:rsid w:val="00AE7750"/>
    <w:rsid w:val="00AF0247"/>
    <w:rsid w:val="00AF5008"/>
    <w:rsid w:val="00B06004"/>
    <w:rsid w:val="00B16C15"/>
    <w:rsid w:val="00B16D0D"/>
    <w:rsid w:val="00B20B30"/>
    <w:rsid w:val="00B217A9"/>
    <w:rsid w:val="00B21D7D"/>
    <w:rsid w:val="00B22222"/>
    <w:rsid w:val="00B24942"/>
    <w:rsid w:val="00B25C52"/>
    <w:rsid w:val="00B31C0D"/>
    <w:rsid w:val="00B33D7D"/>
    <w:rsid w:val="00B342DC"/>
    <w:rsid w:val="00B34EF4"/>
    <w:rsid w:val="00B54B7C"/>
    <w:rsid w:val="00B54F50"/>
    <w:rsid w:val="00B56102"/>
    <w:rsid w:val="00B6690C"/>
    <w:rsid w:val="00B669AA"/>
    <w:rsid w:val="00B66EFF"/>
    <w:rsid w:val="00B70D47"/>
    <w:rsid w:val="00B74DB8"/>
    <w:rsid w:val="00B74DEA"/>
    <w:rsid w:val="00B74E8D"/>
    <w:rsid w:val="00B75466"/>
    <w:rsid w:val="00B80BD4"/>
    <w:rsid w:val="00B80BF9"/>
    <w:rsid w:val="00B82920"/>
    <w:rsid w:val="00B82A3C"/>
    <w:rsid w:val="00B8308C"/>
    <w:rsid w:val="00B838B3"/>
    <w:rsid w:val="00B85745"/>
    <w:rsid w:val="00BA24BD"/>
    <w:rsid w:val="00BA3DA5"/>
    <w:rsid w:val="00BA5CFD"/>
    <w:rsid w:val="00BB0327"/>
    <w:rsid w:val="00BB09A2"/>
    <w:rsid w:val="00BB33D7"/>
    <w:rsid w:val="00BB3EBC"/>
    <w:rsid w:val="00BB59B6"/>
    <w:rsid w:val="00BC17C8"/>
    <w:rsid w:val="00BC1FD9"/>
    <w:rsid w:val="00BD7511"/>
    <w:rsid w:val="00BE0504"/>
    <w:rsid w:val="00BE0F9C"/>
    <w:rsid w:val="00BE1F6F"/>
    <w:rsid w:val="00BE65A9"/>
    <w:rsid w:val="00BF13DA"/>
    <w:rsid w:val="00BF58B3"/>
    <w:rsid w:val="00BF6119"/>
    <w:rsid w:val="00C03DDD"/>
    <w:rsid w:val="00C04766"/>
    <w:rsid w:val="00C111D1"/>
    <w:rsid w:val="00C1290F"/>
    <w:rsid w:val="00C12AA0"/>
    <w:rsid w:val="00C14CAC"/>
    <w:rsid w:val="00C1648F"/>
    <w:rsid w:val="00C16CCF"/>
    <w:rsid w:val="00C21982"/>
    <w:rsid w:val="00C258A8"/>
    <w:rsid w:val="00C27FC7"/>
    <w:rsid w:val="00C30137"/>
    <w:rsid w:val="00C32F59"/>
    <w:rsid w:val="00C33CB8"/>
    <w:rsid w:val="00C35E3C"/>
    <w:rsid w:val="00C4242A"/>
    <w:rsid w:val="00C438DA"/>
    <w:rsid w:val="00C43DC2"/>
    <w:rsid w:val="00C43FF2"/>
    <w:rsid w:val="00C46F25"/>
    <w:rsid w:val="00C46F6D"/>
    <w:rsid w:val="00C47635"/>
    <w:rsid w:val="00C50071"/>
    <w:rsid w:val="00C553F8"/>
    <w:rsid w:val="00C55C63"/>
    <w:rsid w:val="00C57533"/>
    <w:rsid w:val="00C6066F"/>
    <w:rsid w:val="00C638DE"/>
    <w:rsid w:val="00C65EE1"/>
    <w:rsid w:val="00C6665B"/>
    <w:rsid w:val="00C717B4"/>
    <w:rsid w:val="00C73800"/>
    <w:rsid w:val="00C751A3"/>
    <w:rsid w:val="00C756A4"/>
    <w:rsid w:val="00C826F6"/>
    <w:rsid w:val="00C82731"/>
    <w:rsid w:val="00C83B9B"/>
    <w:rsid w:val="00C84F76"/>
    <w:rsid w:val="00C91E6F"/>
    <w:rsid w:val="00C93223"/>
    <w:rsid w:val="00C94DA6"/>
    <w:rsid w:val="00C9710A"/>
    <w:rsid w:val="00CA03BF"/>
    <w:rsid w:val="00CA0F2A"/>
    <w:rsid w:val="00CA59F2"/>
    <w:rsid w:val="00CB0EEF"/>
    <w:rsid w:val="00CB1AA6"/>
    <w:rsid w:val="00CB4385"/>
    <w:rsid w:val="00CB43C3"/>
    <w:rsid w:val="00CB44D8"/>
    <w:rsid w:val="00CB44EC"/>
    <w:rsid w:val="00CB56CA"/>
    <w:rsid w:val="00CC10A1"/>
    <w:rsid w:val="00CC2F3E"/>
    <w:rsid w:val="00CC3905"/>
    <w:rsid w:val="00CC5669"/>
    <w:rsid w:val="00CC60F5"/>
    <w:rsid w:val="00CC6EA6"/>
    <w:rsid w:val="00CD0669"/>
    <w:rsid w:val="00CD36DA"/>
    <w:rsid w:val="00CE030F"/>
    <w:rsid w:val="00CE09A5"/>
    <w:rsid w:val="00CE2BD0"/>
    <w:rsid w:val="00CE3A0D"/>
    <w:rsid w:val="00CE5275"/>
    <w:rsid w:val="00D01CA3"/>
    <w:rsid w:val="00D04B1A"/>
    <w:rsid w:val="00D04FF5"/>
    <w:rsid w:val="00D078D4"/>
    <w:rsid w:val="00D13AD9"/>
    <w:rsid w:val="00D2289D"/>
    <w:rsid w:val="00D247F5"/>
    <w:rsid w:val="00D26E84"/>
    <w:rsid w:val="00D3151B"/>
    <w:rsid w:val="00D32A7A"/>
    <w:rsid w:val="00D34597"/>
    <w:rsid w:val="00D352C1"/>
    <w:rsid w:val="00D35BA8"/>
    <w:rsid w:val="00D45E94"/>
    <w:rsid w:val="00D47925"/>
    <w:rsid w:val="00D516F7"/>
    <w:rsid w:val="00D51801"/>
    <w:rsid w:val="00D55624"/>
    <w:rsid w:val="00D560D8"/>
    <w:rsid w:val="00D61590"/>
    <w:rsid w:val="00D6172A"/>
    <w:rsid w:val="00D6336D"/>
    <w:rsid w:val="00D718AE"/>
    <w:rsid w:val="00D729B6"/>
    <w:rsid w:val="00D757CA"/>
    <w:rsid w:val="00D91411"/>
    <w:rsid w:val="00D9146D"/>
    <w:rsid w:val="00D921CB"/>
    <w:rsid w:val="00D921D2"/>
    <w:rsid w:val="00D926CF"/>
    <w:rsid w:val="00DA1DA1"/>
    <w:rsid w:val="00DB158A"/>
    <w:rsid w:val="00DB1FC0"/>
    <w:rsid w:val="00DB2739"/>
    <w:rsid w:val="00DB2C07"/>
    <w:rsid w:val="00DB2DDF"/>
    <w:rsid w:val="00DB700A"/>
    <w:rsid w:val="00DC0C34"/>
    <w:rsid w:val="00DC0D59"/>
    <w:rsid w:val="00DC235F"/>
    <w:rsid w:val="00DC343B"/>
    <w:rsid w:val="00DC3CB5"/>
    <w:rsid w:val="00DC4DC8"/>
    <w:rsid w:val="00DC75E6"/>
    <w:rsid w:val="00DC7FCC"/>
    <w:rsid w:val="00DD0C1C"/>
    <w:rsid w:val="00DD2E75"/>
    <w:rsid w:val="00DD4C99"/>
    <w:rsid w:val="00DD7682"/>
    <w:rsid w:val="00DD7FB7"/>
    <w:rsid w:val="00DE3769"/>
    <w:rsid w:val="00DE6A2E"/>
    <w:rsid w:val="00DF2047"/>
    <w:rsid w:val="00DF491F"/>
    <w:rsid w:val="00E00BE6"/>
    <w:rsid w:val="00E066BC"/>
    <w:rsid w:val="00E1260D"/>
    <w:rsid w:val="00E12D23"/>
    <w:rsid w:val="00E14039"/>
    <w:rsid w:val="00E1469A"/>
    <w:rsid w:val="00E168A7"/>
    <w:rsid w:val="00E21F62"/>
    <w:rsid w:val="00E23317"/>
    <w:rsid w:val="00E238C5"/>
    <w:rsid w:val="00E26482"/>
    <w:rsid w:val="00E343D8"/>
    <w:rsid w:val="00E361B9"/>
    <w:rsid w:val="00E36C36"/>
    <w:rsid w:val="00E3719B"/>
    <w:rsid w:val="00E4228A"/>
    <w:rsid w:val="00E45875"/>
    <w:rsid w:val="00E50945"/>
    <w:rsid w:val="00E62C13"/>
    <w:rsid w:val="00E62F32"/>
    <w:rsid w:val="00E636A6"/>
    <w:rsid w:val="00E63924"/>
    <w:rsid w:val="00E65CD1"/>
    <w:rsid w:val="00E6720A"/>
    <w:rsid w:val="00E7358B"/>
    <w:rsid w:val="00E746AB"/>
    <w:rsid w:val="00E755FF"/>
    <w:rsid w:val="00E80079"/>
    <w:rsid w:val="00E82C78"/>
    <w:rsid w:val="00E84177"/>
    <w:rsid w:val="00E86FF0"/>
    <w:rsid w:val="00E87463"/>
    <w:rsid w:val="00E91E64"/>
    <w:rsid w:val="00E93918"/>
    <w:rsid w:val="00E93F2B"/>
    <w:rsid w:val="00E959E7"/>
    <w:rsid w:val="00E96000"/>
    <w:rsid w:val="00E97245"/>
    <w:rsid w:val="00EA0CA4"/>
    <w:rsid w:val="00EA1760"/>
    <w:rsid w:val="00EA4B73"/>
    <w:rsid w:val="00EA69AA"/>
    <w:rsid w:val="00EA6A29"/>
    <w:rsid w:val="00EA6B64"/>
    <w:rsid w:val="00EB0735"/>
    <w:rsid w:val="00EB1651"/>
    <w:rsid w:val="00EB3479"/>
    <w:rsid w:val="00EB6205"/>
    <w:rsid w:val="00EC628C"/>
    <w:rsid w:val="00EC63E0"/>
    <w:rsid w:val="00ED04EB"/>
    <w:rsid w:val="00ED1BF1"/>
    <w:rsid w:val="00ED382B"/>
    <w:rsid w:val="00ED4EFB"/>
    <w:rsid w:val="00ED561A"/>
    <w:rsid w:val="00ED6A8B"/>
    <w:rsid w:val="00ED74C7"/>
    <w:rsid w:val="00EE146E"/>
    <w:rsid w:val="00EE3509"/>
    <w:rsid w:val="00EF4767"/>
    <w:rsid w:val="00EF74C4"/>
    <w:rsid w:val="00F01462"/>
    <w:rsid w:val="00F01669"/>
    <w:rsid w:val="00F01781"/>
    <w:rsid w:val="00F01AB6"/>
    <w:rsid w:val="00F07602"/>
    <w:rsid w:val="00F11C98"/>
    <w:rsid w:val="00F147C6"/>
    <w:rsid w:val="00F15538"/>
    <w:rsid w:val="00F1731F"/>
    <w:rsid w:val="00F17C39"/>
    <w:rsid w:val="00F20773"/>
    <w:rsid w:val="00F209EA"/>
    <w:rsid w:val="00F20ED3"/>
    <w:rsid w:val="00F211B9"/>
    <w:rsid w:val="00F24662"/>
    <w:rsid w:val="00F26EAF"/>
    <w:rsid w:val="00F336D9"/>
    <w:rsid w:val="00F36981"/>
    <w:rsid w:val="00F36CE3"/>
    <w:rsid w:val="00F440A0"/>
    <w:rsid w:val="00F46A54"/>
    <w:rsid w:val="00F5301C"/>
    <w:rsid w:val="00F55DE7"/>
    <w:rsid w:val="00F56793"/>
    <w:rsid w:val="00F60A2B"/>
    <w:rsid w:val="00F63D9B"/>
    <w:rsid w:val="00F73F6B"/>
    <w:rsid w:val="00F740D2"/>
    <w:rsid w:val="00F7440B"/>
    <w:rsid w:val="00F751C7"/>
    <w:rsid w:val="00F760EC"/>
    <w:rsid w:val="00F76D6E"/>
    <w:rsid w:val="00F81E4D"/>
    <w:rsid w:val="00F84C4E"/>
    <w:rsid w:val="00F8673C"/>
    <w:rsid w:val="00F91EB3"/>
    <w:rsid w:val="00FA346F"/>
    <w:rsid w:val="00FA717A"/>
    <w:rsid w:val="00FB11B3"/>
    <w:rsid w:val="00FB4D0B"/>
    <w:rsid w:val="00FB5A78"/>
    <w:rsid w:val="00FB6BAD"/>
    <w:rsid w:val="00FB6CB8"/>
    <w:rsid w:val="00FC16F7"/>
    <w:rsid w:val="00FC5D13"/>
    <w:rsid w:val="00FC7586"/>
    <w:rsid w:val="00FD158C"/>
    <w:rsid w:val="00FD345F"/>
    <w:rsid w:val="00FD4CEC"/>
    <w:rsid w:val="00FD5356"/>
    <w:rsid w:val="00FD6904"/>
    <w:rsid w:val="00FE39F6"/>
    <w:rsid w:val="00FE65AF"/>
    <w:rsid w:val="00FE7217"/>
    <w:rsid w:val="00FF3FA0"/>
    <w:rsid w:val="00FF6B39"/>
    <w:rsid w:val="00FF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  <w:style w:type="paragraph" w:styleId="ae">
    <w:name w:val="Body Text"/>
    <w:basedOn w:val="a"/>
    <w:link w:val="af"/>
    <w:rsid w:val="0094221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42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4">
    <w:name w:val="p4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rsid w:val="007141B1"/>
    <w:rPr>
      <w:rFonts w:ascii="Times New Roman" w:hAnsi="Times New Roman" w:cs="Times New Roman"/>
      <w:color w:val="000000"/>
      <w:sz w:val="26"/>
      <w:szCs w:val="26"/>
    </w:rPr>
  </w:style>
  <w:style w:type="character" w:customStyle="1" w:styleId="af0">
    <w:name w:val="Сноска_"/>
    <w:basedOn w:val="a0"/>
    <w:link w:val="af1"/>
    <w:rsid w:val="008851A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TimesNewRoman13pt">
    <w:name w:val="Основной текст (12) + Times New Roman;13 pt;Не полужирный"/>
    <w:basedOn w:val="a0"/>
    <w:rsid w:val="008851AE"/>
    <w:rPr>
      <w:rFonts w:ascii="Times New Roman" w:eastAsia="Times New Roman" w:hAnsi="Times New Roman" w:cs="Times New Roman"/>
      <w:b/>
      <w:b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1">
    <w:name w:val="Сноска"/>
    <w:basedOn w:val="a"/>
    <w:link w:val="af0"/>
    <w:rsid w:val="008851A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ConsTitle">
    <w:name w:val="ConsTitle"/>
    <w:rsid w:val="002651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Title">
    <w:name w:val="ConsPlusTitle"/>
    <w:rsid w:val="002608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961A8-BD12-4B90-8C16-B420A7A3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19</Pages>
  <Words>3247</Words>
  <Characters>18510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Bud2</dc:creator>
  <cp:lastModifiedBy>Bud2</cp:lastModifiedBy>
  <cp:revision>206</cp:revision>
  <cp:lastPrinted>2018-08-14T09:11:00Z</cp:lastPrinted>
  <dcterms:created xsi:type="dcterms:W3CDTF">2017-06-20T09:46:00Z</dcterms:created>
  <dcterms:modified xsi:type="dcterms:W3CDTF">2018-08-14T09:24:00Z</dcterms:modified>
</cp:coreProperties>
</file>