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Протокол № 3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совместного заседания постоянно действующего координационного совещания по обеспечению правопорядка в Белокалитвинском районе и антинаркотической комиссии Белокалитвинского района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 12.07.2017 год.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14.30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Малый зал Администрации района                                             г. Белая Калитва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5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6014"/>
      </w:tblGrid>
      <w:tr>
        <w:trPr>
          <w:trHeight w:val="1360" w:hRule="atLeast"/>
        </w:trPr>
        <w:tc>
          <w:tcPr>
            <w:tcW w:w="4530" w:type="dxa"/>
            <w:tcBorders/>
            <w:shd w:fill="FFFFFF" w:val="clear"/>
          </w:tcPr>
          <w:p>
            <w:pPr>
              <w:pStyle w:val="Style19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19"/>
              <w:spacing w:lineRule="auto" w:line="240" w:before="0" w:after="0"/>
              <w:ind w:left="0" w:right="0" w:hanging="0"/>
              <w:contextualSpacing/>
              <w:jc w:val="left"/>
              <w:rPr/>
            </w:pPr>
            <w:bookmarkStart w:id="0" w:name="__DdeLink__401_453105033"/>
            <w:bookmarkEnd w:id="0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Заместитель председателя  координационного совещания по обеспечению правопорядка  в Белокалитвинского района</w:t>
            </w:r>
          </w:p>
        </w:tc>
        <w:tc>
          <w:tcPr>
            <w:tcW w:w="6014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4530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комиссии</w:t>
            </w:r>
          </w:p>
        </w:tc>
        <w:tc>
          <w:tcPr>
            <w:tcW w:w="6014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члены комиссий — 20 человек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приглашенные — 2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главы поселений — 12 человек.</w:t>
      </w:r>
    </w:p>
    <w:p>
      <w:pPr>
        <w:pStyle w:val="Style19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Открыл заседание с вступительным словом Самуйлик Владимир Владимирович — заместитель председателя постоянно действующего координационного совещания по обеспечению правопорядка в Белокалитвинском районе.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ПОВЕСТКА ДНЯ: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Анализ криминальной обстановки на территории Белокалитвинского района за I полугодие 2017 года.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Докладчик: Письменский Сергей Петрович — начальник отделения по контролю за оборотом наркотиков ОМВД России по Белокалитвинскому району</w:t>
      </w:r>
    </w:p>
    <w:p>
      <w:pPr>
        <w:pStyle w:val="ListParagraph"/>
        <w:spacing w:lineRule="auto" w:line="240" w:before="0" w:after="0"/>
        <w:ind w:left="0" w:firstLine="426"/>
        <w:contextualSpacing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 на территории Белокалитвинского района систем видеоконтроля за состоянием общественного порядка, безопасности дорожного движения и безопасности среды обитания.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Докладчик: Сягайло Сергей Леонидович – глава Администрации Белокалитвинского городского поселения.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Докладчик: Тарасенко Федор Николаевич – начальник муниципального казенного учреждения Белокалитвинского района «Управление ГО и ЧС»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Об эффективности деятельности правоохранительных органов и органов местного самоуправления по профилактике, предупреждению и пресечению правонарушений и преступлений, связанных с наркотиками.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sz w:val="28"/>
          <w:szCs w:val="28"/>
        </w:rPr>
        <w:t xml:space="preserve">Докладчик: Письменский Сергей Петрович – </w:t>
      </w:r>
      <w:r>
        <w:rPr>
          <w:rFonts w:cs="Times New Roman" w:ascii="Times New Roman" w:hAnsi="Times New Roman"/>
          <w:bCs/>
          <w:i/>
          <w:sz w:val="28"/>
          <w:szCs w:val="28"/>
        </w:rPr>
        <w:t>начальник отделения по контролю за оборотом наркотиков Отдела МВД России по Белокалитвинскому району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ab/>
        <w:t>Докладчик: Авдеенко Андрей Петрович – начальник отдела сельского хозяйства, продовольствия и защиты окружающей среды Администрации Белокалитвинского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Регламент работы: время для доклада до 10 минут. </w:t>
      </w:r>
    </w:p>
    <w:p>
      <w:pPr>
        <w:pStyle w:val="NoSpacing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90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bookmarkStart w:id="1" w:name="_GoBack"/>
      <w:bookmarkStart w:id="2" w:name="_GoBack"/>
      <w:bookmarkEnd w:id="2"/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По первому вопросу повестки дня:</w:t>
      </w:r>
      <w:r>
        <w:rPr>
          <w:rFonts w:cs="Times New Roman" w:ascii="Times New Roman" w:hAnsi="Times New Roman"/>
          <w:sz w:val="28"/>
          <w:szCs w:val="28"/>
        </w:rPr>
        <w:t xml:space="preserve"> «Анализ криминальной обстановки на территории Белокалитвинского района за I полугодие 2017 года» слушали:</w:t>
      </w:r>
      <w:r>
        <w:rPr>
          <w:rFonts w:cs="Times New Roman" w:ascii="Times New Roman" w:hAnsi="Times New Roman"/>
          <w:i/>
          <w:sz w:val="28"/>
          <w:szCs w:val="28"/>
        </w:rPr>
        <w:t xml:space="preserve"> Письменского Сергея Петровича – </w:t>
      </w:r>
      <w:r>
        <w:rPr>
          <w:rFonts w:cs="Times New Roman" w:ascii="Times New Roman" w:hAnsi="Times New Roman"/>
          <w:bCs/>
          <w:i/>
          <w:sz w:val="28"/>
          <w:szCs w:val="28"/>
        </w:rPr>
        <w:t>начальника отделения по контролю за оборотом наркотиков Отдела МВД России по Белокалитвинскому району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РЕШИЛИ: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принять к сведению.</w:t>
      </w:r>
    </w:p>
    <w:p>
      <w:pPr>
        <w:pStyle w:val="NoSpacing"/>
        <w:numPr>
          <w:ilvl w:val="0"/>
          <w:numId w:val="0"/>
        </w:numPr>
        <w:ind w:left="0"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2.Рекомендовать Казакову А.Б. – начальнику ОМВД России по Белокалитвинскому району:</w:t>
      </w:r>
    </w:p>
    <w:p>
      <w:pPr>
        <w:pStyle w:val="NoSpacing"/>
        <w:numPr>
          <w:ilvl w:val="0"/>
          <w:numId w:val="0"/>
        </w:numPr>
        <w:ind w:left="0"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2.1. Усилить работу направленную на снижение преступлений совершенных на улицах. </w:t>
      </w:r>
    </w:p>
    <w:p>
      <w:pPr>
        <w:pStyle w:val="NoSpacing"/>
        <w:numPr>
          <w:ilvl w:val="0"/>
          <w:numId w:val="0"/>
        </w:numPr>
        <w:ind w:left="0"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2.2. Уделить особое внимание вопросу детской преступности и преступлениям вязаным с кражей имущества, в связи с чем выработать дополнительный комплекс мер направленных на снижение преступлений данных категорий совместно с Комитетом по физической культуре, спорту и делам молодежи, волонтерским движением. </w:t>
      </w:r>
      <w:r>
        <w:rPr>
          <w:rFonts w:cs="Times New Roman" w:ascii="Times New Roman" w:hAnsi="Times New Roman"/>
          <w:sz w:val="28"/>
          <w:szCs w:val="28"/>
          <w:u w:val="single"/>
        </w:rPr>
        <w:t>Срок — 01.10.2017г.</w:t>
      </w:r>
    </w:p>
    <w:p>
      <w:pPr>
        <w:pStyle w:val="NoSpacing"/>
        <w:numPr>
          <w:ilvl w:val="0"/>
          <w:numId w:val="0"/>
        </w:numPr>
        <w:ind w:left="0" w:firstLine="426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По второму вопросу повестки дня</w:t>
      </w:r>
      <w:r>
        <w:rPr>
          <w:rFonts w:cs="Times New Roman" w:ascii="Times New Roman" w:hAnsi="Times New Roman"/>
          <w:sz w:val="28"/>
          <w:szCs w:val="28"/>
        </w:rPr>
        <w:t>: «Развитие на территории Белокалитвинского района систем видеоконтроля за состоянием общественного порядка, безопасности дорожного движения и безопасности среды обитания» слушали:</w:t>
      </w:r>
      <w:r>
        <w:rPr>
          <w:rFonts w:cs="Times New Roman" w:ascii="Times New Roman" w:hAnsi="Times New Roman"/>
          <w:i/>
          <w:sz w:val="28"/>
          <w:szCs w:val="28"/>
        </w:rPr>
        <w:t xml:space="preserve"> Сягайло Сергея Леонидовича – главу Администрации Белокалитвинского городского поселения;  Тарасенко Федора Николаевича – начальника муниципального казенного учреждения Белокалитвинского района «Управление ГО и ЧС»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РЕШИЛИ: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принять к сведению.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left="57" w:right="0" w:firstLine="454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2. Начальнику финансового управления Администрации Белокалитвинского района — В.И. Демиденко — предусмотреть в бюджете на 2018 год денежных средств на ремонт и замену находящимся в неисправном состоянии систем видеонаблюдения.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 Н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ачальнику муниципального казенного учреждения Белокалитвинского района «Управление ГО и ЧС» Тарасенко Ф.Н. совместно с главой Администрации Белокалитвинского городского поселения Сягайло С.Л. - провести с руководителями организаций и иных хозяйствующих субъектов, направленную на привлечение дополнительных источников финансирования для развития систем и средств видеонаблюдения и представление возможности использования в интересах обеспечения общественного порядка средств видеонаблюдения, имеющихся на балансе этих организаций и хозяйствующих субъектов.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single"/>
        </w:rPr>
        <w:t xml:space="preserve"> Срок — 27.07.2017г.</w:t>
      </w:r>
    </w:p>
    <w:p>
      <w:pPr>
        <w:pStyle w:val="NoSpacing"/>
        <w:ind w:left="1068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По третьему вопросу повестки дня</w:t>
      </w:r>
      <w:r>
        <w:rPr>
          <w:rFonts w:cs="Times New Roman" w:ascii="Times New Roman" w:hAnsi="Times New Roman"/>
          <w:sz w:val="28"/>
          <w:szCs w:val="28"/>
        </w:rPr>
        <w:t>: «Об эффективности деятельности правоохранительных органов и органов местного самоуправления по профилактике, предупреждению и пресечению правонарушений и преступлений, связанных с наркотиками» слушали:</w:t>
      </w:r>
      <w:r>
        <w:rPr>
          <w:rFonts w:cs="Times New Roman" w:ascii="Times New Roman" w:hAnsi="Times New Roman"/>
          <w:i/>
          <w:sz w:val="28"/>
          <w:szCs w:val="28"/>
        </w:rPr>
        <w:t xml:space="preserve"> Письменского Сергея Петровича – </w:t>
      </w:r>
      <w:r>
        <w:rPr>
          <w:rFonts w:cs="Times New Roman" w:ascii="Times New Roman" w:hAnsi="Times New Roman"/>
          <w:bCs/>
          <w:i/>
          <w:sz w:val="28"/>
          <w:szCs w:val="28"/>
        </w:rPr>
        <w:t>начальника отделения по контролю за оборотом наркотиков Отдела МВД России по Белокалитвинскому району; Авдеенко Андрея Петровича – начальника отдела сельского хозяйства, продовольствия и защиты окружающей среды Администрации Белокалитвинского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РЕШИЛИ:</w:t>
      </w:r>
    </w:p>
    <w:p>
      <w:pPr>
        <w:pStyle w:val="NoSpacing"/>
        <w:numPr>
          <w:ilvl w:val="0"/>
          <w:numId w:val="4"/>
        </w:numPr>
        <w:spacing w:before="0" w:after="0"/>
        <w:ind w:left="927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Информацию принять к сведению.</w:t>
      </w:r>
    </w:p>
    <w:p>
      <w:pPr>
        <w:pStyle w:val="Normal"/>
        <w:widowControl/>
        <w:numPr>
          <w:ilvl w:val="0"/>
          <w:numId w:val="4"/>
        </w:numPr>
        <w:tabs>
          <w:tab w:val="left" w:pos="450" w:leader="none"/>
        </w:tabs>
        <w:bidi w:val="0"/>
        <w:spacing w:before="0" w:after="0"/>
        <w:ind w:left="927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Начальнику отдела сельского хозяйства Администрации Белокалитвинского района — А.П. Авдеенко — принять исчерпывающие меры по выполнению Комплексного плана по уничтожению сырьевой базы для изготовления и производства наркотиков из наркосодержащих растений.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3. Рекомендовать Казакову А.Б. – начальнику ОМВД России по Белокалитвинскому району: 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3.1. активно привлекать к работе по профилактике правонарушений и преступлений добровольные народные и казачьи дружины;</w:t>
      </w:r>
    </w:p>
    <w:p>
      <w:pPr>
        <w:pStyle w:val="NoSpacing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3.2.   провести в рамках   летней оздоровительной компании информационно- пропагандистские мероприятия, направленные на пропаганду здорового образа жизни, формирование у подростков негативного отношения к наркотикам в загородных детских оздоровительных лагерях Белокалитвинского района. О проделанной работе проинформировать в </w:t>
      </w:r>
      <w:r>
        <w:rPr>
          <w:rFonts w:cs="Times New Roman" w:ascii="Times New Roman" w:hAnsi="Times New Roman"/>
          <w:sz w:val="28"/>
          <w:szCs w:val="28"/>
          <w:u w:val="single"/>
        </w:rPr>
        <w:t>срок до 15.09.2017г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numPr>
          <w:ilvl w:val="0"/>
          <w:numId w:val="0"/>
        </w:numPr>
        <w:spacing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zh-CN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zh-C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zh-CN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zh-C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Контроль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за исполнением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Заместитель председателя комиссии                             __________ В.В. Самуйлик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Секретарь комиссии                                                        ___________ Е.С. Подоляк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/>
      </w:r>
    </w:p>
    <w:sectPr>
      <w:type w:val="nextPage"/>
      <w:pgSz w:w="11906" w:h="16838"/>
      <w:pgMar w:left="1134" w:right="424" w:header="0" w:top="825" w:footer="0" w:bottom="2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ascii="Times New Roman" w:hAnsi="Times New Roman"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1620fc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27c7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paragraph" w:styleId="Style19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12848</TotalTime>
  <Application>LibreOffice/4.4.1.2$Linux_x86 LibreOffice_project/40m0$Build-2</Application>
  <Paragraphs>45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2017-07-12T06:35:00Z</dcterms:created>
  <dc:creator>RePack by Diakov</dc:creator>
  <dc:language>ru-RU</dc:language>
  <cp:lastModifiedBy>vga  </cp:lastModifiedBy>
  <cp:lastPrinted>2017-07-27T13:58:27Z</cp:lastPrinted>
  <dcterms:modified xsi:type="dcterms:W3CDTF">2017-07-27T13:58:28Z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