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90" w:rsidRDefault="001A7D90" w:rsidP="00033F30">
      <w:pPr>
        <w:spacing w:after="0"/>
        <w:ind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A7D90" w:rsidRDefault="001A7D90" w:rsidP="00033F30">
      <w:pPr>
        <w:spacing w:after="0"/>
        <w:ind w:firstLine="567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1A7D90" w:rsidRPr="001A7D90" w:rsidRDefault="001A7D90" w:rsidP="001A7D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A7D90">
        <w:rPr>
          <w:rStyle w:val="normaltextrun"/>
          <w:bCs/>
          <w:sz w:val="28"/>
          <w:szCs w:val="28"/>
        </w:rPr>
        <w:t>ОБОБЩЕННАЯ ИНФОРМАЦИЯ </w:t>
      </w:r>
      <w:r w:rsidRPr="001A7D90">
        <w:rPr>
          <w:rStyle w:val="eop"/>
          <w:sz w:val="28"/>
          <w:szCs w:val="28"/>
        </w:rPr>
        <w:t> </w:t>
      </w:r>
    </w:p>
    <w:p w:rsidR="001A7D90" w:rsidRPr="001A7D90" w:rsidRDefault="001A7D90" w:rsidP="001A7D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A7D90">
        <w:rPr>
          <w:rStyle w:val="normaltextrun"/>
          <w:bCs/>
          <w:sz w:val="28"/>
          <w:szCs w:val="28"/>
        </w:rPr>
        <w:t xml:space="preserve"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</w:t>
      </w:r>
      <w:proofErr w:type="gramStart"/>
      <w:r w:rsidRPr="001A7D90">
        <w:rPr>
          <w:rStyle w:val="normaltextrun"/>
          <w:bCs/>
          <w:sz w:val="28"/>
          <w:szCs w:val="28"/>
        </w:rPr>
        <w:t>за </w:t>
      </w:r>
      <w:r>
        <w:rPr>
          <w:rStyle w:val="normaltextrun"/>
          <w:bCs/>
          <w:sz w:val="28"/>
          <w:szCs w:val="28"/>
        </w:rPr>
        <w:t xml:space="preserve"> первый</w:t>
      </w:r>
      <w:proofErr w:type="gramEnd"/>
      <w:r>
        <w:rPr>
          <w:rStyle w:val="normaltextrun"/>
          <w:bCs/>
          <w:sz w:val="28"/>
          <w:szCs w:val="28"/>
        </w:rPr>
        <w:t xml:space="preserve"> квартал </w:t>
      </w:r>
      <w:r w:rsidRPr="001A7D90">
        <w:rPr>
          <w:rStyle w:val="normaltextrun"/>
          <w:bCs/>
          <w:sz w:val="28"/>
          <w:szCs w:val="28"/>
        </w:rPr>
        <w:t>201</w:t>
      </w:r>
      <w:r>
        <w:rPr>
          <w:rStyle w:val="normaltextrun"/>
          <w:bCs/>
          <w:sz w:val="28"/>
          <w:szCs w:val="28"/>
        </w:rPr>
        <w:t>9</w:t>
      </w:r>
      <w:r w:rsidRPr="001A7D90">
        <w:rPr>
          <w:rStyle w:val="normaltextrun"/>
          <w:bCs/>
          <w:sz w:val="28"/>
          <w:szCs w:val="28"/>
        </w:rPr>
        <w:t xml:space="preserve"> год</w:t>
      </w:r>
      <w:r>
        <w:rPr>
          <w:rStyle w:val="normaltextrun"/>
          <w:bCs/>
          <w:sz w:val="28"/>
          <w:szCs w:val="28"/>
        </w:rPr>
        <w:t>а</w:t>
      </w:r>
      <w:r w:rsidRPr="001A7D90">
        <w:rPr>
          <w:rStyle w:val="normaltextrun"/>
          <w:bCs/>
          <w:sz w:val="28"/>
          <w:szCs w:val="28"/>
        </w:rPr>
        <w:t>.</w:t>
      </w:r>
      <w:r w:rsidRPr="001A7D90">
        <w:rPr>
          <w:rStyle w:val="eop"/>
          <w:sz w:val="28"/>
          <w:szCs w:val="28"/>
        </w:rPr>
        <w:t> </w:t>
      </w:r>
    </w:p>
    <w:p w:rsidR="001A7D90" w:rsidRDefault="001A7D90" w:rsidP="001A7D90">
      <w:pPr>
        <w:spacing w:after="0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</w:p>
    <w:p w:rsidR="008161A2" w:rsidRPr="0051715F" w:rsidRDefault="008161A2" w:rsidP="00033F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Style w:val="s2"/>
          <w:rFonts w:ascii="Times New Roman" w:hAnsi="Times New Roman" w:cs="Times New Roman"/>
          <w:color w:val="000000"/>
          <w:sz w:val="28"/>
          <w:szCs w:val="28"/>
        </w:rPr>
        <w:t>В деятельности любого органа государственной власти и органа местного самоуправления особое место занимает работа с </w:t>
      </w:r>
      <w:hyperlink r:id="rId5" w:tgtFrame="_blank" w:history="1">
        <w:r w:rsidRPr="0051715F">
          <w:rPr>
            <w:rStyle w:val="s3"/>
            <w:rFonts w:ascii="Times New Roman" w:hAnsi="Times New Roman" w:cs="Times New Roman"/>
            <w:color w:val="000000"/>
            <w:sz w:val="28"/>
            <w:szCs w:val="28"/>
            <w:u w:val="single"/>
          </w:rPr>
          <w:t>обращениями граждан</w:t>
        </w:r>
      </w:hyperlink>
      <w:r w:rsidRPr="0051715F">
        <w:rPr>
          <w:rStyle w:val="s2"/>
          <w:rFonts w:ascii="Times New Roman" w:hAnsi="Times New Roman" w:cs="Times New Roman"/>
          <w:color w:val="000000"/>
          <w:sz w:val="28"/>
          <w:szCs w:val="28"/>
        </w:rPr>
        <w:t>. </w:t>
      </w:r>
    </w:p>
    <w:p w:rsidR="008161A2" w:rsidRDefault="008161A2" w:rsidP="00033F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В первом </w:t>
      </w:r>
      <w:r w:rsidR="00480BB3" w:rsidRPr="0051715F">
        <w:rPr>
          <w:rFonts w:ascii="Times New Roman" w:eastAsia="Times New Roman" w:hAnsi="Times New Roman" w:cs="Times New Roman"/>
          <w:sz w:val="28"/>
          <w:szCs w:val="28"/>
        </w:rPr>
        <w:t>квартале 2019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 года в Администрацию Белокалитвинского района поступило </w:t>
      </w:r>
      <w:r w:rsidR="0039015E">
        <w:rPr>
          <w:rFonts w:ascii="Times New Roman" w:eastAsia="Times New Roman" w:hAnsi="Times New Roman" w:cs="Times New Roman"/>
          <w:sz w:val="28"/>
          <w:szCs w:val="28"/>
        </w:rPr>
        <w:t>272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39015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021E5D">
        <w:rPr>
          <w:rFonts w:ascii="Times New Roman" w:eastAsia="Times New Roman" w:hAnsi="Times New Roman" w:cs="Times New Roman"/>
          <w:bCs/>
          <w:sz w:val="28"/>
          <w:szCs w:val="28"/>
        </w:rPr>
        <w:t>199</w:t>
      </w:r>
      <w:r w:rsidR="006E38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E38E3">
        <w:rPr>
          <w:rFonts w:ascii="Times New Roman" w:eastAsia="Times New Roman" w:hAnsi="Times New Roman" w:cs="Times New Roman"/>
          <w:bCs/>
          <w:sz w:val="28"/>
          <w:szCs w:val="28"/>
        </w:rPr>
        <w:t>письменн</w:t>
      </w:r>
      <w:r w:rsidR="00021E5D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="006E38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71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011" w:rsidRPr="0051715F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1E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09C4" w:rsidRPr="00517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8E3">
        <w:rPr>
          <w:rFonts w:ascii="Times New Roman" w:eastAsia="Times New Roman" w:hAnsi="Times New Roman" w:cs="Times New Roman"/>
          <w:sz w:val="28"/>
          <w:szCs w:val="28"/>
        </w:rPr>
        <w:t>устн</w:t>
      </w:r>
      <w:r w:rsidR="0039015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E38E3">
        <w:rPr>
          <w:rFonts w:ascii="Times New Roman" w:eastAsia="Times New Roman" w:hAnsi="Times New Roman" w:cs="Times New Roman"/>
          <w:sz w:val="28"/>
          <w:szCs w:val="28"/>
        </w:rPr>
        <w:t>, полученн</w:t>
      </w:r>
      <w:r w:rsidR="00CC5FB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 в ходе проведения личных приемов главы Администрации района и заместителей,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="0039015E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901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9C4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аналогичный период прошлого года (</w:t>
      </w:r>
      <w:r w:rsidR="00D309C4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355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D309C4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62C7" w:rsidRDefault="00C062C7" w:rsidP="00033F30">
      <w:pPr>
        <w:spacing w:after="0" w:line="276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C5">
        <w:rPr>
          <w:rFonts w:ascii="Times New Roman" w:hAnsi="Times New Roman" w:cs="Times New Roman"/>
          <w:sz w:val="28"/>
          <w:szCs w:val="28"/>
        </w:rPr>
        <w:t>Все обращения граждан</w:t>
      </w:r>
      <w:r>
        <w:rPr>
          <w:rFonts w:ascii="Times New Roman" w:hAnsi="Times New Roman" w:cs="Times New Roman"/>
          <w:sz w:val="28"/>
          <w:szCs w:val="28"/>
        </w:rPr>
        <w:t>, поступившие в первом квартале 2019</w:t>
      </w:r>
      <w:r w:rsidRPr="00F151C5">
        <w:rPr>
          <w:rFonts w:ascii="Times New Roman" w:hAnsi="Times New Roman" w:cs="Times New Roman"/>
          <w:sz w:val="28"/>
          <w:szCs w:val="28"/>
        </w:rPr>
        <w:t xml:space="preserve"> года на имя главы Администрации Белокалитвинского района, рассмотрены в соответствии с Федеральным законом Р</w:t>
      </w:r>
      <w:r>
        <w:rPr>
          <w:rFonts w:ascii="Times New Roman" w:hAnsi="Times New Roman" w:cs="Times New Roman"/>
          <w:sz w:val="28"/>
          <w:szCs w:val="28"/>
        </w:rPr>
        <w:t>Ф от 02 мая 2006 года № 59-</w:t>
      </w:r>
      <w:proofErr w:type="gramStart"/>
      <w:r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Pr="00F151C5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</w:t>
      </w:r>
      <w:r w:rsidR="006E38E3">
        <w:rPr>
          <w:rFonts w:ascii="Times New Roman" w:hAnsi="Times New Roman" w:cs="Times New Roman"/>
          <w:sz w:val="28"/>
          <w:szCs w:val="28"/>
        </w:rPr>
        <w:t>кой Федерации».</w:t>
      </w:r>
      <w:r w:rsidRPr="00F151C5">
        <w:rPr>
          <w:rFonts w:ascii="Times New Roman" w:hAnsi="Times New Roman" w:cs="Times New Roman"/>
          <w:sz w:val="28"/>
          <w:szCs w:val="28"/>
        </w:rPr>
        <w:t xml:space="preserve"> В соответствии со ст.9</w:t>
      </w:r>
      <w:r w:rsidR="006E38E3">
        <w:rPr>
          <w:rFonts w:ascii="Times New Roman" w:hAnsi="Times New Roman" w:cs="Times New Roman"/>
          <w:sz w:val="28"/>
          <w:szCs w:val="28"/>
        </w:rPr>
        <w:t>, указанного закона</w:t>
      </w:r>
      <w:r w:rsidRPr="00F151C5">
        <w:rPr>
          <w:rFonts w:ascii="Times New Roman" w:hAnsi="Times New Roman" w:cs="Times New Roman"/>
          <w:sz w:val="28"/>
          <w:szCs w:val="28"/>
        </w:rPr>
        <w:t xml:space="preserve"> обращение, поступившее в орган местного самоуправления, подлежит обязательному рассмотрению.</w:t>
      </w:r>
    </w:p>
    <w:p w:rsidR="00451C13" w:rsidRPr="0051715F" w:rsidRDefault="00033F30" w:rsidP="00033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51C13" w:rsidRPr="0051715F">
        <w:rPr>
          <w:rFonts w:ascii="Times New Roman" w:hAnsi="Times New Roman" w:cs="Times New Roman"/>
          <w:sz w:val="28"/>
          <w:szCs w:val="28"/>
        </w:rPr>
        <w:t>Жители Белокалитвинского района</w:t>
      </w:r>
      <w:r w:rsidR="007965C7">
        <w:rPr>
          <w:rFonts w:ascii="Times New Roman" w:hAnsi="Times New Roman" w:cs="Times New Roman"/>
          <w:sz w:val="28"/>
          <w:szCs w:val="28"/>
        </w:rPr>
        <w:t xml:space="preserve"> обращаются за решением </w:t>
      </w:r>
      <w:r w:rsidR="007965C7" w:rsidRPr="0051715F">
        <w:rPr>
          <w:rFonts w:ascii="Times New Roman" w:hAnsi="Times New Roman" w:cs="Times New Roman"/>
          <w:sz w:val="28"/>
          <w:szCs w:val="28"/>
        </w:rPr>
        <w:t>вопросов не</w:t>
      </w:r>
      <w:r w:rsidR="00451C13" w:rsidRPr="0051715F">
        <w:rPr>
          <w:rFonts w:ascii="Times New Roman" w:hAnsi="Times New Roman" w:cs="Times New Roman"/>
          <w:sz w:val="28"/>
          <w:szCs w:val="28"/>
        </w:rPr>
        <w:t xml:space="preserve"> только в Администрацию района, но и в другие органы власти, а именно: </w:t>
      </w:r>
    </w:p>
    <w:p w:rsidR="00274C5D" w:rsidRPr="0051715F" w:rsidRDefault="00451C13" w:rsidP="00033F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В Правительство Ростовской области, Белокалитвинскую</w:t>
      </w:r>
      <w:r w:rsidR="006E38E3">
        <w:rPr>
          <w:rFonts w:ascii="Times New Roman" w:hAnsi="Times New Roman" w:cs="Times New Roman"/>
          <w:sz w:val="28"/>
          <w:szCs w:val="28"/>
        </w:rPr>
        <w:t xml:space="preserve"> городскую</w:t>
      </w:r>
      <w:r w:rsidRPr="0051715F">
        <w:rPr>
          <w:rFonts w:ascii="Times New Roman" w:hAnsi="Times New Roman" w:cs="Times New Roman"/>
          <w:sz w:val="28"/>
          <w:szCs w:val="28"/>
        </w:rPr>
        <w:t xml:space="preserve"> прокуратуру,</w:t>
      </w:r>
      <w:r w:rsidR="006E38E3">
        <w:rPr>
          <w:rFonts w:ascii="Times New Roman" w:hAnsi="Times New Roman" w:cs="Times New Roman"/>
          <w:sz w:val="28"/>
          <w:szCs w:val="28"/>
        </w:rPr>
        <w:t xml:space="preserve"> к</w:t>
      </w:r>
      <w:r w:rsidRPr="0051715F">
        <w:rPr>
          <w:rFonts w:ascii="Times New Roman" w:hAnsi="Times New Roman" w:cs="Times New Roman"/>
          <w:sz w:val="28"/>
          <w:szCs w:val="28"/>
        </w:rPr>
        <w:t xml:space="preserve"> </w:t>
      </w:r>
      <w:r w:rsidR="00C062C7">
        <w:rPr>
          <w:rFonts w:ascii="Times New Roman" w:hAnsi="Times New Roman" w:cs="Times New Roman"/>
          <w:sz w:val="28"/>
          <w:szCs w:val="28"/>
        </w:rPr>
        <w:t xml:space="preserve">депутатам всех </w:t>
      </w:r>
      <w:proofErr w:type="gramStart"/>
      <w:r w:rsidR="00C062C7">
        <w:rPr>
          <w:rFonts w:ascii="Times New Roman" w:hAnsi="Times New Roman" w:cs="Times New Roman"/>
          <w:sz w:val="28"/>
          <w:szCs w:val="28"/>
        </w:rPr>
        <w:t>уровней  и</w:t>
      </w:r>
      <w:proofErr w:type="gramEnd"/>
      <w:r w:rsidR="00C062C7">
        <w:rPr>
          <w:rFonts w:ascii="Times New Roman" w:hAnsi="Times New Roman" w:cs="Times New Roman"/>
          <w:sz w:val="28"/>
          <w:szCs w:val="28"/>
        </w:rPr>
        <w:t xml:space="preserve"> т.д</w:t>
      </w:r>
      <w:r w:rsidR="006E38E3">
        <w:rPr>
          <w:rFonts w:ascii="Times New Roman" w:hAnsi="Times New Roman" w:cs="Times New Roman"/>
          <w:sz w:val="28"/>
          <w:szCs w:val="28"/>
        </w:rPr>
        <w:t>., т</w:t>
      </w:r>
      <w:r w:rsidR="00C062C7">
        <w:rPr>
          <w:rFonts w:ascii="Times New Roman" w:hAnsi="Times New Roman" w:cs="Times New Roman"/>
          <w:sz w:val="28"/>
          <w:szCs w:val="28"/>
        </w:rPr>
        <w:t>ак за истекший</w:t>
      </w:r>
      <w:r w:rsidRPr="0051715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4C5D" w:rsidRPr="0051715F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7965C7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74C5D" w:rsidRPr="0051715F">
        <w:rPr>
          <w:rFonts w:ascii="Times New Roman" w:hAnsi="Times New Roman" w:cs="Times New Roman"/>
          <w:sz w:val="28"/>
          <w:szCs w:val="28"/>
        </w:rPr>
        <w:t xml:space="preserve"> из:</w:t>
      </w:r>
    </w:p>
    <w:p w:rsidR="00EF6077" w:rsidRDefault="00274C5D" w:rsidP="00033F3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-</w:t>
      </w:r>
      <w:r w:rsidR="006E38E3">
        <w:rPr>
          <w:rFonts w:ascii="Times New Roman" w:hAnsi="Times New Roman" w:cs="Times New Roman"/>
          <w:sz w:val="28"/>
          <w:szCs w:val="28"/>
        </w:rPr>
        <w:t xml:space="preserve"> </w:t>
      </w:r>
      <w:r w:rsidRPr="0051715F">
        <w:rPr>
          <w:rFonts w:ascii="Times New Roman" w:hAnsi="Times New Roman" w:cs="Times New Roman"/>
          <w:sz w:val="28"/>
          <w:szCs w:val="28"/>
        </w:rPr>
        <w:t>П</w:t>
      </w:r>
      <w:r w:rsidR="0057600E">
        <w:rPr>
          <w:rFonts w:ascii="Times New Roman" w:hAnsi="Times New Roman" w:cs="Times New Roman"/>
          <w:sz w:val="28"/>
          <w:szCs w:val="28"/>
        </w:rPr>
        <w:t>равительства РО -</w:t>
      </w:r>
      <w:r w:rsidR="00021E5D">
        <w:rPr>
          <w:rFonts w:ascii="Times New Roman" w:hAnsi="Times New Roman" w:cs="Times New Roman"/>
          <w:sz w:val="28"/>
          <w:szCs w:val="28"/>
        </w:rPr>
        <w:t>60</w:t>
      </w:r>
      <w:r w:rsidR="00EF60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21E5D">
        <w:rPr>
          <w:rFonts w:ascii="Times New Roman" w:hAnsi="Times New Roman" w:cs="Times New Roman"/>
          <w:sz w:val="28"/>
          <w:szCs w:val="28"/>
        </w:rPr>
        <w:t>й</w:t>
      </w:r>
      <w:r w:rsidR="00EF6077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6E38E3">
        <w:rPr>
          <w:rFonts w:ascii="Times New Roman" w:hAnsi="Times New Roman" w:cs="Times New Roman"/>
          <w:sz w:val="28"/>
          <w:szCs w:val="28"/>
        </w:rPr>
        <w:t xml:space="preserve"> из Администрации Президента </w:t>
      </w:r>
      <w:r w:rsidR="00EF6077">
        <w:rPr>
          <w:rFonts w:ascii="Times New Roman" w:hAnsi="Times New Roman" w:cs="Times New Roman"/>
          <w:sz w:val="28"/>
          <w:szCs w:val="28"/>
        </w:rPr>
        <w:t>РФ 3</w:t>
      </w:r>
      <w:r w:rsidR="00021E5D">
        <w:rPr>
          <w:rFonts w:ascii="Times New Roman" w:hAnsi="Times New Roman" w:cs="Times New Roman"/>
          <w:sz w:val="28"/>
          <w:szCs w:val="28"/>
        </w:rPr>
        <w:t>2</w:t>
      </w:r>
      <w:r w:rsidR="00EF60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21E5D">
        <w:rPr>
          <w:rFonts w:ascii="Times New Roman" w:hAnsi="Times New Roman" w:cs="Times New Roman"/>
          <w:sz w:val="28"/>
          <w:szCs w:val="28"/>
        </w:rPr>
        <w:t>я</w:t>
      </w:r>
      <w:r w:rsidR="007965C7">
        <w:rPr>
          <w:rFonts w:ascii="Times New Roman" w:hAnsi="Times New Roman" w:cs="Times New Roman"/>
          <w:sz w:val="28"/>
          <w:szCs w:val="28"/>
        </w:rPr>
        <w:t xml:space="preserve"> (</w:t>
      </w:r>
      <w:r w:rsidR="006E38E3">
        <w:rPr>
          <w:rFonts w:ascii="Times New Roman" w:hAnsi="Times New Roman" w:cs="Times New Roman"/>
          <w:sz w:val="28"/>
          <w:szCs w:val="28"/>
        </w:rPr>
        <w:t xml:space="preserve">в </w:t>
      </w:r>
      <w:r w:rsidRPr="0051715F">
        <w:rPr>
          <w:rFonts w:ascii="Times New Roman" w:hAnsi="Times New Roman" w:cs="Times New Roman"/>
          <w:sz w:val="28"/>
          <w:szCs w:val="28"/>
        </w:rPr>
        <w:t>2018</w:t>
      </w:r>
      <w:r w:rsidR="007965C7">
        <w:rPr>
          <w:rFonts w:ascii="Times New Roman" w:hAnsi="Times New Roman" w:cs="Times New Roman"/>
          <w:sz w:val="28"/>
          <w:szCs w:val="28"/>
        </w:rPr>
        <w:t>год</w:t>
      </w:r>
      <w:r w:rsidR="006E38E3">
        <w:rPr>
          <w:rFonts w:ascii="Times New Roman" w:hAnsi="Times New Roman" w:cs="Times New Roman"/>
          <w:sz w:val="28"/>
          <w:szCs w:val="28"/>
        </w:rPr>
        <w:t>у</w:t>
      </w:r>
      <w:r w:rsidR="007965C7">
        <w:rPr>
          <w:rFonts w:ascii="Times New Roman" w:hAnsi="Times New Roman" w:cs="Times New Roman"/>
          <w:sz w:val="28"/>
          <w:szCs w:val="28"/>
        </w:rPr>
        <w:t>-77 обращений</w:t>
      </w:r>
      <w:r w:rsidR="006E38E3">
        <w:rPr>
          <w:rFonts w:ascii="Times New Roman" w:hAnsi="Times New Roman" w:cs="Times New Roman"/>
          <w:sz w:val="28"/>
          <w:szCs w:val="28"/>
        </w:rPr>
        <w:t xml:space="preserve">, из Администрации Президента </w:t>
      </w:r>
      <w:r w:rsidR="00EF6077">
        <w:rPr>
          <w:rFonts w:ascii="Times New Roman" w:hAnsi="Times New Roman" w:cs="Times New Roman"/>
          <w:sz w:val="28"/>
          <w:szCs w:val="28"/>
        </w:rPr>
        <w:t>44</w:t>
      </w:r>
      <w:r w:rsidR="007965C7">
        <w:rPr>
          <w:rFonts w:ascii="Times New Roman" w:hAnsi="Times New Roman" w:cs="Times New Roman"/>
          <w:sz w:val="28"/>
          <w:szCs w:val="28"/>
        </w:rPr>
        <w:t>);</w:t>
      </w:r>
    </w:p>
    <w:p w:rsidR="00274C5D" w:rsidRPr="0051715F" w:rsidRDefault="00EF6077" w:rsidP="005F531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C7">
        <w:rPr>
          <w:rFonts w:ascii="Times New Roman" w:hAnsi="Times New Roman" w:cs="Times New Roman"/>
          <w:sz w:val="28"/>
          <w:szCs w:val="28"/>
        </w:rPr>
        <w:t>- М</w:t>
      </w:r>
      <w:r w:rsidR="0057600E">
        <w:rPr>
          <w:rFonts w:ascii="Times New Roman" w:hAnsi="Times New Roman" w:cs="Times New Roman"/>
          <w:sz w:val="28"/>
          <w:szCs w:val="28"/>
        </w:rPr>
        <w:t>инистерств РО -18</w:t>
      </w:r>
      <w:r w:rsidR="00274C5D" w:rsidRPr="0051715F">
        <w:rPr>
          <w:rFonts w:ascii="Times New Roman" w:hAnsi="Times New Roman" w:cs="Times New Roman"/>
          <w:sz w:val="28"/>
          <w:szCs w:val="28"/>
        </w:rPr>
        <w:t xml:space="preserve"> обращений (2018год-35 обращений);</w:t>
      </w:r>
    </w:p>
    <w:p w:rsidR="00274C5D" w:rsidRPr="0051715F" w:rsidRDefault="00274C5D" w:rsidP="005F531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-</w:t>
      </w:r>
      <w:r w:rsidR="006E38E3">
        <w:rPr>
          <w:rFonts w:ascii="Times New Roman" w:hAnsi="Times New Roman" w:cs="Times New Roman"/>
          <w:sz w:val="28"/>
          <w:szCs w:val="28"/>
        </w:rPr>
        <w:t xml:space="preserve"> </w:t>
      </w:r>
      <w:r w:rsidRPr="0051715F">
        <w:rPr>
          <w:rFonts w:ascii="Times New Roman" w:hAnsi="Times New Roman" w:cs="Times New Roman"/>
          <w:sz w:val="28"/>
          <w:szCs w:val="28"/>
        </w:rPr>
        <w:t xml:space="preserve">депутатов всех уровней -8 обращений </w:t>
      </w:r>
      <w:proofErr w:type="gramStart"/>
      <w:r w:rsidRPr="0051715F">
        <w:rPr>
          <w:rFonts w:ascii="Times New Roman" w:hAnsi="Times New Roman" w:cs="Times New Roman"/>
          <w:sz w:val="28"/>
          <w:szCs w:val="28"/>
        </w:rPr>
        <w:t>( 2018</w:t>
      </w:r>
      <w:proofErr w:type="gramEnd"/>
      <w:r w:rsidRPr="0051715F">
        <w:rPr>
          <w:rFonts w:ascii="Times New Roman" w:hAnsi="Times New Roman" w:cs="Times New Roman"/>
          <w:sz w:val="28"/>
          <w:szCs w:val="28"/>
        </w:rPr>
        <w:t xml:space="preserve"> год-5 обращений);</w:t>
      </w:r>
    </w:p>
    <w:p w:rsidR="00274C5D" w:rsidRPr="0051715F" w:rsidRDefault="0057600E" w:rsidP="005F531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3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прокуратуры -23</w:t>
      </w:r>
      <w:r w:rsidR="00274C5D" w:rsidRPr="0051715F">
        <w:rPr>
          <w:rFonts w:ascii="Times New Roman" w:hAnsi="Times New Roman" w:cs="Times New Roman"/>
          <w:sz w:val="28"/>
          <w:szCs w:val="28"/>
        </w:rPr>
        <w:t xml:space="preserve"> обращений </w:t>
      </w:r>
      <w:proofErr w:type="gramStart"/>
      <w:r w:rsidR="00274C5D" w:rsidRPr="0051715F">
        <w:rPr>
          <w:rFonts w:ascii="Times New Roman" w:hAnsi="Times New Roman" w:cs="Times New Roman"/>
          <w:sz w:val="28"/>
          <w:szCs w:val="28"/>
        </w:rPr>
        <w:t>( 2018</w:t>
      </w:r>
      <w:proofErr w:type="gramEnd"/>
      <w:r w:rsidR="00274C5D" w:rsidRPr="0051715F">
        <w:rPr>
          <w:rFonts w:ascii="Times New Roman" w:hAnsi="Times New Roman" w:cs="Times New Roman"/>
          <w:sz w:val="28"/>
          <w:szCs w:val="28"/>
        </w:rPr>
        <w:t xml:space="preserve"> год -17 обращений);</w:t>
      </w:r>
    </w:p>
    <w:p w:rsidR="003D7C45" w:rsidRDefault="00274C5D" w:rsidP="0039015E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-</w:t>
      </w:r>
      <w:r w:rsidR="006E38E3">
        <w:rPr>
          <w:rFonts w:ascii="Times New Roman" w:hAnsi="Times New Roman" w:cs="Times New Roman"/>
          <w:sz w:val="28"/>
          <w:szCs w:val="28"/>
        </w:rPr>
        <w:t xml:space="preserve"> </w:t>
      </w:r>
      <w:r w:rsidRPr="0051715F">
        <w:rPr>
          <w:rFonts w:ascii="Times New Roman" w:hAnsi="Times New Roman" w:cs="Times New Roman"/>
          <w:sz w:val="28"/>
          <w:szCs w:val="28"/>
        </w:rPr>
        <w:t xml:space="preserve">Госжилинспекции РО -1 обращение </w:t>
      </w:r>
      <w:proofErr w:type="gramStart"/>
      <w:r w:rsidRPr="0051715F">
        <w:rPr>
          <w:rFonts w:ascii="Times New Roman" w:hAnsi="Times New Roman" w:cs="Times New Roman"/>
          <w:sz w:val="28"/>
          <w:szCs w:val="28"/>
        </w:rPr>
        <w:t>( 2018</w:t>
      </w:r>
      <w:proofErr w:type="gramEnd"/>
      <w:r w:rsidRPr="0051715F">
        <w:rPr>
          <w:rFonts w:ascii="Times New Roman" w:hAnsi="Times New Roman" w:cs="Times New Roman"/>
          <w:sz w:val="28"/>
          <w:szCs w:val="28"/>
        </w:rPr>
        <w:t xml:space="preserve"> год -2 обращения).</w:t>
      </w:r>
    </w:p>
    <w:p w:rsidR="008546AC" w:rsidRPr="003D7C45" w:rsidRDefault="003D7C45" w:rsidP="000F5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993">
        <w:rPr>
          <w:rFonts w:ascii="Times New Roman" w:hAnsi="Times New Roman" w:cs="Times New Roman"/>
          <w:sz w:val="28"/>
          <w:szCs w:val="28"/>
        </w:rPr>
        <w:t>Если анализировать обращения по территориальному признаку, то наибольшее количество обращений в 1 квартале 2019 года поступило от жителей Белокал</w:t>
      </w:r>
      <w:r w:rsidR="00636B1A">
        <w:rPr>
          <w:rFonts w:ascii="Times New Roman" w:hAnsi="Times New Roman" w:cs="Times New Roman"/>
          <w:sz w:val="28"/>
          <w:szCs w:val="28"/>
        </w:rPr>
        <w:t>итвинского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3901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 обращений</w:t>
      </w:r>
      <w:r w:rsidRPr="00F20993">
        <w:rPr>
          <w:rFonts w:ascii="Times New Roman" w:hAnsi="Times New Roman" w:cs="Times New Roman"/>
          <w:sz w:val="28"/>
          <w:szCs w:val="28"/>
        </w:rPr>
        <w:t>), затем Шол</w:t>
      </w:r>
      <w:r>
        <w:rPr>
          <w:rFonts w:ascii="Times New Roman" w:hAnsi="Times New Roman" w:cs="Times New Roman"/>
          <w:sz w:val="28"/>
          <w:szCs w:val="28"/>
        </w:rPr>
        <w:t>оховское городское поселение (2</w:t>
      </w:r>
      <w:r w:rsidR="003901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F209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015E">
        <w:rPr>
          <w:rFonts w:ascii="Times New Roman" w:hAnsi="Times New Roman" w:cs="Times New Roman"/>
          <w:sz w:val="28"/>
          <w:szCs w:val="28"/>
        </w:rPr>
        <w:t xml:space="preserve"> Синегорского сельского поселения (24 обращения),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213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213B6">
        <w:rPr>
          <w:rFonts w:ascii="Times New Roman" w:hAnsi="Times New Roman" w:cs="Times New Roman"/>
          <w:sz w:val="28"/>
          <w:szCs w:val="28"/>
        </w:rPr>
        <w:t xml:space="preserve"> обращение)</w:t>
      </w:r>
      <w:r w:rsidRPr="00F20993">
        <w:rPr>
          <w:rFonts w:ascii="Times New Roman" w:hAnsi="Times New Roman" w:cs="Times New Roman"/>
          <w:sz w:val="28"/>
          <w:szCs w:val="28"/>
        </w:rPr>
        <w:t xml:space="preserve"> и т.д.</w:t>
      </w: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1715F" w:rsidRPr="0051715F" w:rsidTr="000F5F4F">
        <w:tc>
          <w:tcPr>
            <w:tcW w:w="3545" w:type="dxa"/>
            <w:vMerge w:val="restart"/>
          </w:tcPr>
          <w:p w:rsidR="0051715F" w:rsidRPr="0051715F" w:rsidRDefault="0051715F" w:rsidP="00550FAD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Поступило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обращений</w:t>
            </w:r>
          </w:p>
        </w:tc>
        <w:tc>
          <w:tcPr>
            <w:tcW w:w="1701" w:type="dxa"/>
            <w:gridSpan w:val="2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Правительство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РО</w:t>
            </w:r>
          </w:p>
        </w:tc>
        <w:tc>
          <w:tcPr>
            <w:tcW w:w="1701" w:type="dxa"/>
            <w:gridSpan w:val="2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Министерство</w:t>
            </w:r>
          </w:p>
          <w:p w:rsidR="0051715F" w:rsidRPr="0051715F" w:rsidRDefault="0051715F" w:rsidP="00550FA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РО</w:t>
            </w:r>
          </w:p>
        </w:tc>
        <w:tc>
          <w:tcPr>
            <w:tcW w:w="1701" w:type="dxa"/>
            <w:gridSpan w:val="2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Администрация Президента РФ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1715F" w:rsidRPr="0051715F" w:rsidTr="000F5F4F">
        <w:tc>
          <w:tcPr>
            <w:tcW w:w="3545" w:type="dxa"/>
            <w:vMerge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2018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2018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2018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2019</w:t>
            </w:r>
          </w:p>
        </w:tc>
        <w:tc>
          <w:tcPr>
            <w:tcW w:w="851" w:type="dxa"/>
          </w:tcPr>
          <w:p w:rsidR="0051715F" w:rsidRPr="0051715F" w:rsidRDefault="0051715F" w:rsidP="0051715F">
            <w:pPr>
              <w:ind w:right="-108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2018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2019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143</w:t>
            </w:r>
          </w:p>
        </w:tc>
        <w:tc>
          <w:tcPr>
            <w:tcW w:w="850" w:type="dxa"/>
          </w:tcPr>
          <w:p w:rsidR="0051715F" w:rsidRPr="0051715F" w:rsidRDefault="0057600E" w:rsidP="0039015E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39015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51715F" w:rsidRPr="0051715F" w:rsidRDefault="0057600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1715F" w:rsidRPr="0051715F" w:rsidRDefault="00EF6077" w:rsidP="0039015E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  <w:r w:rsidR="0039015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Шолоховского городского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1715F" w:rsidRPr="0051715F" w:rsidRDefault="0057600E" w:rsidP="0039015E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  <w:r w:rsidR="0039015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1715F" w:rsidRPr="0051715F" w:rsidRDefault="0039015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Коксовского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6C7BA3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1715F" w:rsidRPr="0051715F" w:rsidRDefault="0057600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1715F" w:rsidRPr="0051715F" w:rsidRDefault="006C7BA3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Синегорского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51715F" w:rsidRPr="0051715F" w:rsidRDefault="0057600E" w:rsidP="00573E1B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1715F" w:rsidRPr="0051715F" w:rsidRDefault="0057600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1715F" w:rsidRPr="0051715F" w:rsidRDefault="006C7BA3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Нижнеповского</w:t>
            </w:r>
            <w:proofErr w:type="spellEnd"/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1715F" w:rsidRPr="0051715F" w:rsidRDefault="0039015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Ильинского 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Богураевского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51715F" w:rsidRPr="0051715F" w:rsidRDefault="0039015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Краснодонецкого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сельского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Литвиновского 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Рудаковского сельского 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85455B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Грушево-Дубовского сельского </w:t>
            </w:r>
          </w:p>
          <w:p w:rsidR="0051715F" w:rsidRPr="0051715F" w:rsidRDefault="0051715F" w:rsidP="0085455B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поселения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1715F" w:rsidRPr="0051715F" w:rsidRDefault="0057600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Иногородние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1715F" w:rsidRPr="0051715F" w:rsidRDefault="0051715F" w:rsidP="0039015E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39015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51715F" w:rsidRPr="0051715F" w:rsidRDefault="0039015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1715F" w:rsidRPr="0051715F" w:rsidTr="000F5F4F">
        <w:tc>
          <w:tcPr>
            <w:tcW w:w="3545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51715F" w:rsidRPr="0051715F" w:rsidRDefault="0051715F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1715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355</w:t>
            </w:r>
          </w:p>
        </w:tc>
        <w:tc>
          <w:tcPr>
            <w:tcW w:w="850" w:type="dxa"/>
          </w:tcPr>
          <w:p w:rsidR="0051715F" w:rsidRPr="0051715F" w:rsidRDefault="0057600E" w:rsidP="0039015E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  <w:r w:rsidR="0039015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51715F" w:rsidRPr="0051715F" w:rsidRDefault="00021E5D" w:rsidP="00021E5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51715F" w:rsidRPr="0051715F" w:rsidRDefault="003D7C45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51715F" w:rsidRPr="0051715F" w:rsidRDefault="0057600E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1715F" w:rsidRPr="0051715F" w:rsidRDefault="006C7BA3" w:rsidP="00451C1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51715F" w:rsidRPr="0051715F" w:rsidRDefault="00EF6077" w:rsidP="00021E5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3</w:t>
            </w:r>
            <w:r w:rsidR="00021E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</w:tr>
    </w:tbl>
    <w:p w:rsidR="004D1E0D" w:rsidRDefault="004D1E0D" w:rsidP="00451C13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8D4F17" w:rsidRDefault="0039015E" w:rsidP="00390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         </w:t>
      </w:r>
      <w:r w:rsidR="008D4F17" w:rsidRPr="0051715F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Повышение эффективности</w:t>
      </w:r>
      <w:r w:rsidR="00636B1A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деятельности</w:t>
      </w:r>
      <w:r w:rsidR="008D4F17" w:rsidRPr="0051715F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муниципальной власти невозможно достичь без постоянного диалога с населением и контроля принимаемых решений.</w:t>
      </w:r>
    </w:p>
    <w:p w:rsidR="007965C7" w:rsidRDefault="007965C7" w:rsidP="005F531F">
      <w:pPr>
        <w:spacing w:after="0" w:line="240" w:lineRule="auto"/>
        <w:ind w:right="284" w:firstLine="709"/>
        <w:rPr>
          <w:rFonts w:ascii="Times New Roman" w:eastAsia="Times New Roman" w:hAnsi="Times New Roman" w:cs="Times New Roman"/>
          <w:lang w:eastAsia="ru-RU"/>
        </w:rPr>
      </w:pPr>
      <w:r w:rsidRPr="007965C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 Администрации Белокалитвинского района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965C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 1 квартале 2019 года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 работ</w:t>
      </w:r>
      <w:r w:rsidR="00576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по организации личных,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выездных приемов, осуществляемых главой Администрации</w:t>
      </w:r>
      <w:r w:rsid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заместителями, в ходе которых жители района могли напрямую задавать волнующие их вопросы. Приемы проводились согласно разработанных и утвержденных графиков, которые размещены на сайте Администрации http://kalitva-land.ru.</w:t>
      </w:r>
    </w:p>
    <w:p w:rsidR="00D218F6" w:rsidRDefault="007965C7" w:rsidP="005F531F">
      <w:pPr>
        <w:spacing w:after="0" w:line="240" w:lineRule="auto"/>
        <w:ind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личных приёмов, в том числе в ходе работы</w:t>
      </w:r>
      <w:r w:rsidR="005A1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групп </w:t>
      </w:r>
      <w:r w:rsidR="005A1EAC" w:rsidRPr="005A1E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A1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021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1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</w:t>
      </w:r>
      <w:r w:rsidR="00021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218F6" w:rsidRDefault="00D218F6" w:rsidP="005F531F">
      <w:pPr>
        <w:spacing w:after="0" w:line="240" w:lineRule="auto"/>
        <w:ind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во исполнение поручения Губернатора Ростовской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 заместителями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Администрации района, в соответствии с утвержденным графиком, осуществляются тематические приемы граждан на базе общественной приемной Губернатора Ростовской области.</w:t>
      </w:r>
    </w:p>
    <w:p w:rsidR="007965C7" w:rsidRDefault="001F5829" w:rsidP="005F531F">
      <w:pPr>
        <w:spacing w:after="0" w:line="240" w:lineRule="auto"/>
        <w:ind w:righ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2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D2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квартале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D2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главы Администрации района по жилищно-коммунальному хозяйству был проведен прием граждан, в ходе которого принято 7 человек.</w:t>
      </w:r>
    </w:p>
    <w:p w:rsidR="00923DB1" w:rsidRPr="00F46600" w:rsidRDefault="0039015E" w:rsidP="0039015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23DB1">
        <w:rPr>
          <w:sz w:val="28"/>
          <w:szCs w:val="28"/>
        </w:rPr>
        <w:t xml:space="preserve">В рамках осуществления полномочий по муниципальному жилищному контролю, жилищными инспекторами Администрации Белокалитвинского района за отчетный период было рассмотрено 46 обращений. (в 2018 </w:t>
      </w:r>
      <w:proofErr w:type="gramStart"/>
      <w:r w:rsidR="00923DB1">
        <w:rPr>
          <w:sz w:val="28"/>
          <w:szCs w:val="28"/>
        </w:rPr>
        <w:t>году  70</w:t>
      </w:r>
      <w:proofErr w:type="gramEnd"/>
      <w:r w:rsidR="00923DB1">
        <w:rPr>
          <w:sz w:val="28"/>
          <w:szCs w:val="28"/>
        </w:rPr>
        <w:t xml:space="preserve"> обращений).</w:t>
      </w:r>
    </w:p>
    <w:p w:rsidR="008161A2" w:rsidRPr="005A1EAC" w:rsidRDefault="0039015E" w:rsidP="0039015E">
      <w:pPr>
        <w:spacing w:after="0" w:line="240" w:lineRule="auto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8161A2" w:rsidRPr="0051715F">
        <w:rPr>
          <w:rFonts w:ascii="Times New Roman" w:hAnsi="Times New Roman" w:cs="Times New Roman"/>
          <w:color w:val="000000"/>
          <w:sz w:val="28"/>
          <w:szCs w:val="28"/>
        </w:rPr>
        <w:t xml:space="preserve">Анализ </w:t>
      </w:r>
      <w:r w:rsidR="008D4F17" w:rsidRPr="0051715F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письменных и устных </w:t>
      </w:r>
      <w:r w:rsidR="008161A2" w:rsidRPr="0051715F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обращений граждан показывает, что тематика обращений соответствует вопросам местного значения и на протяжении последних </w:t>
      </w:r>
      <w:r w:rsidR="002212D3">
        <w:rPr>
          <w:rFonts w:ascii="Times New Roman" w:hAnsi="Times New Roman" w:cs="Times New Roman"/>
          <w:color w:val="000000"/>
          <w:sz w:val="28"/>
          <w:szCs w:val="28"/>
        </w:rPr>
        <w:t>лет остается неизменной</w:t>
      </w:r>
      <w:r w:rsidR="008161A2" w:rsidRPr="005171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61A2" w:rsidRPr="0051715F" w:rsidRDefault="0039015E" w:rsidP="00390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4B6F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периоде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обращениях граждан содержалось </w:t>
      </w:r>
      <w:r w:rsidR="003A41F8">
        <w:rPr>
          <w:rFonts w:ascii="Times New Roman" w:eastAsia="Times New Roman" w:hAnsi="Times New Roman" w:cs="Times New Roman"/>
          <w:sz w:val="28"/>
          <w:szCs w:val="28"/>
          <w:lang w:eastAsia="ru-RU"/>
        </w:rPr>
        <w:t>290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3A4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59405C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 по пяти тематическим разделам:</w:t>
      </w:r>
    </w:p>
    <w:p w:rsidR="008161A2" w:rsidRPr="0051715F" w:rsidRDefault="008161A2" w:rsidP="005F531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Жилищно-коммунальная сфера - </w:t>
      </w:r>
      <w:r w:rsidR="0057600E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41F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023D8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33F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447E">
        <w:rPr>
          <w:rFonts w:ascii="Times New Roman" w:eastAsia="Times New Roman" w:hAnsi="Times New Roman" w:cs="Times New Roman"/>
          <w:sz w:val="28"/>
          <w:szCs w:val="28"/>
        </w:rPr>
        <w:t xml:space="preserve"> (в 2018 г -142 вопроса)</w:t>
      </w:r>
      <w:r w:rsidR="00033F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1A2" w:rsidRPr="0051715F" w:rsidRDefault="008161A2" w:rsidP="005F531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Социальная сфера - </w:t>
      </w:r>
      <w:r w:rsidR="0039015E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41F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1715F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3A41F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33F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447E">
        <w:rPr>
          <w:rFonts w:ascii="Times New Roman" w:eastAsia="Times New Roman" w:hAnsi="Times New Roman" w:cs="Times New Roman"/>
          <w:sz w:val="28"/>
          <w:szCs w:val="28"/>
        </w:rPr>
        <w:t xml:space="preserve"> (в 2018 г – 105 вопросов)</w:t>
      </w:r>
      <w:r w:rsidR="00033F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1A2" w:rsidRPr="0051715F" w:rsidRDefault="008161A2" w:rsidP="005F531F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 xml:space="preserve">Экономика – </w:t>
      </w:r>
      <w:r w:rsidR="00033F30">
        <w:rPr>
          <w:rFonts w:ascii="Times New Roman" w:hAnsi="Times New Roman" w:cs="Times New Roman"/>
          <w:sz w:val="28"/>
          <w:szCs w:val="28"/>
        </w:rPr>
        <w:t>6</w:t>
      </w:r>
      <w:r w:rsidR="003A41F8">
        <w:rPr>
          <w:rFonts w:ascii="Times New Roman" w:hAnsi="Times New Roman" w:cs="Times New Roman"/>
          <w:sz w:val="28"/>
          <w:szCs w:val="28"/>
        </w:rPr>
        <w:t>8</w:t>
      </w:r>
      <w:r w:rsidRPr="0051715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A41F8">
        <w:rPr>
          <w:rFonts w:ascii="Times New Roman" w:hAnsi="Times New Roman" w:cs="Times New Roman"/>
          <w:sz w:val="28"/>
          <w:szCs w:val="28"/>
        </w:rPr>
        <w:t>ов</w:t>
      </w:r>
      <w:r w:rsidR="00033F30">
        <w:rPr>
          <w:rFonts w:ascii="Times New Roman" w:hAnsi="Times New Roman" w:cs="Times New Roman"/>
          <w:sz w:val="28"/>
          <w:szCs w:val="28"/>
        </w:rPr>
        <w:t>,</w:t>
      </w:r>
      <w:r w:rsidR="00F8447E">
        <w:rPr>
          <w:rFonts w:ascii="Times New Roman" w:hAnsi="Times New Roman" w:cs="Times New Roman"/>
          <w:sz w:val="28"/>
          <w:szCs w:val="28"/>
        </w:rPr>
        <w:t xml:space="preserve"> (в 2018 г – 86 вопросов)</w:t>
      </w:r>
      <w:r w:rsidR="00033F30">
        <w:rPr>
          <w:rFonts w:ascii="Times New Roman" w:hAnsi="Times New Roman" w:cs="Times New Roman"/>
          <w:sz w:val="28"/>
          <w:szCs w:val="28"/>
        </w:rPr>
        <w:t>;</w:t>
      </w:r>
    </w:p>
    <w:p w:rsidR="008161A2" w:rsidRPr="0051715F" w:rsidRDefault="008161A2" w:rsidP="005F531F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 xml:space="preserve">Государство, общество, политика – </w:t>
      </w:r>
      <w:r w:rsidR="0057600E">
        <w:rPr>
          <w:rFonts w:ascii="Times New Roman" w:hAnsi="Times New Roman" w:cs="Times New Roman"/>
          <w:sz w:val="28"/>
          <w:szCs w:val="28"/>
        </w:rPr>
        <w:t>1</w:t>
      </w:r>
      <w:r w:rsidR="003A41F8">
        <w:rPr>
          <w:rFonts w:ascii="Times New Roman" w:hAnsi="Times New Roman" w:cs="Times New Roman"/>
          <w:sz w:val="28"/>
          <w:szCs w:val="28"/>
        </w:rPr>
        <w:t>8</w:t>
      </w:r>
      <w:r w:rsidRPr="0051715F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033F30">
        <w:rPr>
          <w:rFonts w:ascii="Times New Roman" w:hAnsi="Times New Roman" w:cs="Times New Roman"/>
          <w:sz w:val="28"/>
          <w:szCs w:val="28"/>
        </w:rPr>
        <w:t>,</w:t>
      </w:r>
      <w:r w:rsidR="00F8447E">
        <w:rPr>
          <w:rFonts w:ascii="Times New Roman" w:hAnsi="Times New Roman" w:cs="Times New Roman"/>
          <w:sz w:val="28"/>
          <w:szCs w:val="28"/>
        </w:rPr>
        <w:t xml:space="preserve"> (в 2018 г – 15 вопросов)</w:t>
      </w:r>
      <w:r w:rsidR="00033F30">
        <w:rPr>
          <w:rFonts w:ascii="Times New Roman" w:hAnsi="Times New Roman" w:cs="Times New Roman"/>
          <w:sz w:val="28"/>
          <w:szCs w:val="28"/>
        </w:rPr>
        <w:t>;</w:t>
      </w:r>
    </w:p>
    <w:p w:rsidR="00033F30" w:rsidRDefault="008161A2" w:rsidP="005F531F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 xml:space="preserve">Оборона, безопасность, законность – </w:t>
      </w:r>
      <w:r w:rsidR="003A41F8">
        <w:rPr>
          <w:rFonts w:ascii="Times New Roman" w:hAnsi="Times New Roman" w:cs="Times New Roman"/>
          <w:sz w:val="28"/>
          <w:szCs w:val="28"/>
        </w:rPr>
        <w:t>7</w:t>
      </w:r>
      <w:r w:rsidRPr="0051715F">
        <w:rPr>
          <w:rFonts w:ascii="Times New Roman" w:hAnsi="Times New Roman" w:cs="Times New Roman"/>
          <w:sz w:val="28"/>
          <w:szCs w:val="28"/>
        </w:rPr>
        <w:t xml:space="preserve"> вопросов.</w:t>
      </w:r>
      <w:r w:rsidR="00F8447E">
        <w:rPr>
          <w:rFonts w:ascii="Times New Roman" w:hAnsi="Times New Roman" w:cs="Times New Roman"/>
          <w:sz w:val="28"/>
          <w:szCs w:val="28"/>
        </w:rPr>
        <w:t xml:space="preserve"> (в 2018 г – 7 вопросов)</w:t>
      </w:r>
      <w:r w:rsidR="00033F30">
        <w:rPr>
          <w:rFonts w:ascii="Times New Roman" w:hAnsi="Times New Roman" w:cs="Times New Roman"/>
          <w:sz w:val="28"/>
          <w:szCs w:val="28"/>
        </w:rPr>
        <w:t>.</w:t>
      </w:r>
    </w:p>
    <w:p w:rsidR="00D174D7" w:rsidRDefault="00F8447E" w:rsidP="00D174D7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4D7" w:rsidRPr="00D174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Распределение обращений, поступивших в Администрацию Белокалитвинского </w:t>
      </w:r>
      <w:proofErr w:type="gramStart"/>
      <w:r w:rsidR="00D174D7" w:rsidRPr="00D174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района  в</w:t>
      </w:r>
      <w:proofErr w:type="gramEnd"/>
      <w:r w:rsidR="00D174D7" w:rsidRPr="00D174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1 квартале 2019 года, по основным тематическим разделам</w:t>
      </w:r>
    </w:p>
    <w:p w:rsidR="00D174D7" w:rsidRPr="00D174D7" w:rsidRDefault="00CC5FB0" w:rsidP="00D174D7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3955AE7">
            <wp:extent cx="6718300" cy="58889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588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1A2" w:rsidRPr="00D174D7" w:rsidRDefault="008161A2" w:rsidP="00033F30">
      <w:pPr>
        <w:spacing w:after="0" w:line="256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</w:p>
    <w:p w:rsidR="008161A2" w:rsidRPr="0051715F" w:rsidRDefault="008161A2" w:rsidP="005F53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поступило по вопросам </w:t>
      </w:r>
      <w:r w:rsidRPr="0051715F">
        <w:rPr>
          <w:rFonts w:ascii="Times New Roman" w:hAnsi="Times New Roman" w:cs="Times New Roman"/>
          <w:sz w:val="28"/>
          <w:szCs w:val="28"/>
        </w:rPr>
        <w:t>жил</w:t>
      </w:r>
      <w:r w:rsidR="0088051D">
        <w:rPr>
          <w:rFonts w:ascii="Times New Roman" w:hAnsi="Times New Roman" w:cs="Times New Roman"/>
          <w:sz w:val="28"/>
          <w:szCs w:val="28"/>
        </w:rPr>
        <w:t xml:space="preserve">ищно-коммунального хозяйства </w:t>
      </w:r>
      <w:r w:rsidR="0088051D" w:rsidRPr="00033F30">
        <w:rPr>
          <w:rFonts w:ascii="Times New Roman" w:hAnsi="Times New Roman" w:cs="Times New Roman"/>
          <w:sz w:val="28"/>
          <w:szCs w:val="28"/>
        </w:rPr>
        <w:t>9</w:t>
      </w:r>
      <w:r w:rsidR="003A41F8">
        <w:rPr>
          <w:rFonts w:ascii="Times New Roman" w:hAnsi="Times New Roman" w:cs="Times New Roman"/>
          <w:sz w:val="28"/>
          <w:szCs w:val="28"/>
        </w:rPr>
        <w:t>9</w:t>
      </w:r>
      <w:r w:rsidR="002212D3" w:rsidRPr="00033F30">
        <w:rPr>
          <w:rFonts w:ascii="Times New Roman" w:hAnsi="Times New Roman" w:cs="Times New Roman"/>
          <w:sz w:val="28"/>
          <w:szCs w:val="28"/>
        </w:rPr>
        <w:t xml:space="preserve"> </w:t>
      </w:r>
      <w:r w:rsidR="00033F30">
        <w:rPr>
          <w:rFonts w:ascii="Times New Roman" w:hAnsi="Times New Roman" w:cs="Times New Roman"/>
          <w:sz w:val="28"/>
          <w:szCs w:val="28"/>
        </w:rPr>
        <w:t>-</w:t>
      </w:r>
      <w:r w:rsidR="00F8447E">
        <w:rPr>
          <w:rFonts w:ascii="Times New Roman" w:hAnsi="Times New Roman" w:cs="Times New Roman"/>
          <w:sz w:val="28"/>
          <w:szCs w:val="28"/>
        </w:rPr>
        <w:t xml:space="preserve"> </w:t>
      </w:r>
      <w:r w:rsidRPr="0051715F">
        <w:rPr>
          <w:rFonts w:ascii="Times New Roman" w:hAnsi="Times New Roman" w:cs="Times New Roman"/>
          <w:sz w:val="28"/>
          <w:szCs w:val="28"/>
        </w:rPr>
        <w:t xml:space="preserve">это:                    </w:t>
      </w:r>
    </w:p>
    <w:p w:rsidR="008161A2" w:rsidRPr="0051715F" w:rsidRDefault="008161A2" w:rsidP="005F531F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 xml:space="preserve">        - переселение из ветхого жилья;</w:t>
      </w:r>
      <w:r w:rsidR="009A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Pr="0051715F" w:rsidRDefault="008161A2" w:rsidP="005F531F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-предоставление жилого помещения по договору социального найма;</w:t>
      </w:r>
      <w:r w:rsidR="009A6F0A">
        <w:rPr>
          <w:rFonts w:ascii="Times New Roman" w:hAnsi="Times New Roman" w:cs="Times New Roman"/>
          <w:sz w:val="28"/>
          <w:szCs w:val="28"/>
        </w:rPr>
        <w:t xml:space="preserve"> </w:t>
      </w:r>
      <w:r w:rsidRPr="0051715F">
        <w:rPr>
          <w:rFonts w:ascii="Times New Roman" w:hAnsi="Times New Roman" w:cs="Times New Roman"/>
          <w:sz w:val="28"/>
          <w:szCs w:val="28"/>
        </w:rPr>
        <w:t>содержание общего имущества (канализации, вентиляции, кровли);</w:t>
      </w:r>
      <w:r w:rsidR="009A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Pr="0051715F" w:rsidRDefault="008161A2" w:rsidP="005F531F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-оплата жилищно-коммунальных услуг и другие.</w:t>
      </w:r>
      <w:r w:rsidR="009A6F0A">
        <w:rPr>
          <w:rFonts w:ascii="Times New Roman" w:hAnsi="Times New Roman" w:cs="Times New Roman"/>
          <w:sz w:val="28"/>
          <w:szCs w:val="28"/>
        </w:rPr>
        <w:t xml:space="preserve"> </w:t>
      </w:r>
      <w:r w:rsidRPr="00517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Pr="0051715F" w:rsidRDefault="008161A2" w:rsidP="005F53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lastRenderedPageBreak/>
        <w:t xml:space="preserve">  Также население беспокоит  факт неуклонного роста тарифов за ЖКХ на фоне низкого качества предоставляемых услуг, задержки перерасчётов за недопоставленные услуги</w:t>
      </w:r>
      <w:r w:rsidR="002212D3">
        <w:rPr>
          <w:rFonts w:ascii="Times New Roman" w:hAnsi="Times New Roman" w:cs="Times New Roman"/>
          <w:sz w:val="28"/>
          <w:szCs w:val="28"/>
        </w:rPr>
        <w:t>, актуальны вопросы, связанные с введением новых правил обращений с твердыми коммунальными отходами на территории Белокалитвинского района</w:t>
      </w:r>
      <w:r w:rsidRPr="0051715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1A2" w:rsidRPr="0051715F" w:rsidRDefault="00033F30" w:rsidP="005F5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Немалым по численности является тематический блок обраще</w:t>
      </w:r>
      <w:r w:rsidR="00221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социального напра</w:t>
      </w:r>
      <w:r w:rsidR="0088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</w:t>
      </w:r>
      <w:r w:rsidR="0088051D" w:rsidRPr="00F84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33F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41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12D3" w:rsidRPr="0003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A41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161A2" w:rsidRPr="00F84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3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</w:t>
      </w:r>
      <w:r w:rsidR="003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161A2" w:rsidRPr="0051715F" w:rsidRDefault="005103C8" w:rsidP="005F5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-жалобы на работу медицинских учреждений и медицинских работников;</w:t>
      </w:r>
    </w:p>
    <w:p w:rsidR="008161A2" w:rsidRPr="0051715F" w:rsidRDefault="0088051D" w:rsidP="005F531F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адресной социальной помощи</w:t>
      </w:r>
      <w:r w:rsidR="008161A2"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A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обращений</w:t>
      </w:r>
    </w:p>
    <w:p w:rsidR="008161A2" w:rsidRPr="0051715F" w:rsidRDefault="008161A2" w:rsidP="005F531F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-трудоустройство;</w:t>
      </w:r>
      <w:r w:rsidR="009A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1A2" w:rsidRPr="0051715F" w:rsidRDefault="008161A2" w:rsidP="005F531F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-лекарственное обеспечение; </w:t>
      </w:r>
    </w:p>
    <w:p w:rsidR="0088051D" w:rsidRDefault="008161A2" w:rsidP="00033F30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-права и обязанности родителей и детей.</w:t>
      </w:r>
      <w:r w:rsidR="009A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1A2" w:rsidRPr="0051715F" w:rsidRDefault="008161A2" w:rsidP="005F531F">
      <w:pPr>
        <w:shd w:val="clear" w:color="auto" w:fill="FFFFFF"/>
        <w:spacing w:after="0" w:line="240" w:lineRule="auto"/>
        <w:ind w:right="-283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По-прежнему актуальными</w:t>
      </w:r>
      <w:r w:rsidR="00880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вопросы экономики - </w:t>
      </w:r>
      <w:r w:rsidR="00033F30" w:rsidRPr="00033F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41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</w:t>
      </w:r>
      <w:r w:rsidR="007C33CE" w:rsidRPr="00033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A41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33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161A2" w:rsidRPr="0051715F" w:rsidRDefault="008161A2" w:rsidP="005F531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эксплуатации и ремонта дорог; </w:t>
      </w:r>
    </w:p>
    <w:p w:rsidR="008161A2" w:rsidRPr="0051715F" w:rsidRDefault="008161A2" w:rsidP="005F531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газификации; </w:t>
      </w:r>
    </w:p>
    <w:p w:rsidR="008161A2" w:rsidRPr="0051715F" w:rsidRDefault="008161A2" w:rsidP="005F531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благоустройство;</w:t>
      </w:r>
    </w:p>
    <w:p w:rsidR="008161A2" w:rsidRPr="0051715F" w:rsidRDefault="008161A2" w:rsidP="005F531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5F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-дорожное хозяйство и др.</w:t>
      </w:r>
    </w:p>
    <w:p w:rsidR="008161A2" w:rsidRPr="0051715F" w:rsidRDefault="00033F30" w:rsidP="0003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        </w:t>
      </w:r>
      <w:r w:rsidR="008161A2" w:rsidRPr="0051715F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Одной из главных задач при организации работы с обращениями граждан</w:t>
      </w:r>
      <w:r w:rsidR="00DF02CB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,</w:t>
      </w:r>
      <w:r w:rsidR="008161A2" w:rsidRPr="0051715F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является полное, всестороннее и качественное рассмотрение запросов и контроль за соблюдением сроков исполнения</w:t>
      </w:r>
      <w:r w:rsidR="00DF02CB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,</w:t>
      </w:r>
      <w:r w:rsidR="008161A2" w:rsidRPr="0051715F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в соответствии с действующим законодательством.</w:t>
      </w:r>
    </w:p>
    <w:p w:rsidR="00AB714E" w:rsidRPr="0051715F" w:rsidRDefault="00F24B6F" w:rsidP="00033F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В отчетном периоде все обращения</w:t>
      </w:r>
      <w:r w:rsidR="00BB2180">
        <w:rPr>
          <w:rFonts w:ascii="Times New Roman" w:hAnsi="Times New Roman" w:cs="Times New Roman"/>
          <w:sz w:val="28"/>
          <w:szCs w:val="28"/>
        </w:rPr>
        <w:t xml:space="preserve"> в Администрацию Белокалитвинского района</w:t>
      </w:r>
      <w:r w:rsidRPr="0051715F">
        <w:rPr>
          <w:rFonts w:ascii="Times New Roman" w:hAnsi="Times New Roman" w:cs="Times New Roman"/>
          <w:sz w:val="28"/>
          <w:szCs w:val="28"/>
        </w:rPr>
        <w:t xml:space="preserve"> рассмотрены в установленный законом срок.</w:t>
      </w:r>
    </w:p>
    <w:p w:rsidR="00F24B6F" w:rsidRDefault="00F24B6F" w:rsidP="00033F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По результат</w:t>
      </w:r>
      <w:r w:rsidR="00437ADB">
        <w:rPr>
          <w:rFonts w:ascii="Times New Roman" w:hAnsi="Times New Roman" w:cs="Times New Roman"/>
          <w:sz w:val="28"/>
          <w:szCs w:val="28"/>
        </w:rPr>
        <w:t>а</w:t>
      </w:r>
      <w:r w:rsidRPr="0051715F">
        <w:rPr>
          <w:rFonts w:ascii="Times New Roman" w:hAnsi="Times New Roman" w:cs="Times New Roman"/>
          <w:sz w:val="28"/>
          <w:szCs w:val="28"/>
        </w:rPr>
        <w:t>м рассмотрения положит</w:t>
      </w:r>
      <w:r w:rsidR="007C33CE">
        <w:rPr>
          <w:rFonts w:ascii="Times New Roman" w:hAnsi="Times New Roman" w:cs="Times New Roman"/>
          <w:sz w:val="28"/>
          <w:szCs w:val="28"/>
        </w:rPr>
        <w:t xml:space="preserve">ельное </w:t>
      </w:r>
      <w:proofErr w:type="gramStart"/>
      <w:r w:rsidR="007C33CE">
        <w:rPr>
          <w:rFonts w:ascii="Times New Roman" w:hAnsi="Times New Roman" w:cs="Times New Roman"/>
          <w:sz w:val="28"/>
          <w:szCs w:val="28"/>
        </w:rPr>
        <w:t>решение  принято</w:t>
      </w:r>
      <w:proofErr w:type="gramEnd"/>
      <w:r w:rsidR="007C33CE">
        <w:rPr>
          <w:rFonts w:ascii="Times New Roman" w:hAnsi="Times New Roman" w:cs="Times New Roman"/>
          <w:sz w:val="28"/>
          <w:szCs w:val="28"/>
        </w:rPr>
        <w:t xml:space="preserve"> по </w:t>
      </w:r>
      <w:r w:rsidR="00033F30">
        <w:rPr>
          <w:rFonts w:ascii="Times New Roman" w:hAnsi="Times New Roman" w:cs="Times New Roman"/>
          <w:sz w:val="28"/>
          <w:szCs w:val="28"/>
        </w:rPr>
        <w:t>6</w:t>
      </w:r>
      <w:r w:rsidR="003A41F8">
        <w:rPr>
          <w:rFonts w:ascii="Times New Roman" w:hAnsi="Times New Roman" w:cs="Times New Roman"/>
          <w:sz w:val="28"/>
          <w:szCs w:val="28"/>
        </w:rPr>
        <w:t>8</w:t>
      </w:r>
      <w:r w:rsidR="007C33CE">
        <w:rPr>
          <w:rFonts w:ascii="Times New Roman" w:hAnsi="Times New Roman" w:cs="Times New Roman"/>
          <w:sz w:val="28"/>
          <w:szCs w:val="28"/>
        </w:rPr>
        <w:t xml:space="preserve"> обращениям, даны ответы разъяснительного характера по 1</w:t>
      </w:r>
      <w:r w:rsidR="00033F30">
        <w:rPr>
          <w:rFonts w:ascii="Times New Roman" w:hAnsi="Times New Roman" w:cs="Times New Roman"/>
          <w:sz w:val="28"/>
          <w:szCs w:val="28"/>
        </w:rPr>
        <w:t>3</w:t>
      </w:r>
      <w:r w:rsidR="003A41F8">
        <w:rPr>
          <w:rFonts w:ascii="Times New Roman" w:hAnsi="Times New Roman" w:cs="Times New Roman"/>
          <w:sz w:val="28"/>
          <w:szCs w:val="28"/>
        </w:rPr>
        <w:t>7</w:t>
      </w:r>
      <w:r w:rsidR="007C33CE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033F30">
        <w:rPr>
          <w:rFonts w:ascii="Times New Roman" w:hAnsi="Times New Roman" w:cs="Times New Roman"/>
          <w:sz w:val="28"/>
          <w:szCs w:val="28"/>
        </w:rPr>
        <w:t>.</w:t>
      </w:r>
      <w:r w:rsidR="007C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B81" w:rsidRDefault="00184B81" w:rsidP="00033F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4436">
        <w:rPr>
          <w:rFonts w:ascii="Times New Roman" w:hAnsi="Times New Roman" w:cs="Times New Roman"/>
          <w:sz w:val="28"/>
          <w:szCs w:val="28"/>
        </w:rPr>
        <w:t xml:space="preserve">первом квартале 2019 </w:t>
      </w:r>
      <w:proofErr w:type="gramStart"/>
      <w:r w:rsidR="00E34436">
        <w:rPr>
          <w:rFonts w:ascii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sz w:val="28"/>
          <w:szCs w:val="28"/>
        </w:rPr>
        <w:t>приобретено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жилье  5 детям-сиротам, выполнены работы по ремонту  канализации в жилом доме № 96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Калитва, оказана материальная помощь гражданам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попавшим в экстремальную  ситуацию.</w:t>
      </w:r>
    </w:p>
    <w:p w:rsidR="0059405C" w:rsidRPr="0051715F" w:rsidRDefault="0059405C" w:rsidP="00033F3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15F">
        <w:rPr>
          <w:rFonts w:ascii="Times New Roman" w:hAnsi="Times New Roman" w:cs="Times New Roman"/>
          <w:sz w:val="28"/>
          <w:szCs w:val="28"/>
        </w:rPr>
        <w:t>В заключение</w:t>
      </w:r>
      <w:r w:rsidR="005103C8" w:rsidRPr="005103C8">
        <w:rPr>
          <w:bCs/>
          <w:sz w:val="28"/>
          <w:szCs w:val="28"/>
        </w:rPr>
        <w:t xml:space="preserve"> </w:t>
      </w:r>
      <w:r w:rsidR="005103C8">
        <w:rPr>
          <w:rFonts w:ascii="Times New Roman" w:hAnsi="Times New Roman" w:cs="Times New Roman"/>
          <w:bCs/>
          <w:sz w:val="28"/>
          <w:szCs w:val="28"/>
        </w:rPr>
        <w:t>н</w:t>
      </w:r>
      <w:r w:rsidR="005103C8" w:rsidRPr="00A60BB7">
        <w:rPr>
          <w:rFonts w:ascii="Times New Roman" w:hAnsi="Times New Roman" w:cs="Times New Roman"/>
          <w:bCs/>
          <w:sz w:val="28"/>
          <w:szCs w:val="28"/>
        </w:rPr>
        <w:t>еобходимо отметить, что перед руководителями</w:t>
      </w:r>
      <w:r w:rsidR="00510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42A9">
        <w:rPr>
          <w:rFonts w:ascii="Times New Roman" w:hAnsi="Times New Roman" w:cs="Times New Roman"/>
          <w:sz w:val="28"/>
          <w:szCs w:val="28"/>
        </w:rPr>
        <w:t>всех уровней</w:t>
      </w:r>
      <w:r w:rsidR="005103C8" w:rsidRPr="00327358">
        <w:rPr>
          <w:rFonts w:ascii="Times New Roman" w:hAnsi="Times New Roman" w:cs="Times New Roman"/>
          <w:sz w:val="28"/>
          <w:szCs w:val="28"/>
        </w:rPr>
        <w:t xml:space="preserve"> </w:t>
      </w:r>
      <w:r w:rsidR="005103C8">
        <w:rPr>
          <w:rFonts w:ascii="Times New Roman" w:hAnsi="Times New Roman" w:cs="Times New Roman"/>
          <w:sz w:val="28"/>
          <w:szCs w:val="28"/>
        </w:rPr>
        <w:t>стоит задача</w:t>
      </w:r>
      <w:r w:rsidR="005103C8" w:rsidRPr="00327358">
        <w:rPr>
          <w:rFonts w:ascii="Times New Roman" w:hAnsi="Times New Roman" w:cs="Times New Roman"/>
          <w:sz w:val="28"/>
          <w:szCs w:val="28"/>
        </w:rPr>
        <w:t xml:space="preserve"> усил</w:t>
      </w:r>
      <w:r w:rsidR="005103C8">
        <w:rPr>
          <w:rFonts w:ascii="Times New Roman" w:hAnsi="Times New Roman" w:cs="Times New Roman"/>
          <w:sz w:val="28"/>
          <w:szCs w:val="28"/>
        </w:rPr>
        <w:t>ения</w:t>
      </w:r>
      <w:r w:rsidR="005103C8" w:rsidRPr="0032735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103C8">
        <w:rPr>
          <w:rFonts w:ascii="Times New Roman" w:hAnsi="Times New Roman" w:cs="Times New Roman"/>
          <w:sz w:val="28"/>
          <w:szCs w:val="28"/>
        </w:rPr>
        <w:t>я</w:t>
      </w:r>
      <w:r w:rsidR="005103C8" w:rsidRPr="00327358">
        <w:rPr>
          <w:rFonts w:ascii="Times New Roman" w:hAnsi="Times New Roman" w:cs="Times New Roman"/>
          <w:sz w:val="28"/>
          <w:szCs w:val="28"/>
        </w:rPr>
        <w:t xml:space="preserve"> за соблюдением сроков рассмотрения обращений </w:t>
      </w:r>
      <w:r w:rsidR="007C33CE" w:rsidRPr="00327358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7C33CE">
        <w:rPr>
          <w:rFonts w:ascii="Times New Roman" w:hAnsi="Times New Roman" w:cs="Times New Roman"/>
          <w:sz w:val="28"/>
          <w:szCs w:val="28"/>
        </w:rPr>
        <w:t>необходим</w:t>
      </w:r>
      <w:r w:rsidR="001A7D90">
        <w:rPr>
          <w:rFonts w:ascii="Times New Roman" w:hAnsi="Times New Roman" w:cs="Times New Roman"/>
          <w:sz w:val="28"/>
          <w:szCs w:val="28"/>
        </w:rPr>
        <w:t>ости</w:t>
      </w:r>
      <w:r w:rsidR="002542A9">
        <w:rPr>
          <w:rFonts w:ascii="Times New Roman" w:hAnsi="Times New Roman" w:cs="Times New Roman"/>
          <w:sz w:val="28"/>
          <w:szCs w:val="28"/>
        </w:rPr>
        <w:t xml:space="preserve"> </w:t>
      </w:r>
      <w:r w:rsidR="005103C8" w:rsidRPr="00327358">
        <w:rPr>
          <w:rFonts w:ascii="Times New Roman" w:hAnsi="Times New Roman" w:cs="Times New Roman"/>
          <w:sz w:val="28"/>
          <w:szCs w:val="28"/>
        </w:rPr>
        <w:t>принят</w:t>
      </w:r>
      <w:r w:rsidR="001A7D90">
        <w:rPr>
          <w:rFonts w:ascii="Times New Roman" w:hAnsi="Times New Roman" w:cs="Times New Roman"/>
          <w:sz w:val="28"/>
          <w:szCs w:val="28"/>
        </w:rPr>
        <w:t>ия</w:t>
      </w:r>
      <w:r w:rsidR="005103C8" w:rsidRPr="00327358">
        <w:rPr>
          <w:rFonts w:ascii="Times New Roman" w:hAnsi="Times New Roman" w:cs="Times New Roman"/>
          <w:sz w:val="28"/>
          <w:szCs w:val="28"/>
        </w:rPr>
        <w:t xml:space="preserve"> меры по более полному и качественному рассмотрению обращений граждан</w:t>
      </w:r>
      <w:r w:rsidR="005103C8">
        <w:rPr>
          <w:rFonts w:ascii="Times New Roman" w:hAnsi="Times New Roman" w:cs="Times New Roman"/>
          <w:sz w:val="28"/>
          <w:szCs w:val="28"/>
        </w:rPr>
        <w:t>, держать на контроле их выполнение, в случае необходимости возвращаться к принятым решениям до полного их выполнения.</w:t>
      </w:r>
      <w:r w:rsidRPr="0051715F">
        <w:rPr>
          <w:rFonts w:ascii="Times New Roman" w:hAnsi="Times New Roman" w:cs="Times New Roman"/>
          <w:sz w:val="28"/>
          <w:szCs w:val="28"/>
        </w:rPr>
        <w:t xml:space="preserve"> Обращения, не относящиеся к ведению органов исполнительной власти, должны заканчиваться понятными и обоснованными разъяснениями.</w:t>
      </w:r>
    </w:p>
    <w:p w:rsidR="00F24B6F" w:rsidRPr="0051715F" w:rsidRDefault="00F24B6F" w:rsidP="005F53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B6F" w:rsidRPr="0051715F" w:rsidSect="006E38E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32B1F"/>
    <w:multiLevelType w:val="hybridMultilevel"/>
    <w:tmpl w:val="F86023DC"/>
    <w:lvl w:ilvl="0" w:tplc="FFCCB7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A2"/>
    <w:rsid w:val="00021E5D"/>
    <w:rsid w:val="00023D8D"/>
    <w:rsid w:val="00033F30"/>
    <w:rsid w:val="000F5F4F"/>
    <w:rsid w:val="001213B6"/>
    <w:rsid w:val="00184B81"/>
    <w:rsid w:val="001A7D90"/>
    <w:rsid w:val="001F5829"/>
    <w:rsid w:val="002212D3"/>
    <w:rsid w:val="002542A9"/>
    <w:rsid w:val="00274C5D"/>
    <w:rsid w:val="002818D9"/>
    <w:rsid w:val="00346821"/>
    <w:rsid w:val="0036232F"/>
    <w:rsid w:val="0039015E"/>
    <w:rsid w:val="003A41F8"/>
    <w:rsid w:val="003A6FE8"/>
    <w:rsid w:val="003C2AFA"/>
    <w:rsid w:val="003D7C45"/>
    <w:rsid w:val="003E4789"/>
    <w:rsid w:val="004275A6"/>
    <w:rsid w:val="00437ADB"/>
    <w:rsid w:val="004474E1"/>
    <w:rsid w:val="00451C13"/>
    <w:rsid w:val="00480BB3"/>
    <w:rsid w:val="004D1E0D"/>
    <w:rsid w:val="004E7CDE"/>
    <w:rsid w:val="005103C8"/>
    <w:rsid w:val="0051715F"/>
    <w:rsid w:val="005324BF"/>
    <w:rsid w:val="00550FAD"/>
    <w:rsid w:val="00573E1B"/>
    <w:rsid w:val="0057600E"/>
    <w:rsid w:val="0059405C"/>
    <w:rsid w:val="005A1EAC"/>
    <w:rsid w:val="005F531F"/>
    <w:rsid w:val="00633EC5"/>
    <w:rsid w:val="00636B1A"/>
    <w:rsid w:val="006601C7"/>
    <w:rsid w:val="00664E55"/>
    <w:rsid w:val="006707B5"/>
    <w:rsid w:val="006C7BA3"/>
    <w:rsid w:val="006D490E"/>
    <w:rsid w:val="006E1C23"/>
    <w:rsid w:val="006E38E3"/>
    <w:rsid w:val="00731D62"/>
    <w:rsid w:val="007965C7"/>
    <w:rsid w:val="007A1843"/>
    <w:rsid w:val="007C33CE"/>
    <w:rsid w:val="007C6C40"/>
    <w:rsid w:val="008161A2"/>
    <w:rsid w:val="0085455B"/>
    <w:rsid w:val="008546AC"/>
    <w:rsid w:val="008745FB"/>
    <w:rsid w:val="0088051D"/>
    <w:rsid w:val="008D0B27"/>
    <w:rsid w:val="008D489D"/>
    <w:rsid w:val="008D4F17"/>
    <w:rsid w:val="00923DB1"/>
    <w:rsid w:val="00965974"/>
    <w:rsid w:val="0096734B"/>
    <w:rsid w:val="00994FEF"/>
    <w:rsid w:val="009A1609"/>
    <w:rsid w:val="009A6F0A"/>
    <w:rsid w:val="009B300B"/>
    <w:rsid w:val="00AB5011"/>
    <w:rsid w:val="00AB714E"/>
    <w:rsid w:val="00AE6AC9"/>
    <w:rsid w:val="00BB1C66"/>
    <w:rsid w:val="00BB2180"/>
    <w:rsid w:val="00C062C7"/>
    <w:rsid w:val="00C477A0"/>
    <w:rsid w:val="00CC5FB0"/>
    <w:rsid w:val="00CD6CC0"/>
    <w:rsid w:val="00D16BEB"/>
    <w:rsid w:val="00D174D7"/>
    <w:rsid w:val="00D218F6"/>
    <w:rsid w:val="00D309C4"/>
    <w:rsid w:val="00D3704D"/>
    <w:rsid w:val="00D94B10"/>
    <w:rsid w:val="00DB79D4"/>
    <w:rsid w:val="00DF02CB"/>
    <w:rsid w:val="00E34436"/>
    <w:rsid w:val="00E43949"/>
    <w:rsid w:val="00EF6077"/>
    <w:rsid w:val="00F20993"/>
    <w:rsid w:val="00F246E2"/>
    <w:rsid w:val="00F24B6F"/>
    <w:rsid w:val="00F8447E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31E8F-C909-4D8A-B837-31BB9DCC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81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161A2"/>
  </w:style>
  <w:style w:type="character" w:customStyle="1" w:styleId="s3">
    <w:name w:val="s3"/>
    <w:basedOn w:val="a0"/>
    <w:rsid w:val="008161A2"/>
  </w:style>
  <w:style w:type="paragraph" w:styleId="a3">
    <w:name w:val="Normal (Web)"/>
    <w:basedOn w:val="a"/>
    <w:uiPriority w:val="99"/>
    <w:unhideWhenUsed/>
    <w:rsid w:val="0081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5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65C7"/>
    <w:rPr>
      <w:b/>
      <w:bCs/>
    </w:rPr>
  </w:style>
  <w:style w:type="paragraph" w:customStyle="1" w:styleId="1">
    <w:name w:val="Без интервала1"/>
    <w:uiPriority w:val="99"/>
    <w:qFormat/>
    <w:rsid w:val="005103C8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48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BB3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92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A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A7D90"/>
  </w:style>
  <w:style w:type="character" w:customStyle="1" w:styleId="eop">
    <w:name w:val="eop"/>
    <w:basedOn w:val="a0"/>
    <w:rsid w:val="001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ck.yandex.ru/redir/nWO_r1F33ck?data=NnBZTWRhdFZKOHQxUjhzSWFYVGhXZnRhVXNaZDk3aEYxb0tjU0x3ZXdrS2ZiZEVqZTZJcU9PTHFsV3BRMUMyRGo5TXVaMXlEbEhXdHNnUUxSLUdodWdCbjVMS195X29oUV9GWWxVakpGemZnZ3M0dnB0N3RrbzkzSEMwd1lhZU5tVk5Xb3JpTzYwOTNjWm0zcjBvQjMwWE9KOGdWLUQteW8weTNaNWRTXzFjOHF5b3p3aVZ0M2JNaVlCeVJmd3FtU01HNnF6dUEtTG8&amp;b64e=2&amp;sign=e71df6caf0dcb978c347e3970d56ab8d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Наталья Белова</cp:lastModifiedBy>
  <cp:revision>5</cp:revision>
  <cp:lastPrinted>2019-04-10T08:15:00Z</cp:lastPrinted>
  <dcterms:created xsi:type="dcterms:W3CDTF">2019-04-03T08:11:00Z</dcterms:created>
  <dcterms:modified xsi:type="dcterms:W3CDTF">2019-04-10T08:18:00Z</dcterms:modified>
</cp:coreProperties>
</file>