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33" w:rsidRPr="002D6C73" w:rsidRDefault="002A0E33" w:rsidP="002A0E33">
      <w:pPr>
        <w:spacing w:line="228" w:lineRule="auto"/>
        <w:rPr>
          <w:sz w:val="27"/>
          <w:szCs w:val="27"/>
        </w:rPr>
      </w:pPr>
    </w:p>
    <w:p w:rsidR="002A0E33" w:rsidRPr="00B5320A" w:rsidRDefault="002A0E33" w:rsidP="002A0E33">
      <w:pPr>
        <w:autoSpaceDE w:val="0"/>
        <w:autoSpaceDN w:val="0"/>
        <w:adjustRightInd w:val="0"/>
        <w:ind w:left="5760"/>
        <w:jc w:val="center"/>
        <w:rPr>
          <w:color w:val="000000"/>
        </w:rPr>
      </w:pPr>
      <w:bookmarkStart w:id="0" w:name="sub_1000"/>
      <w:r>
        <w:rPr>
          <w:bCs/>
          <w:color w:val="000000"/>
        </w:rPr>
        <w:t>Утвержден</w:t>
      </w:r>
      <w:bookmarkEnd w:id="0"/>
      <w:r>
        <w:rPr>
          <w:bCs/>
          <w:color w:val="000000"/>
        </w:rPr>
        <w:t>о</w:t>
      </w:r>
      <w:r w:rsidRPr="00B5320A">
        <w:rPr>
          <w:bCs/>
          <w:color w:val="000000"/>
        </w:rPr>
        <w:t xml:space="preserve"> </w:t>
      </w:r>
      <w:hyperlink w:anchor="sub_0" w:history="1">
        <w:r>
          <w:rPr>
            <w:bCs/>
            <w:color w:val="000000"/>
          </w:rPr>
          <w:t>Постановлением</w:t>
        </w:r>
      </w:hyperlink>
      <w:r w:rsidRPr="00B5320A">
        <w:rPr>
          <w:bCs/>
          <w:color w:val="000000"/>
        </w:rPr>
        <w:t xml:space="preserve"> Администрации Белокалитвинского района</w:t>
      </w:r>
    </w:p>
    <w:p w:rsidR="002A0E33" w:rsidRPr="00B5320A" w:rsidRDefault="002A0E33" w:rsidP="002A0E33">
      <w:pPr>
        <w:ind w:left="5760"/>
        <w:jc w:val="center"/>
        <w:rPr>
          <w:color w:val="000000"/>
        </w:rPr>
      </w:pPr>
      <w:r w:rsidRPr="00B5320A">
        <w:rPr>
          <w:bCs/>
          <w:color w:val="000000"/>
        </w:rPr>
        <w:t xml:space="preserve">от </w:t>
      </w:r>
      <w:r>
        <w:rPr>
          <w:bCs/>
          <w:color w:val="000000"/>
        </w:rPr>
        <w:t>29.06</w:t>
      </w:r>
      <w:r w:rsidRPr="00B5320A">
        <w:rPr>
          <w:bCs/>
          <w:color w:val="000000"/>
        </w:rPr>
        <w:t xml:space="preserve">.2012 № </w:t>
      </w:r>
      <w:r>
        <w:rPr>
          <w:bCs/>
          <w:color w:val="000000"/>
        </w:rPr>
        <w:t>660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2A0E33" w:rsidRDefault="002A0E33" w:rsidP="002A0E33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>ПОЛОЖЕНИЕ</w:t>
      </w:r>
    </w:p>
    <w:p w:rsidR="002A0E33" w:rsidRDefault="002A0E33" w:rsidP="002A0E33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Белокалитвинского района,</w:t>
      </w:r>
      <w:r w:rsidRPr="00B32B2C">
        <w:rPr>
          <w:bCs/>
          <w:color w:val="000000"/>
          <w:sz w:val="28"/>
          <w:szCs w:val="28"/>
        </w:rPr>
        <w:t xml:space="preserve"> </w:t>
      </w:r>
    </w:p>
    <w:p w:rsidR="002A0E33" w:rsidRPr="00AE068D" w:rsidRDefault="002A0E33" w:rsidP="002A0E33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sub_1001"/>
      <w:r>
        <w:rPr>
          <w:color w:val="000000"/>
          <w:sz w:val="28"/>
          <w:szCs w:val="28"/>
        </w:rPr>
        <w:t>1. </w:t>
      </w:r>
      <w:r w:rsidRPr="00AE068D">
        <w:rPr>
          <w:color w:val="000000"/>
          <w:sz w:val="28"/>
          <w:szCs w:val="28"/>
        </w:rPr>
        <w:t xml:space="preserve">Настоящим Положением определяется порядок </w:t>
      </w:r>
      <w:r>
        <w:rPr>
          <w:color w:val="000000"/>
          <w:sz w:val="28"/>
          <w:szCs w:val="28"/>
        </w:rPr>
        <w:t>образования и деятельности комиссии</w:t>
      </w:r>
      <w:r w:rsidRPr="00AE068D">
        <w:rPr>
          <w:color w:val="000000"/>
          <w:sz w:val="28"/>
          <w:szCs w:val="28"/>
        </w:rPr>
        <w:t xml:space="preserve"> 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Белокалитвинского района,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- комиссия</w:t>
      </w:r>
      <w:r w:rsidRPr="00AE068D">
        <w:rPr>
          <w:color w:val="000000"/>
          <w:sz w:val="28"/>
          <w:szCs w:val="28"/>
        </w:rPr>
        <w:t>).</w:t>
      </w:r>
    </w:p>
    <w:p w:rsidR="002A0E33" w:rsidRPr="00777839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1003"/>
      <w:bookmarkEnd w:id="1"/>
      <w:r w:rsidRPr="00777839">
        <w:rPr>
          <w:color w:val="000000"/>
          <w:sz w:val="28"/>
          <w:szCs w:val="28"/>
        </w:rPr>
        <w:t xml:space="preserve">2. </w:t>
      </w:r>
      <w:proofErr w:type="gramStart"/>
      <w:r w:rsidRPr="00777839">
        <w:rPr>
          <w:color w:val="000000"/>
          <w:sz w:val="28"/>
          <w:szCs w:val="28"/>
        </w:rPr>
        <w:t xml:space="preserve">В своей деятельности комиссия руководствуется Конституцией Российской Федерации, </w:t>
      </w:r>
      <w:hyperlink r:id="rId5" w:history="1">
        <w:r w:rsidRPr="00777839">
          <w:rPr>
            <w:color w:val="000000"/>
            <w:sz w:val="28"/>
            <w:szCs w:val="28"/>
          </w:rPr>
          <w:t>Федеральным законом</w:t>
        </w:r>
      </w:hyperlink>
      <w:r w:rsidRPr="00777839">
        <w:rPr>
          <w:color w:val="000000"/>
          <w:sz w:val="28"/>
          <w:szCs w:val="28"/>
        </w:rPr>
        <w:t xml:space="preserve"> от 25.12.2008 № 273-ФЗ «О противодействии коррупции», </w:t>
      </w:r>
      <w:r w:rsidRPr="00777839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Федерации», постановлением Правительства Ростовской области </w:t>
      </w:r>
      <w:r>
        <w:rPr>
          <w:sz w:val="28"/>
          <w:szCs w:val="28"/>
        </w:rPr>
        <w:t xml:space="preserve">от 14.05.2012 № 365 </w:t>
      </w:r>
      <w:r w:rsidRPr="00777839">
        <w:rPr>
          <w:sz w:val="28"/>
          <w:szCs w:val="28"/>
        </w:rPr>
        <w:t>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proofErr w:type="gramEnd"/>
      <w:r w:rsidRPr="0077783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777839">
        <w:rPr>
          <w:sz w:val="28"/>
          <w:szCs w:val="28"/>
        </w:rPr>
        <w:t xml:space="preserve"> а также настоящим </w:t>
      </w:r>
      <w:r>
        <w:rPr>
          <w:sz w:val="28"/>
          <w:szCs w:val="28"/>
        </w:rPr>
        <w:t>П</w:t>
      </w:r>
      <w:r w:rsidRPr="00777839">
        <w:rPr>
          <w:sz w:val="28"/>
          <w:szCs w:val="28"/>
        </w:rPr>
        <w:t>оложением.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AE068D">
        <w:rPr>
          <w:color w:val="000000"/>
          <w:sz w:val="28"/>
          <w:szCs w:val="28"/>
        </w:rPr>
        <w:t xml:space="preserve">Основными задачами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явля</w:t>
      </w:r>
      <w:r>
        <w:rPr>
          <w:color w:val="000000"/>
          <w:sz w:val="28"/>
          <w:szCs w:val="28"/>
        </w:rPr>
        <w:t>е</w:t>
      </w:r>
      <w:r w:rsidRPr="00AE068D">
        <w:rPr>
          <w:color w:val="000000"/>
          <w:sz w:val="28"/>
          <w:szCs w:val="28"/>
        </w:rPr>
        <w:t xml:space="preserve">тся содействие Администрации </w:t>
      </w:r>
      <w:r>
        <w:rPr>
          <w:color w:val="000000"/>
          <w:sz w:val="28"/>
          <w:szCs w:val="28"/>
        </w:rPr>
        <w:t>Белокалитвинского</w:t>
      </w:r>
      <w:r w:rsidRPr="00AE068D">
        <w:rPr>
          <w:color w:val="000000"/>
          <w:sz w:val="28"/>
          <w:szCs w:val="28"/>
        </w:rPr>
        <w:t xml:space="preserve"> района, ее </w:t>
      </w:r>
      <w:r>
        <w:rPr>
          <w:color w:val="000000"/>
          <w:sz w:val="28"/>
          <w:szCs w:val="28"/>
        </w:rPr>
        <w:t xml:space="preserve">отраслевым (функциональным) </w:t>
      </w:r>
      <w:r w:rsidRPr="00AE068D">
        <w:rPr>
          <w:color w:val="000000"/>
          <w:sz w:val="28"/>
          <w:szCs w:val="28"/>
        </w:rPr>
        <w:t>органам</w:t>
      </w:r>
      <w:bookmarkStart w:id="3" w:name="sub_10031"/>
      <w:bookmarkEnd w:id="2"/>
      <w:r>
        <w:rPr>
          <w:color w:val="000000"/>
          <w:sz w:val="28"/>
          <w:szCs w:val="28"/>
        </w:rPr>
        <w:t>: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6" w:history="1">
        <w:r w:rsidRPr="00AE068D">
          <w:rPr>
            <w:color w:val="000000"/>
            <w:sz w:val="28"/>
            <w:szCs w:val="28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25.12.</w:t>
      </w:r>
      <w:r w:rsidRPr="00AE068D">
        <w:rPr>
          <w:color w:val="000000"/>
          <w:sz w:val="28"/>
          <w:szCs w:val="28"/>
        </w:rPr>
        <w:t xml:space="preserve">2008 </w:t>
      </w:r>
      <w:r>
        <w:rPr>
          <w:color w:val="000000"/>
          <w:sz w:val="28"/>
          <w:szCs w:val="28"/>
        </w:rPr>
        <w:t>№ 273-ФЗ «</w:t>
      </w:r>
      <w:r w:rsidRPr="00AE068D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 w:rsidRPr="00AE068D">
        <w:rPr>
          <w:color w:val="000000"/>
          <w:sz w:val="28"/>
          <w:szCs w:val="28"/>
        </w:rPr>
        <w:t>, другими федеральными законами</w:t>
      </w:r>
      <w:bookmarkStart w:id="4" w:name="sub_10032"/>
      <w:bookmarkEnd w:id="3"/>
      <w:r>
        <w:rPr>
          <w:color w:val="000000"/>
          <w:sz w:val="28"/>
          <w:szCs w:val="28"/>
        </w:rPr>
        <w:t>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4"/>
      <w:bookmarkEnd w:id="4"/>
      <w:r>
        <w:rPr>
          <w:color w:val="000000"/>
          <w:sz w:val="28"/>
          <w:szCs w:val="28"/>
        </w:rPr>
        <w:t>4. Комиссия</w:t>
      </w:r>
      <w:r w:rsidRPr="00AE068D">
        <w:rPr>
          <w:color w:val="000000"/>
          <w:sz w:val="28"/>
          <w:szCs w:val="28"/>
        </w:rPr>
        <w:t xml:space="preserve"> рассматривает вопросы, связанные с соблюдением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</w:t>
      </w:r>
      <w:hyperlink r:id="rId7" w:history="1">
        <w:r w:rsidRPr="00AE068D">
          <w:rPr>
            <w:color w:val="000000"/>
            <w:sz w:val="28"/>
            <w:szCs w:val="28"/>
          </w:rPr>
          <w:t>конфликта интересов</w:t>
        </w:r>
      </w:hyperlink>
      <w:r w:rsidRPr="00AE068D">
        <w:rPr>
          <w:color w:val="000000"/>
          <w:sz w:val="28"/>
          <w:szCs w:val="28"/>
        </w:rPr>
        <w:t>, в о</w:t>
      </w:r>
      <w:r>
        <w:rPr>
          <w:color w:val="000000"/>
          <w:sz w:val="28"/>
          <w:szCs w:val="28"/>
        </w:rPr>
        <w:t xml:space="preserve">тношении муниципальных служащих, замещающих должности муниципальной службы в </w:t>
      </w:r>
      <w:r w:rsidRPr="00AE068D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Белокалитвинского</w:t>
      </w:r>
      <w:r w:rsidRPr="00AE068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(далее - муниципальные служащие)</w:t>
      </w:r>
      <w:r w:rsidRPr="00AE068D"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Состав комиссии утверждается постановлением Администрации Белокалитвинского района в соответствии с требованиями, предусмотренными постановлением Правительства Ростовской области от </w:t>
      </w:r>
      <w:r>
        <w:rPr>
          <w:sz w:val="28"/>
          <w:szCs w:val="28"/>
        </w:rPr>
        <w:t>14.05.2012 № 365 и настоящим Положением.</w:t>
      </w:r>
    </w:p>
    <w:p w:rsidR="002A0E33" w:rsidRDefault="002A0E33" w:rsidP="002A0E33">
      <w:pPr>
        <w:ind w:firstLine="720"/>
        <w:jc w:val="both"/>
        <w:rPr>
          <w:sz w:val="28"/>
          <w:szCs w:val="28"/>
        </w:rPr>
      </w:pPr>
      <w:bookmarkStart w:id="6" w:name="sub_1006"/>
      <w:bookmarkEnd w:id="5"/>
      <w:r>
        <w:rPr>
          <w:color w:val="000000"/>
          <w:sz w:val="28"/>
          <w:szCs w:val="28"/>
        </w:rPr>
        <w:lastRenderedPageBreak/>
        <w:t>6</w:t>
      </w:r>
      <w:r w:rsidRPr="007778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777839">
        <w:rPr>
          <w:color w:val="000000"/>
          <w:sz w:val="28"/>
          <w:szCs w:val="28"/>
        </w:rPr>
        <w:t xml:space="preserve">В состав комиссии входят председатель комиссии, </w:t>
      </w:r>
      <w:r>
        <w:rPr>
          <w:color w:val="000000"/>
          <w:sz w:val="28"/>
          <w:szCs w:val="28"/>
        </w:rPr>
        <w:t xml:space="preserve">определяемый Главой Белокалитвинского района, </w:t>
      </w:r>
      <w:r w:rsidRPr="00777839">
        <w:rPr>
          <w:color w:val="000000"/>
          <w:sz w:val="28"/>
          <w:szCs w:val="28"/>
        </w:rPr>
        <w:t xml:space="preserve">его заместитель, секретарь, члены комиссии, а также </w:t>
      </w:r>
      <w:r w:rsidRPr="008B12CD">
        <w:rPr>
          <w:sz w:val="28"/>
          <w:szCs w:val="28"/>
        </w:rPr>
        <w:t>представители образовательных (научных) организаций и (или) общественных объединений</w:t>
      </w:r>
      <w:r>
        <w:rPr>
          <w:sz w:val="28"/>
          <w:szCs w:val="28"/>
        </w:rPr>
        <w:t xml:space="preserve">. </w:t>
      </w:r>
    </w:p>
    <w:p w:rsidR="002A0E33" w:rsidRDefault="002A0E33" w:rsidP="002A0E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число членов комиссии составляет 12 человек.</w:t>
      </w:r>
    </w:p>
    <w:p w:rsidR="002A0E33" w:rsidRDefault="002A0E33" w:rsidP="002A0E33">
      <w:pPr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Все члены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при принятии ре</w:t>
      </w:r>
      <w:r>
        <w:rPr>
          <w:color w:val="000000"/>
          <w:sz w:val="28"/>
          <w:szCs w:val="28"/>
        </w:rPr>
        <w:t>шений обладают равными правами.</w:t>
      </w:r>
    </w:p>
    <w:p w:rsidR="002A0E33" w:rsidRPr="00AE068D" w:rsidRDefault="002A0E33" w:rsidP="002A0E33">
      <w:pPr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 отсутствие председателя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его обязанности исполняет заместитель председателя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7" w:name="sub_1008"/>
      <w:bookmarkEnd w:id="6"/>
      <w:r>
        <w:rPr>
          <w:color w:val="000000"/>
          <w:sz w:val="28"/>
          <w:szCs w:val="28"/>
        </w:rPr>
        <w:t>7</w:t>
      </w:r>
      <w:r w:rsidRPr="00AE068D">
        <w:rPr>
          <w:color w:val="000000"/>
          <w:sz w:val="28"/>
          <w:szCs w:val="28"/>
        </w:rPr>
        <w:t xml:space="preserve">. В заседаниях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с правом совещательного голоса участвуют: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8" w:name="sub_10081"/>
      <w:bookmarkEnd w:id="7"/>
      <w:r w:rsidRPr="00AE068D">
        <w:rPr>
          <w:color w:val="000000"/>
          <w:sz w:val="28"/>
          <w:szCs w:val="28"/>
        </w:rPr>
        <w:t xml:space="preserve">непосредственный руководитель муниципального служащего,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</w:t>
      </w:r>
      <w:hyperlink r:id="rId8" w:history="1">
        <w:r w:rsidRPr="00AE068D">
          <w:rPr>
            <w:color w:val="000000"/>
            <w:sz w:val="28"/>
            <w:szCs w:val="28"/>
          </w:rPr>
          <w:t>урегулировании конфликта интересов</w:t>
        </w:r>
      </w:hyperlink>
      <w:r w:rsidRPr="00AE068D">
        <w:rPr>
          <w:color w:val="000000"/>
          <w:sz w:val="28"/>
          <w:szCs w:val="28"/>
        </w:rPr>
        <w:t xml:space="preserve">, и определяемые председателем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два муниципальных служащих, замещающих должности</w:t>
      </w:r>
      <w:r w:rsidRPr="00CC04C9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 xml:space="preserve">аналогичные, замещаемой муниципальным служащим,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этот вопрос;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082"/>
      <w:bookmarkEnd w:id="8"/>
      <w:r w:rsidRPr="00AE068D">
        <w:rPr>
          <w:color w:val="000000"/>
          <w:sz w:val="28"/>
          <w:szCs w:val="28"/>
        </w:rPr>
        <w:t>другие муниципальные служащие</w:t>
      </w:r>
      <w:r>
        <w:rPr>
          <w:color w:val="000000"/>
          <w:sz w:val="28"/>
          <w:szCs w:val="28"/>
        </w:rPr>
        <w:t>:</w:t>
      </w:r>
      <w:r w:rsidRPr="00AE068D">
        <w:rPr>
          <w:color w:val="000000"/>
          <w:sz w:val="28"/>
          <w:szCs w:val="28"/>
        </w:rPr>
        <w:t xml:space="preserve"> специалисты, которые могут дать пояснения по вопросам муниципальной службы и вопросам, рассматриваемым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0" w:name="sub_1009"/>
      <w:bookmarkEnd w:id="9"/>
      <w:r>
        <w:rPr>
          <w:color w:val="000000"/>
          <w:sz w:val="28"/>
          <w:szCs w:val="28"/>
        </w:rPr>
        <w:t>8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считается правомочным, если на нем присутствует не менее двух третей от общего числа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1" w:name="sub_1010"/>
      <w:bookmarkEnd w:id="10"/>
      <w:r>
        <w:rPr>
          <w:color w:val="000000"/>
          <w:sz w:val="28"/>
          <w:szCs w:val="28"/>
        </w:rPr>
        <w:t>9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При возникновении прямой или косвенной личной заинтересованности члена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он обязан до начала заседания заявить об этом. В таком случае соответствующий член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не принимает участия в рассмотрении указанного вопроса.</w:t>
      </w:r>
    </w:p>
    <w:p w:rsidR="002A0E33" w:rsidRPr="00CF59B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11"/>
      <w:bookmarkEnd w:id="11"/>
      <w:r>
        <w:rPr>
          <w:color w:val="000000"/>
          <w:sz w:val="28"/>
          <w:szCs w:val="28"/>
        </w:rPr>
        <w:t>10</w:t>
      </w:r>
      <w:r w:rsidRPr="00CF59B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CF59BD">
        <w:rPr>
          <w:color w:val="000000"/>
          <w:sz w:val="28"/>
          <w:szCs w:val="28"/>
        </w:rPr>
        <w:t xml:space="preserve">Основаниями для проведения заседания </w:t>
      </w:r>
      <w:r>
        <w:rPr>
          <w:color w:val="000000"/>
          <w:sz w:val="28"/>
          <w:szCs w:val="28"/>
        </w:rPr>
        <w:t>к</w:t>
      </w:r>
      <w:r w:rsidRPr="00CF59BD">
        <w:rPr>
          <w:color w:val="000000"/>
          <w:sz w:val="28"/>
          <w:szCs w:val="28"/>
        </w:rPr>
        <w:t>омиссии являются:</w:t>
      </w:r>
    </w:p>
    <w:p w:rsidR="002A0E33" w:rsidRPr="00CF59BD" w:rsidRDefault="002A0E33" w:rsidP="002A0E33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10111"/>
      <w:bookmarkEnd w:id="12"/>
      <w:r>
        <w:rPr>
          <w:rFonts w:ascii="Times New Roman" w:hAnsi="Times New Roman" w:cs="Times New Roman"/>
          <w:sz w:val="28"/>
          <w:szCs w:val="28"/>
        </w:rPr>
        <w:t>10</w:t>
      </w:r>
      <w:r w:rsidRPr="00CF59BD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F59BD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>
        <w:rPr>
          <w:rFonts w:ascii="Times New Roman" w:hAnsi="Times New Roman" w:cs="Times New Roman"/>
          <w:sz w:val="28"/>
          <w:szCs w:val="28"/>
        </w:rPr>
        <w:t>Главой Белокалитвинского района</w:t>
      </w:r>
      <w:r w:rsidRPr="00CF59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CF59BD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r w:rsidRPr="00CF59BD">
        <w:rPr>
          <w:rFonts w:ascii="Times New Roman" w:hAnsi="Times New Roman" w:cs="Times New Roman"/>
          <w:sz w:val="28"/>
          <w:szCs w:val="28"/>
        </w:rPr>
        <w:t xml:space="preserve"> района, 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Ростовской области от 26.04.2012 № 320 </w:t>
      </w:r>
      <w:r>
        <w:rPr>
          <w:rFonts w:ascii="Times New Roman" w:hAnsi="Times New Roman"/>
          <w:sz w:val="28"/>
          <w:szCs w:val="28"/>
        </w:rPr>
        <w:t>«</w:t>
      </w:r>
      <w:r w:rsidRPr="00CC04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порядке проверки достоверности и полноты сведений, представляемых гражданами,</w:t>
      </w:r>
      <w:r w:rsidRPr="00CC0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претендующими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замещение должностей муниципальной службы, и муниципальными служащими, и соблюдения муниципальными служащими требований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служебному поведению» (далее - порядок проверки сведений), </w:t>
      </w:r>
      <w:r w:rsidRPr="00CF59BD">
        <w:rPr>
          <w:rFonts w:ascii="Times New Roman" w:hAnsi="Times New Roman" w:cs="Times New Roman"/>
          <w:color w:val="000000"/>
          <w:sz w:val="28"/>
          <w:szCs w:val="28"/>
        </w:rPr>
        <w:t>материалов проверки, свидетельствующих:</w:t>
      </w:r>
    </w:p>
    <w:bookmarkEnd w:id="13"/>
    <w:p w:rsidR="002A0E33" w:rsidRPr="00CF59BD" w:rsidRDefault="002A0E33" w:rsidP="002A0E33">
      <w:pPr>
        <w:ind w:firstLine="720"/>
        <w:jc w:val="both"/>
        <w:rPr>
          <w:sz w:val="28"/>
          <w:szCs w:val="28"/>
        </w:rPr>
      </w:pPr>
      <w:r w:rsidRPr="00CF59BD">
        <w:rPr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Pr="00CF59BD">
        <w:rPr>
          <w:sz w:val="28"/>
          <w:szCs w:val="28"/>
        </w:rPr>
        <w:t>о доходах, об имуществе и обязательствах имущественного характера;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F59BD">
        <w:rPr>
          <w:color w:val="000000"/>
          <w:sz w:val="28"/>
          <w:szCs w:val="28"/>
        </w:rPr>
        <w:t>о несоблюдении муниципальным служащим требований к служебному</w:t>
      </w:r>
      <w:r w:rsidRPr="00AE068D">
        <w:rPr>
          <w:color w:val="000000"/>
          <w:sz w:val="28"/>
          <w:szCs w:val="28"/>
        </w:rPr>
        <w:t xml:space="preserve"> поведению и (или) требований об урегулировании конфликта интересов</w:t>
      </w:r>
      <w:r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4" w:name="sub_10112"/>
      <w:r>
        <w:rPr>
          <w:color w:val="000000"/>
          <w:sz w:val="28"/>
          <w:szCs w:val="28"/>
        </w:rPr>
        <w:t>10.2. </w:t>
      </w:r>
      <w:proofErr w:type="gramStart"/>
      <w:r>
        <w:rPr>
          <w:color w:val="000000"/>
          <w:sz w:val="28"/>
          <w:szCs w:val="28"/>
        </w:rPr>
        <w:t>П</w:t>
      </w:r>
      <w:r w:rsidRPr="00AE068D">
        <w:rPr>
          <w:color w:val="000000"/>
          <w:sz w:val="28"/>
          <w:szCs w:val="28"/>
        </w:rPr>
        <w:t>оступившее</w:t>
      </w:r>
      <w:proofErr w:type="gramEnd"/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общий отдел  Администрации Белокалитвинского района или специалисту, ответственному за кадровую работу в отраслевом (функциональном) органе Администрации Белокалитвинского района</w:t>
      </w:r>
      <w:r w:rsidRPr="00AE068D">
        <w:rPr>
          <w:color w:val="000000"/>
          <w:sz w:val="28"/>
          <w:szCs w:val="28"/>
        </w:rPr>
        <w:t>:</w:t>
      </w:r>
    </w:p>
    <w:bookmarkEnd w:id="14"/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письменное </w:t>
      </w:r>
      <w:r w:rsidRPr="00AE068D">
        <w:rPr>
          <w:color w:val="000000"/>
          <w:sz w:val="28"/>
          <w:szCs w:val="28"/>
        </w:rPr>
        <w:t>обращение гражданина, замещавшего должность муниципальной службы, включенную в перечень должностей, утвержденный нормативны</w:t>
      </w:r>
      <w:r>
        <w:rPr>
          <w:color w:val="000000"/>
          <w:sz w:val="28"/>
          <w:szCs w:val="28"/>
        </w:rPr>
        <w:t xml:space="preserve">м правовым актом Администрации Белокалитвинского района, о даче согласия комиссии на </w:t>
      </w:r>
      <w:r w:rsidRPr="00B32B2C">
        <w:rPr>
          <w:color w:val="000000"/>
          <w:sz w:val="28"/>
          <w:szCs w:val="28"/>
        </w:rPr>
        <w:t>замещение</w:t>
      </w:r>
      <w:r>
        <w:rPr>
          <w:color w:val="000000"/>
          <w:sz w:val="28"/>
          <w:szCs w:val="28"/>
        </w:rPr>
        <w:t xml:space="preserve"> </w:t>
      </w:r>
      <w:r w:rsidRPr="00B32B2C">
        <w:rPr>
          <w:color w:val="000000"/>
          <w:sz w:val="28"/>
          <w:szCs w:val="28"/>
        </w:rPr>
        <w:t xml:space="preserve">на условиях трудового договора должности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 (или)</w:t>
      </w:r>
      <w:r w:rsidRPr="00B32B2C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B32B2C">
        <w:rPr>
          <w:color w:val="000000"/>
          <w:sz w:val="28"/>
          <w:szCs w:val="28"/>
        </w:rPr>
        <w:t xml:space="preserve"> </w:t>
      </w:r>
      <w:r w:rsidRPr="00B32B2C">
        <w:rPr>
          <w:sz w:val="28"/>
          <w:szCs w:val="28"/>
        </w:rPr>
        <w:t>в данной организации работ</w:t>
      </w:r>
      <w:r>
        <w:rPr>
          <w:sz w:val="28"/>
          <w:szCs w:val="28"/>
        </w:rPr>
        <w:t>ы</w:t>
      </w:r>
      <w:r w:rsidRPr="00B32B2C">
        <w:rPr>
          <w:sz w:val="28"/>
          <w:szCs w:val="28"/>
        </w:rPr>
        <w:t xml:space="preserve"> на условиях гражданско-правового договора</w:t>
      </w:r>
      <w:r w:rsidRPr="00B32B2C">
        <w:rPr>
          <w:color w:val="000000"/>
          <w:sz w:val="28"/>
          <w:szCs w:val="28"/>
        </w:rPr>
        <w:t xml:space="preserve">, </w:t>
      </w:r>
      <w:r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proofErr w:type="gramEnd"/>
      <w:r w:rsidRPr="009B05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истечения двухлетнего срока после увольнения его с муниципальной службы</w:t>
      </w:r>
      <w:r>
        <w:rPr>
          <w:sz w:val="28"/>
          <w:szCs w:val="28"/>
        </w:rPr>
        <w:t>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13"/>
      <w:r>
        <w:rPr>
          <w:color w:val="000000"/>
          <w:sz w:val="28"/>
          <w:szCs w:val="28"/>
        </w:rPr>
        <w:t>10.3. П</w:t>
      </w:r>
      <w:r w:rsidRPr="00AE068D">
        <w:rPr>
          <w:color w:val="000000"/>
          <w:sz w:val="28"/>
          <w:szCs w:val="28"/>
        </w:rPr>
        <w:t xml:space="preserve">редставление </w:t>
      </w:r>
      <w:r>
        <w:rPr>
          <w:color w:val="000000"/>
          <w:sz w:val="28"/>
          <w:szCs w:val="28"/>
        </w:rPr>
        <w:t>Главы Белокалитвинского района</w:t>
      </w:r>
      <w:r w:rsidRPr="00AE06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руководителя </w:t>
      </w:r>
      <w:r w:rsidRPr="00AE068D">
        <w:rPr>
          <w:color w:val="000000"/>
          <w:sz w:val="28"/>
          <w:szCs w:val="28"/>
        </w:rPr>
        <w:t xml:space="preserve">отраслевого (функционального) органа Администрации </w:t>
      </w:r>
      <w:r>
        <w:rPr>
          <w:color w:val="000000"/>
          <w:sz w:val="28"/>
          <w:szCs w:val="28"/>
        </w:rPr>
        <w:t>Белокалитвинского района</w:t>
      </w:r>
      <w:r w:rsidRPr="00AE068D">
        <w:rPr>
          <w:color w:val="000000"/>
          <w:sz w:val="28"/>
          <w:szCs w:val="28"/>
        </w:rPr>
        <w:t xml:space="preserve"> или любого члена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касающееся обеспечения соблюдения муниципальным служащим тр</w:t>
      </w:r>
      <w:r>
        <w:rPr>
          <w:color w:val="000000"/>
          <w:sz w:val="28"/>
          <w:szCs w:val="28"/>
        </w:rPr>
        <w:t xml:space="preserve">ебований к служебному поведению и (или) </w:t>
      </w:r>
      <w:r w:rsidRPr="00AE068D">
        <w:rPr>
          <w:color w:val="000000"/>
          <w:sz w:val="28"/>
          <w:szCs w:val="28"/>
        </w:rPr>
        <w:t xml:space="preserve">требований об урегулировании конфликта интересов либо осуществления мер по предупреждению </w:t>
      </w:r>
      <w:hyperlink r:id="rId9" w:history="1">
        <w:r w:rsidRPr="00AE068D">
          <w:rPr>
            <w:color w:val="000000"/>
            <w:sz w:val="28"/>
            <w:szCs w:val="28"/>
          </w:rPr>
          <w:t>коррупции</w:t>
        </w:r>
      </w:hyperlink>
      <w:r w:rsidRPr="00AE068D"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6" w:name="sub_1013"/>
      <w:bookmarkEnd w:id="15"/>
      <w:r>
        <w:rPr>
          <w:color w:val="000000"/>
          <w:sz w:val="28"/>
          <w:szCs w:val="28"/>
        </w:rPr>
        <w:t>11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при поступлении к нему в порядке, предусмотренном нормативным правовым актом Администрации </w:t>
      </w:r>
      <w:r>
        <w:rPr>
          <w:color w:val="000000"/>
          <w:sz w:val="28"/>
          <w:szCs w:val="28"/>
        </w:rPr>
        <w:t>Белокалитвинского</w:t>
      </w:r>
      <w:r w:rsidRPr="00AE068D">
        <w:rPr>
          <w:color w:val="000000"/>
          <w:sz w:val="28"/>
          <w:szCs w:val="28"/>
        </w:rPr>
        <w:t xml:space="preserve"> района, информации, содержащей основания для проведения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: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7" w:name="sub_10131"/>
      <w:bookmarkEnd w:id="16"/>
      <w:r>
        <w:rPr>
          <w:color w:val="000000"/>
          <w:sz w:val="28"/>
          <w:szCs w:val="28"/>
        </w:rPr>
        <w:t>11.1. В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трехдневный</w:t>
      </w:r>
      <w:r w:rsidRPr="00AE068D">
        <w:rPr>
          <w:color w:val="000000"/>
          <w:sz w:val="28"/>
          <w:szCs w:val="28"/>
        </w:rPr>
        <w:t xml:space="preserve"> срок назначает дату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. При этом </w:t>
      </w:r>
      <w:r>
        <w:rPr>
          <w:color w:val="000000"/>
          <w:sz w:val="28"/>
          <w:szCs w:val="28"/>
        </w:rPr>
        <w:t>заседание комиссии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</w:t>
      </w:r>
      <w:r w:rsidRPr="00AE068D">
        <w:rPr>
          <w:color w:val="000000"/>
          <w:sz w:val="28"/>
          <w:szCs w:val="28"/>
        </w:rPr>
        <w:t xml:space="preserve">может быть </w:t>
      </w:r>
      <w:r>
        <w:rPr>
          <w:color w:val="000000"/>
          <w:sz w:val="28"/>
          <w:szCs w:val="28"/>
        </w:rPr>
        <w:t>проведено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позднее семи</w:t>
      </w:r>
      <w:r w:rsidRPr="00AE068D">
        <w:rPr>
          <w:color w:val="000000"/>
          <w:sz w:val="28"/>
          <w:szCs w:val="28"/>
        </w:rPr>
        <w:t xml:space="preserve"> дней со дня п</w:t>
      </w:r>
      <w:r>
        <w:rPr>
          <w:color w:val="000000"/>
          <w:sz w:val="28"/>
          <w:szCs w:val="28"/>
        </w:rPr>
        <w:t>оступления указанной информации.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32"/>
      <w:bookmarkEnd w:id="17"/>
      <w:r>
        <w:rPr>
          <w:color w:val="000000"/>
          <w:sz w:val="28"/>
          <w:szCs w:val="28"/>
        </w:rPr>
        <w:t>11.2. О</w:t>
      </w:r>
      <w:r w:rsidRPr="00AE068D">
        <w:rPr>
          <w:color w:val="000000"/>
          <w:sz w:val="28"/>
          <w:szCs w:val="28"/>
        </w:rPr>
        <w:t xml:space="preserve">рганизует ознакомление муниципального служащего, в отношении которого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рассматривается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интересов, его представителя,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других лиц, участвующих в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с поступившей информацией, и с результатами ее проверки</w:t>
      </w:r>
      <w:r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9" w:name="sub_10133"/>
      <w:bookmarkEnd w:id="18"/>
      <w:r>
        <w:rPr>
          <w:color w:val="000000"/>
          <w:sz w:val="28"/>
          <w:szCs w:val="28"/>
        </w:rPr>
        <w:t>11.3. Р</w:t>
      </w:r>
      <w:r w:rsidRPr="00AE068D">
        <w:rPr>
          <w:color w:val="000000"/>
          <w:sz w:val="28"/>
          <w:szCs w:val="28"/>
        </w:rPr>
        <w:t xml:space="preserve">ассматривает ходатайства о приглашении на 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лиц, указанных в </w:t>
      </w:r>
      <w:hyperlink w:anchor="sub_10082" w:history="1">
        <w:r w:rsidRPr="00AE068D">
          <w:rPr>
            <w:color w:val="000000"/>
            <w:sz w:val="28"/>
            <w:szCs w:val="28"/>
          </w:rPr>
          <w:t>пункт</w:t>
        </w:r>
        <w:r>
          <w:rPr>
            <w:color w:val="000000"/>
            <w:sz w:val="28"/>
            <w:szCs w:val="28"/>
          </w:rPr>
          <w:t>е</w:t>
        </w:r>
        <w:r w:rsidRPr="00AE068D">
          <w:rPr>
            <w:color w:val="000000"/>
            <w:sz w:val="28"/>
            <w:szCs w:val="28"/>
          </w:rPr>
          <w:t> </w:t>
        </w:r>
        <w:r>
          <w:rPr>
            <w:color w:val="000000"/>
            <w:sz w:val="28"/>
            <w:szCs w:val="28"/>
          </w:rPr>
          <w:t>6</w:t>
        </w:r>
      </w:hyperlink>
      <w:r w:rsidRPr="00AE068D">
        <w:rPr>
          <w:color w:val="000000"/>
          <w:sz w:val="28"/>
          <w:szCs w:val="28"/>
        </w:rPr>
        <w:t xml:space="preserve"> настоящего Положения, принимает решение об их </w:t>
      </w:r>
      <w:r w:rsidRPr="00AE068D">
        <w:rPr>
          <w:color w:val="000000"/>
          <w:sz w:val="28"/>
          <w:szCs w:val="28"/>
        </w:rPr>
        <w:lastRenderedPageBreak/>
        <w:t xml:space="preserve">удовлетворении (об отказе в удовлетворении) и о рассмотрении (об отказе в рассмотрении) в ходе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дополнительных материалов.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4"/>
      <w:bookmarkEnd w:id="19"/>
      <w:r>
        <w:rPr>
          <w:color w:val="000000"/>
          <w:sz w:val="28"/>
          <w:szCs w:val="28"/>
        </w:rPr>
        <w:t>12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проводится в присутствии муниципального служащего, в отношении которого рассматривается вопрос о соблюдении тр</w:t>
      </w:r>
      <w:r>
        <w:rPr>
          <w:color w:val="000000"/>
          <w:sz w:val="28"/>
          <w:szCs w:val="28"/>
        </w:rPr>
        <w:t>ебований к служебному поведению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проводится в его отсутствие. В случае неявки муниципального служащего или его представителя на заседание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может принять решение о рассмотрении указанного вопроса в отсутствие муниципального служащего.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1" w:name="sub_1015"/>
      <w:bookmarkEnd w:id="20"/>
      <w:r w:rsidRPr="00AE068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На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заслушиваются пояснения муниципального служащего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6"/>
      <w:bookmarkEnd w:id="21"/>
      <w:r w:rsidRPr="00AE068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Члены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лица, участвовавшие в ее заседании, не вправе разглашать сведения, ставшие им известными в ходе </w:t>
      </w:r>
      <w:r>
        <w:rPr>
          <w:color w:val="000000"/>
          <w:sz w:val="28"/>
          <w:szCs w:val="28"/>
        </w:rPr>
        <w:t xml:space="preserve">ее </w:t>
      </w:r>
      <w:r w:rsidRPr="00AE068D">
        <w:rPr>
          <w:color w:val="000000"/>
          <w:sz w:val="28"/>
          <w:szCs w:val="28"/>
        </w:rPr>
        <w:t>работы.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3" w:name="sub_1017"/>
      <w:bookmarkEnd w:id="22"/>
      <w:r w:rsidRPr="00AE068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</w:t>
      </w:r>
      <w:r>
        <w:rPr>
          <w:color w:val="000000"/>
          <w:sz w:val="28"/>
          <w:szCs w:val="28"/>
        </w:rPr>
        <w:t xml:space="preserve">подпункте </w:t>
      </w:r>
      <w:r w:rsidRPr="00AD3B37">
        <w:rPr>
          <w:sz w:val="28"/>
          <w:szCs w:val="28"/>
        </w:rPr>
        <w:t xml:space="preserve">10.1 пункта 10 </w:t>
      </w:r>
      <w:r w:rsidRPr="00AE068D">
        <w:rPr>
          <w:color w:val="000000"/>
          <w:sz w:val="28"/>
          <w:szCs w:val="28"/>
        </w:rPr>
        <w:t xml:space="preserve">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71"/>
      <w:bookmarkEnd w:id="23"/>
      <w:r w:rsidRPr="00AE068D">
        <w:rPr>
          <w:color w:val="000000"/>
          <w:sz w:val="28"/>
          <w:szCs w:val="28"/>
        </w:rPr>
        <w:t xml:space="preserve">установить, что </w:t>
      </w:r>
      <w:r w:rsidRPr="005D046E">
        <w:rPr>
          <w:color w:val="000000"/>
          <w:sz w:val="28"/>
          <w:szCs w:val="28"/>
        </w:rPr>
        <w:t>сведени</w:t>
      </w:r>
      <w:r>
        <w:rPr>
          <w:color w:val="000000"/>
          <w:sz w:val="28"/>
          <w:szCs w:val="28"/>
        </w:rPr>
        <w:t xml:space="preserve">я, </w:t>
      </w:r>
      <w:r w:rsidRPr="00AE068D">
        <w:rPr>
          <w:color w:val="000000"/>
          <w:sz w:val="28"/>
          <w:szCs w:val="28"/>
        </w:rPr>
        <w:t>представленные муниципальным служащим</w:t>
      </w:r>
      <w:r>
        <w:rPr>
          <w:color w:val="000000"/>
          <w:sz w:val="28"/>
          <w:szCs w:val="28"/>
        </w:rPr>
        <w:t xml:space="preserve"> в соответствии с подпунктом 1.1 пункта 1 порядка проверки сведений,</w:t>
      </w:r>
      <w:r w:rsidRPr="00AE068D">
        <w:rPr>
          <w:color w:val="000000"/>
          <w:sz w:val="28"/>
          <w:szCs w:val="28"/>
        </w:rPr>
        <w:t xml:space="preserve"> являются достоверными и полными;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5" w:name="sub_10172"/>
      <w:bookmarkEnd w:id="24"/>
      <w:r w:rsidRPr="00AE068D">
        <w:rPr>
          <w:color w:val="000000"/>
          <w:sz w:val="28"/>
          <w:szCs w:val="28"/>
        </w:rPr>
        <w:t xml:space="preserve">установить, что </w:t>
      </w:r>
      <w:r w:rsidRPr="005D046E">
        <w:rPr>
          <w:color w:val="000000"/>
          <w:sz w:val="28"/>
          <w:szCs w:val="28"/>
        </w:rPr>
        <w:t>сведени</w:t>
      </w:r>
      <w:r>
        <w:rPr>
          <w:color w:val="000000"/>
          <w:sz w:val="28"/>
          <w:szCs w:val="28"/>
        </w:rPr>
        <w:t xml:space="preserve">я, </w:t>
      </w:r>
      <w:r w:rsidRPr="00AE068D">
        <w:rPr>
          <w:color w:val="000000"/>
          <w:sz w:val="28"/>
          <w:szCs w:val="28"/>
        </w:rPr>
        <w:t>представленные муниципальным служащим</w:t>
      </w:r>
      <w:r>
        <w:rPr>
          <w:color w:val="000000"/>
          <w:sz w:val="28"/>
          <w:szCs w:val="28"/>
        </w:rPr>
        <w:t xml:space="preserve"> в соответствии с подпунктом 1.1 пункта 1 порядка проверки сведений,</w:t>
      </w:r>
      <w:r w:rsidRPr="00AE068D">
        <w:rPr>
          <w:color w:val="000000"/>
          <w:sz w:val="28"/>
          <w:szCs w:val="28"/>
        </w:rPr>
        <w:t xml:space="preserve"> являются недостоверными и (или) неполными. В этом случае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рекомендует </w:t>
      </w:r>
      <w:r>
        <w:rPr>
          <w:color w:val="000000"/>
          <w:sz w:val="28"/>
          <w:szCs w:val="28"/>
        </w:rPr>
        <w:t xml:space="preserve">Главе Белокалитвинского района, руководителю </w:t>
      </w:r>
      <w:r w:rsidRPr="00AE068D">
        <w:rPr>
          <w:color w:val="000000"/>
          <w:sz w:val="28"/>
          <w:szCs w:val="28"/>
        </w:rPr>
        <w:t xml:space="preserve">отраслевого (функционального) органа Администрации </w:t>
      </w:r>
      <w:r>
        <w:rPr>
          <w:color w:val="000000"/>
          <w:sz w:val="28"/>
          <w:szCs w:val="28"/>
        </w:rPr>
        <w:t>Белокалитвинского района</w:t>
      </w:r>
      <w:r w:rsidRPr="00AE068D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6" w:name="sub_1018"/>
      <w:bookmarkEnd w:id="25"/>
      <w:r>
        <w:rPr>
          <w:color w:val="000000"/>
          <w:sz w:val="28"/>
          <w:szCs w:val="28"/>
        </w:rPr>
        <w:t>16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абзаце третьем </w:t>
      </w:r>
      <w:hyperlink w:anchor="sub_10111" w:history="1">
        <w:r>
          <w:rPr>
            <w:color w:val="000000"/>
            <w:sz w:val="28"/>
            <w:szCs w:val="28"/>
          </w:rPr>
          <w:t>подпункта 10.1</w:t>
        </w:r>
        <w:r w:rsidRPr="00AE068D">
          <w:rPr>
            <w:color w:val="000000"/>
            <w:sz w:val="28"/>
            <w:szCs w:val="28"/>
          </w:rPr>
          <w:t xml:space="preserve"> </w:t>
        </w:r>
        <w:r w:rsidRPr="00AE068D">
          <w:rPr>
            <w:color w:val="000000"/>
            <w:sz w:val="28"/>
            <w:szCs w:val="28"/>
          </w:rPr>
          <w:t>п</w:t>
        </w:r>
        <w:r w:rsidRPr="00AE068D">
          <w:rPr>
            <w:color w:val="000000"/>
            <w:sz w:val="28"/>
            <w:szCs w:val="28"/>
          </w:rPr>
          <w:t>у</w:t>
        </w:r>
        <w:r w:rsidRPr="00AE068D">
          <w:rPr>
            <w:color w:val="000000"/>
            <w:sz w:val="28"/>
            <w:szCs w:val="28"/>
          </w:rPr>
          <w:t>н</w:t>
        </w:r>
        <w:r w:rsidRPr="00AE068D">
          <w:rPr>
            <w:color w:val="000000"/>
            <w:sz w:val="28"/>
            <w:szCs w:val="28"/>
          </w:rPr>
          <w:t>кта </w:t>
        </w:r>
      </w:hyperlink>
      <w:r>
        <w:rPr>
          <w:color w:val="000000"/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7" w:name="sub_10181"/>
      <w:bookmarkEnd w:id="26"/>
      <w:r w:rsidRPr="00AE068D">
        <w:rPr>
          <w:color w:val="000000"/>
          <w:sz w:val="28"/>
          <w:szCs w:val="28"/>
        </w:rPr>
        <w:t>установить, что муниципальный служащий соблюдал требован</w:t>
      </w:r>
      <w:r>
        <w:rPr>
          <w:color w:val="000000"/>
          <w:sz w:val="28"/>
          <w:szCs w:val="28"/>
        </w:rPr>
        <w:t xml:space="preserve">ия к служебному поведению </w:t>
      </w:r>
      <w:bookmarkStart w:id="28" w:name="OLE_LINK2"/>
      <w:r>
        <w:rPr>
          <w:color w:val="000000"/>
          <w:sz w:val="28"/>
          <w:szCs w:val="28"/>
        </w:rPr>
        <w:t xml:space="preserve">и (или) </w:t>
      </w:r>
      <w:bookmarkEnd w:id="28"/>
      <w:r w:rsidRPr="00AE068D"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9" w:name="sub_10182"/>
      <w:bookmarkEnd w:id="27"/>
      <w:r w:rsidRPr="00AE068D">
        <w:rPr>
          <w:color w:val="000000"/>
          <w:sz w:val="28"/>
          <w:szCs w:val="28"/>
        </w:rPr>
        <w:t>установить, что муниципальный служащий не соблюдал тр</w:t>
      </w:r>
      <w:r>
        <w:rPr>
          <w:color w:val="000000"/>
          <w:sz w:val="28"/>
          <w:szCs w:val="28"/>
        </w:rPr>
        <w:t>ебования к служебному поведению</w:t>
      </w:r>
      <w:r w:rsidRPr="00C203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(или) </w:t>
      </w:r>
      <w:r w:rsidRPr="00AE068D">
        <w:rPr>
          <w:color w:val="000000"/>
          <w:sz w:val="28"/>
          <w:szCs w:val="28"/>
        </w:rPr>
        <w:t xml:space="preserve">требования об урегулировании конфликта интересов. 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 этом случае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рекомендует руководителю </w:t>
      </w:r>
      <w:r>
        <w:rPr>
          <w:color w:val="000000"/>
          <w:sz w:val="28"/>
          <w:szCs w:val="28"/>
        </w:rPr>
        <w:t xml:space="preserve">структурного подразделения, руководителю </w:t>
      </w:r>
      <w:r w:rsidRPr="00AE068D">
        <w:rPr>
          <w:color w:val="000000"/>
          <w:sz w:val="28"/>
          <w:szCs w:val="28"/>
        </w:rPr>
        <w:t xml:space="preserve">отраслевого (функционального) органа Администрации </w:t>
      </w:r>
      <w:r>
        <w:rPr>
          <w:color w:val="000000"/>
          <w:sz w:val="28"/>
          <w:szCs w:val="28"/>
        </w:rPr>
        <w:t>Белокалитвинского района</w:t>
      </w:r>
      <w:r w:rsidRPr="00AE068D">
        <w:rPr>
          <w:color w:val="000000"/>
          <w:sz w:val="28"/>
          <w:szCs w:val="28"/>
        </w:rPr>
        <w:t xml:space="preserve"> указать муниципальному </w:t>
      </w:r>
      <w:r w:rsidRPr="00AE068D">
        <w:rPr>
          <w:color w:val="000000"/>
          <w:sz w:val="28"/>
          <w:szCs w:val="28"/>
        </w:rPr>
        <w:lastRenderedPageBreak/>
        <w:t>служащему на недопустимость нарушения тр</w:t>
      </w:r>
      <w:r>
        <w:rPr>
          <w:color w:val="000000"/>
          <w:sz w:val="28"/>
          <w:szCs w:val="28"/>
        </w:rPr>
        <w:t>ебований к служебному поведению</w:t>
      </w:r>
      <w:r w:rsidRPr="00C203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(или)  </w:t>
      </w:r>
      <w:r w:rsidRPr="00AE068D">
        <w:rPr>
          <w:color w:val="000000"/>
          <w:sz w:val="28"/>
          <w:szCs w:val="28"/>
        </w:rPr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19"/>
      <w:bookmarkEnd w:id="29"/>
      <w:r>
        <w:rPr>
          <w:color w:val="000000"/>
          <w:sz w:val="28"/>
          <w:szCs w:val="28"/>
        </w:rPr>
        <w:t>17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абзаце втором </w:t>
      </w:r>
      <w:hyperlink w:anchor="sub_10112" w:history="1">
        <w:r w:rsidRPr="00066059">
          <w:rPr>
            <w:sz w:val="28"/>
            <w:szCs w:val="28"/>
          </w:rPr>
          <w:t>подпункта 10.2 пункта </w:t>
        </w:r>
      </w:hyperlink>
      <w:r w:rsidRPr="00066059">
        <w:rPr>
          <w:sz w:val="28"/>
          <w:szCs w:val="28"/>
        </w:rPr>
        <w:t>10</w:t>
      </w:r>
      <w:r>
        <w:rPr>
          <w:color w:val="FF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 xml:space="preserve">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2A0E33" w:rsidRPr="00AE068D" w:rsidRDefault="002A0E33" w:rsidP="002A0E33">
      <w:pPr>
        <w:ind w:firstLine="720"/>
        <w:jc w:val="both"/>
        <w:rPr>
          <w:color w:val="000000"/>
          <w:sz w:val="28"/>
          <w:szCs w:val="28"/>
        </w:rPr>
      </w:pPr>
      <w:bookmarkStart w:id="31" w:name="sub_10191"/>
      <w:bookmarkEnd w:id="30"/>
      <w:r w:rsidRPr="00B32B2C">
        <w:rPr>
          <w:color w:val="000000"/>
          <w:sz w:val="28"/>
          <w:szCs w:val="28"/>
        </w:rPr>
        <w:t xml:space="preserve">дать гражданину согласие на замещение на условиях трудового договора должности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 (или)</w:t>
      </w:r>
      <w:r w:rsidRPr="00B32B2C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B32B2C">
        <w:rPr>
          <w:color w:val="000000"/>
          <w:sz w:val="28"/>
          <w:szCs w:val="28"/>
        </w:rPr>
        <w:t xml:space="preserve"> </w:t>
      </w:r>
      <w:r w:rsidRPr="00B32B2C">
        <w:rPr>
          <w:sz w:val="28"/>
          <w:szCs w:val="28"/>
        </w:rPr>
        <w:t>в данной организации работ</w:t>
      </w:r>
      <w:r>
        <w:rPr>
          <w:sz w:val="28"/>
          <w:szCs w:val="28"/>
        </w:rPr>
        <w:t>ы</w:t>
      </w:r>
      <w:r w:rsidRPr="00B32B2C">
        <w:rPr>
          <w:sz w:val="28"/>
          <w:szCs w:val="28"/>
        </w:rPr>
        <w:t xml:space="preserve"> на условиях гражданско-правового договора</w:t>
      </w:r>
      <w:r w:rsidRPr="00B32B2C">
        <w:rPr>
          <w:color w:val="000000"/>
          <w:sz w:val="28"/>
          <w:szCs w:val="28"/>
        </w:rPr>
        <w:t xml:space="preserve">, </w:t>
      </w:r>
      <w:r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AE068D">
        <w:rPr>
          <w:color w:val="000000"/>
          <w:sz w:val="28"/>
          <w:szCs w:val="28"/>
        </w:rPr>
        <w:t>;</w:t>
      </w:r>
    </w:p>
    <w:p w:rsidR="002A0E33" w:rsidRDefault="002A0E33" w:rsidP="002A0E33">
      <w:pPr>
        <w:ind w:firstLine="720"/>
        <w:jc w:val="both"/>
        <w:rPr>
          <w:color w:val="000000"/>
          <w:sz w:val="28"/>
          <w:szCs w:val="28"/>
        </w:rPr>
      </w:pPr>
      <w:bookmarkStart w:id="32" w:name="sub_10192"/>
      <w:bookmarkEnd w:id="31"/>
      <w:r w:rsidRPr="00AE068D">
        <w:rPr>
          <w:color w:val="000000"/>
          <w:sz w:val="28"/>
          <w:szCs w:val="28"/>
        </w:rPr>
        <w:t xml:space="preserve">отказать </w:t>
      </w:r>
      <w:r w:rsidRPr="00B32B2C">
        <w:rPr>
          <w:color w:val="000000"/>
          <w:sz w:val="28"/>
          <w:szCs w:val="28"/>
        </w:rPr>
        <w:t xml:space="preserve">гражданину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согласи</w:t>
      </w:r>
      <w:r>
        <w:rPr>
          <w:color w:val="000000"/>
          <w:sz w:val="28"/>
          <w:szCs w:val="28"/>
        </w:rPr>
        <w:t>и</w:t>
      </w:r>
      <w:r w:rsidRPr="00B32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B32B2C">
        <w:rPr>
          <w:color w:val="000000"/>
          <w:sz w:val="28"/>
          <w:szCs w:val="28"/>
        </w:rPr>
        <w:t xml:space="preserve"> замещени</w:t>
      </w:r>
      <w:r>
        <w:rPr>
          <w:color w:val="000000"/>
          <w:sz w:val="28"/>
          <w:szCs w:val="28"/>
        </w:rPr>
        <w:t>е</w:t>
      </w:r>
      <w:r w:rsidRPr="00B32B2C">
        <w:rPr>
          <w:color w:val="000000"/>
          <w:sz w:val="28"/>
          <w:szCs w:val="28"/>
        </w:rPr>
        <w:t xml:space="preserve"> на условиях трудового договора должности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 (или)</w:t>
      </w:r>
      <w:r w:rsidRPr="00B32B2C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B32B2C">
        <w:rPr>
          <w:color w:val="000000"/>
          <w:sz w:val="28"/>
          <w:szCs w:val="28"/>
        </w:rPr>
        <w:t xml:space="preserve"> </w:t>
      </w:r>
      <w:r w:rsidRPr="00B32B2C">
        <w:rPr>
          <w:sz w:val="28"/>
          <w:szCs w:val="28"/>
        </w:rPr>
        <w:t>в данной организации работ</w:t>
      </w:r>
      <w:r>
        <w:rPr>
          <w:sz w:val="28"/>
          <w:szCs w:val="28"/>
        </w:rPr>
        <w:t>ы</w:t>
      </w:r>
      <w:r w:rsidRPr="00B32B2C">
        <w:rPr>
          <w:sz w:val="28"/>
          <w:szCs w:val="28"/>
        </w:rPr>
        <w:t xml:space="preserve"> на условиях гражданско-правового договора</w:t>
      </w:r>
      <w:r w:rsidRPr="00B32B2C">
        <w:rPr>
          <w:color w:val="000000"/>
          <w:sz w:val="28"/>
          <w:szCs w:val="28"/>
        </w:rPr>
        <w:t xml:space="preserve">, </w:t>
      </w:r>
      <w:r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>
        <w:rPr>
          <w:color w:val="000000"/>
          <w:sz w:val="28"/>
          <w:szCs w:val="28"/>
        </w:rPr>
        <w:t>.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3" w:name="sub_1020"/>
      <w:bookmarkEnd w:id="32"/>
      <w:r>
        <w:rPr>
          <w:color w:val="000000"/>
          <w:sz w:val="28"/>
          <w:szCs w:val="28"/>
        </w:rPr>
        <w:t>18. Вопрос,</w:t>
      </w:r>
      <w:r w:rsidRPr="00716662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указанн</w:t>
      </w:r>
      <w:r>
        <w:rPr>
          <w:color w:val="000000"/>
          <w:sz w:val="28"/>
          <w:szCs w:val="28"/>
        </w:rPr>
        <w:t>ый</w:t>
      </w:r>
      <w:r w:rsidRPr="00AE068D">
        <w:rPr>
          <w:color w:val="000000"/>
          <w:sz w:val="28"/>
          <w:szCs w:val="28"/>
        </w:rPr>
        <w:t xml:space="preserve"> в абзаце втором</w:t>
      </w:r>
      <w:r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 xml:space="preserve"> </w:t>
      </w:r>
      <w:hyperlink w:anchor="sub_10112" w:history="1">
        <w:r>
          <w:rPr>
            <w:color w:val="000000"/>
            <w:sz w:val="28"/>
            <w:szCs w:val="28"/>
          </w:rPr>
          <w:t>подпункта 10.2 пу</w:t>
        </w:r>
        <w:r>
          <w:rPr>
            <w:color w:val="000000"/>
            <w:sz w:val="28"/>
            <w:szCs w:val="28"/>
          </w:rPr>
          <w:t>н</w:t>
        </w:r>
        <w:r>
          <w:rPr>
            <w:color w:val="000000"/>
            <w:sz w:val="28"/>
            <w:szCs w:val="28"/>
          </w:rPr>
          <w:t>кт</w:t>
        </w:r>
        <w:r>
          <w:rPr>
            <w:color w:val="000000"/>
            <w:sz w:val="28"/>
            <w:szCs w:val="28"/>
          </w:rPr>
          <w:t>а</w:t>
        </w:r>
        <w:r>
          <w:rPr>
            <w:color w:val="000000"/>
            <w:sz w:val="28"/>
            <w:szCs w:val="28"/>
          </w:rPr>
          <w:t> </w:t>
        </w:r>
      </w:hyperlink>
      <w:r>
        <w:rPr>
          <w:color w:val="000000"/>
          <w:sz w:val="28"/>
          <w:szCs w:val="28"/>
        </w:rPr>
        <w:t>10 должен быть рассмотрен в течение семи дней с момента подачи письменного обращения гражданина, замещавшего должность</w:t>
      </w:r>
      <w:r w:rsidRPr="004436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службы.</w:t>
      </w:r>
    </w:p>
    <w:p w:rsidR="002A0E33" w:rsidRPr="00224E51" w:rsidRDefault="002A0E33" w:rsidP="002A0E33">
      <w:pPr>
        <w:ind w:firstLine="720"/>
        <w:jc w:val="both"/>
        <w:rPr>
          <w:sz w:val="28"/>
          <w:szCs w:val="28"/>
        </w:rPr>
      </w:pPr>
      <w:r w:rsidRPr="00224E51">
        <w:rPr>
          <w:color w:val="000000"/>
          <w:sz w:val="28"/>
          <w:szCs w:val="28"/>
        </w:rPr>
        <w:t xml:space="preserve">О принятом решении </w:t>
      </w:r>
      <w:r w:rsidRPr="00224E51">
        <w:rPr>
          <w:sz w:val="28"/>
          <w:szCs w:val="28"/>
        </w:rPr>
        <w:t>гражданину должно быть направлено письменное уведомление в течение одного рабочего дня</w:t>
      </w:r>
      <w:r>
        <w:rPr>
          <w:sz w:val="28"/>
          <w:szCs w:val="28"/>
        </w:rPr>
        <w:t xml:space="preserve"> и</w:t>
      </w:r>
      <w:r w:rsidRPr="00224E51">
        <w:rPr>
          <w:sz w:val="28"/>
          <w:szCs w:val="28"/>
        </w:rPr>
        <w:t xml:space="preserve"> устное в течение трех рабочих дней.</w:t>
      </w:r>
    </w:p>
    <w:p w:rsidR="002A0E33" w:rsidRPr="00AE068D" w:rsidRDefault="002A0E33" w:rsidP="002A0E33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</w:t>
      </w:r>
      <w:r w:rsidRPr="007C6AAF">
        <w:rPr>
          <w:sz w:val="28"/>
          <w:szCs w:val="28"/>
        </w:rPr>
        <w:t xml:space="preserve">в </w:t>
      </w:r>
      <w:hyperlink w:anchor="sub_101123" w:history="1">
        <w:r w:rsidRPr="007C6AAF">
          <w:rPr>
            <w:sz w:val="28"/>
            <w:szCs w:val="28"/>
          </w:rPr>
          <w:t>абзаце третьем подпункта 10.2 пункта </w:t>
        </w:r>
      </w:hyperlink>
      <w:r w:rsidRPr="007C6AAF">
        <w:rPr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Положения, комиссия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201"/>
      <w:bookmarkEnd w:id="33"/>
      <w:r w:rsidRPr="00AE068D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5" w:name="sub_10202"/>
      <w:bookmarkEnd w:id="34"/>
      <w:r w:rsidRPr="00AE068D">
        <w:rPr>
          <w:color w:val="000000"/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рекомендует муниципальному служащему принять меры по представлению указанных сведений;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6" w:name="sub_10203"/>
      <w:bookmarkEnd w:id="35"/>
      <w:r w:rsidRPr="00AE068D">
        <w:rPr>
          <w:color w:val="000000"/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рекомендует </w:t>
      </w:r>
      <w:r>
        <w:rPr>
          <w:color w:val="000000"/>
          <w:sz w:val="28"/>
          <w:szCs w:val="28"/>
        </w:rPr>
        <w:t>Главе Белокалитвинского района</w:t>
      </w:r>
      <w:r w:rsidRPr="00AE068D">
        <w:rPr>
          <w:color w:val="000000"/>
          <w:sz w:val="28"/>
          <w:szCs w:val="28"/>
        </w:rPr>
        <w:t>, отраслевого (функцио</w:t>
      </w:r>
      <w:r>
        <w:rPr>
          <w:color w:val="000000"/>
          <w:sz w:val="28"/>
          <w:szCs w:val="28"/>
        </w:rPr>
        <w:t>нального) органа Администрации Белокалитвинского района</w:t>
      </w:r>
      <w:r w:rsidRPr="00AE068D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7" w:name="sub_1021"/>
      <w:bookmarkEnd w:id="36"/>
      <w:r>
        <w:rPr>
          <w:color w:val="000000"/>
          <w:sz w:val="28"/>
          <w:szCs w:val="28"/>
        </w:rPr>
        <w:lastRenderedPageBreak/>
        <w:t>20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вопросов, предусмотренных </w:t>
      </w:r>
      <w:hyperlink w:anchor="sub_10111" w:history="1">
        <w:r w:rsidRPr="00AE068D">
          <w:rPr>
            <w:color w:val="000000"/>
            <w:sz w:val="28"/>
            <w:szCs w:val="28"/>
          </w:rPr>
          <w:t>подпунктами </w:t>
        </w:r>
      </w:hyperlink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10.1 и 10.2 пункта 10</w:t>
      </w:r>
      <w:r w:rsidRPr="00AE068D">
        <w:rPr>
          <w:color w:val="000000"/>
          <w:sz w:val="28"/>
          <w:szCs w:val="28"/>
        </w:rPr>
        <w:t xml:space="preserve"> настоящего Положения, при наличии к тому оснований</w:t>
      </w:r>
      <w:r>
        <w:rPr>
          <w:color w:val="000000"/>
          <w:sz w:val="28"/>
          <w:szCs w:val="28"/>
        </w:rPr>
        <w:t>,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может принять иное, чем предусмотрено </w:t>
      </w:r>
      <w:hyperlink w:anchor="sub_1017" w:history="1">
        <w:r w:rsidRPr="00AE068D">
          <w:rPr>
            <w:color w:val="000000"/>
            <w:sz w:val="28"/>
            <w:szCs w:val="28"/>
          </w:rPr>
          <w:t>пунктами </w:t>
        </w:r>
        <w:r>
          <w:rPr>
            <w:color w:val="000000"/>
            <w:sz w:val="28"/>
            <w:szCs w:val="28"/>
          </w:rPr>
          <w:t xml:space="preserve"> 15 - 19</w:t>
        </w:r>
      </w:hyperlink>
      <w:r w:rsidRPr="00AE068D">
        <w:rPr>
          <w:color w:val="000000"/>
          <w:sz w:val="28"/>
          <w:szCs w:val="28"/>
        </w:rPr>
        <w:t xml:space="preserve"> настоящего Положения, решение. Основания и мотивы принятия такого решения должны быть </w:t>
      </w:r>
      <w:r>
        <w:rPr>
          <w:color w:val="000000"/>
          <w:sz w:val="28"/>
          <w:szCs w:val="28"/>
        </w:rPr>
        <w:t>отражены в протоколе заседания комиссии</w:t>
      </w:r>
      <w:r w:rsidRPr="00AE068D"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8" w:name="sub_1022"/>
      <w:bookmarkEnd w:id="37"/>
      <w:r>
        <w:rPr>
          <w:color w:val="000000"/>
          <w:sz w:val="28"/>
          <w:szCs w:val="28"/>
        </w:rPr>
        <w:t>21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предусмотренного </w:t>
      </w:r>
      <w:r>
        <w:rPr>
          <w:color w:val="000000"/>
          <w:sz w:val="28"/>
          <w:szCs w:val="28"/>
        </w:rPr>
        <w:t xml:space="preserve">подпунктом 10.3 пункта 10 </w:t>
      </w:r>
      <w:r w:rsidRPr="00AE068D">
        <w:rPr>
          <w:color w:val="000000"/>
          <w:sz w:val="28"/>
          <w:szCs w:val="28"/>
        </w:rPr>
        <w:t xml:space="preserve">настоящего Положения, </w:t>
      </w:r>
      <w:r>
        <w:rPr>
          <w:color w:val="000000"/>
          <w:sz w:val="28"/>
          <w:szCs w:val="28"/>
        </w:rPr>
        <w:t>комиссия</w:t>
      </w:r>
      <w:r w:rsidRPr="00AE068D">
        <w:rPr>
          <w:color w:val="000000"/>
          <w:sz w:val="28"/>
          <w:szCs w:val="28"/>
        </w:rPr>
        <w:t xml:space="preserve"> принимает соответствующее решение.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9" w:name="sub_1023"/>
      <w:bookmarkEnd w:id="38"/>
      <w:r>
        <w:rPr>
          <w:color w:val="000000"/>
          <w:sz w:val="28"/>
          <w:szCs w:val="28"/>
        </w:rPr>
        <w:t>22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Для исполнения решений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могут быть подготовлены проекты правовых актов Администрации </w:t>
      </w:r>
      <w:r>
        <w:rPr>
          <w:color w:val="000000"/>
          <w:sz w:val="28"/>
          <w:szCs w:val="28"/>
        </w:rPr>
        <w:t>Белокалитвинского района, правовых актов и поручений Главы Белокалитвинского района, руководителей отраслевых (функциональных) органов Администрации Белокалитвинского района.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0" w:name="sub_1024"/>
      <w:bookmarkEnd w:id="39"/>
      <w:r>
        <w:rPr>
          <w:color w:val="000000"/>
          <w:sz w:val="28"/>
          <w:szCs w:val="28"/>
        </w:rPr>
        <w:t>23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по вопросам, указанным в </w:t>
      </w:r>
      <w:hyperlink w:anchor="sub_1011" w:history="1">
        <w:r>
          <w:rPr>
            <w:color w:val="000000"/>
            <w:sz w:val="28"/>
            <w:szCs w:val="28"/>
          </w:rPr>
          <w:t>пункте </w:t>
        </w:r>
      </w:hyperlink>
      <w:r>
        <w:rPr>
          <w:color w:val="000000"/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настоящего Положения, принимаются тайным голосованием простым большинством голосов присутствующих на заседании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.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1" w:name="sub_1025"/>
      <w:bookmarkEnd w:id="40"/>
      <w:r>
        <w:rPr>
          <w:color w:val="000000"/>
          <w:sz w:val="28"/>
          <w:szCs w:val="28"/>
        </w:rPr>
        <w:t>24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оформляются протоколами, которые подписывают члены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принимавшие участие в ее заседании. Решения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за исключением решения, принимаемого по итогам рассмотрения вопроса, указанного в </w:t>
      </w:r>
      <w:hyperlink w:anchor="sub_101122" w:history="1">
        <w:r>
          <w:rPr>
            <w:color w:val="000000"/>
            <w:sz w:val="28"/>
            <w:szCs w:val="28"/>
          </w:rPr>
          <w:t>абзаце втором подпункта 10.2</w:t>
        </w:r>
        <w:r w:rsidRPr="00AE068D">
          <w:rPr>
            <w:color w:val="000000"/>
            <w:sz w:val="28"/>
            <w:szCs w:val="28"/>
          </w:rPr>
          <w:t xml:space="preserve"> пункта </w:t>
        </w:r>
      </w:hyperlink>
      <w:r>
        <w:rPr>
          <w:color w:val="000000"/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Положения, для Г</w:t>
      </w:r>
      <w:r w:rsidRPr="00AE068D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Белокалитвинского района</w:t>
      </w:r>
      <w:r w:rsidRPr="00AE068D">
        <w:rPr>
          <w:color w:val="000000"/>
          <w:sz w:val="28"/>
          <w:szCs w:val="28"/>
        </w:rPr>
        <w:t xml:space="preserve"> носят рекомендательный характер. 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Pr="00AE068D">
          <w:rPr>
            <w:color w:val="000000"/>
            <w:sz w:val="28"/>
            <w:szCs w:val="28"/>
          </w:rPr>
          <w:t>абзаце втором подпункта</w:t>
        </w:r>
        <w:r>
          <w:rPr>
            <w:color w:val="000000"/>
            <w:sz w:val="28"/>
            <w:szCs w:val="28"/>
          </w:rPr>
          <w:t xml:space="preserve"> 10.2 пункта </w:t>
        </w:r>
      </w:hyperlink>
      <w:r>
        <w:rPr>
          <w:color w:val="000000"/>
          <w:sz w:val="28"/>
          <w:szCs w:val="28"/>
        </w:rPr>
        <w:t>10</w:t>
      </w:r>
      <w:r w:rsidRPr="00AE068D">
        <w:rPr>
          <w:color w:val="000000"/>
          <w:sz w:val="28"/>
          <w:szCs w:val="28"/>
        </w:rPr>
        <w:t xml:space="preserve"> настоящего Положения, носит обязательный характер.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6"/>
      <w:bookmarkEnd w:id="41"/>
      <w:r w:rsidRPr="00AE06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AE068D">
        <w:rPr>
          <w:color w:val="000000"/>
          <w:sz w:val="28"/>
          <w:szCs w:val="28"/>
        </w:rPr>
        <w:t xml:space="preserve">. В протоколе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указываются: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61"/>
      <w:bookmarkEnd w:id="42"/>
      <w:r w:rsidRPr="00AE068D">
        <w:rPr>
          <w:color w:val="000000"/>
          <w:sz w:val="28"/>
          <w:szCs w:val="28"/>
        </w:rPr>
        <w:t xml:space="preserve">дата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фамилии, имена, отчества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других лиц, присутствующих на заседании;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4" w:name="sub_10262"/>
      <w:bookmarkEnd w:id="43"/>
      <w:r w:rsidRPr="00AE068D">
        <w:rPr>
          <w:color w:val="000000"/>
          <w:sz w:val="28"/>
          <w:szCs w:val="28"/>
        </w:rPr>
        <w:t xml:space="preserve">формулировка каждого из рассматриваемых на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вопросов с указанием фамилии, имени, отчества, должности муниципального служащего, в отношении которого рассматривается вопрос о соблюдении тр</w:t>
      </w:r>
      <w:r>
        <w:rPr>
          <w:color w:val="000000"/>
          <w:sz w:val="28"/>
          <w:szCs w:val="28"/>
        </w:rPr>
        <w:t xml:space="preserve">ебований к служебному поведению и (или) </w:t>
      </w:r>
      <w:r w:rsidRPr="00AE068D">
        <w:rPr>
          <w:color w:val="000000"/>
          <w:sz w:val="28"/>
          <w:szCs w:val="28"/>
        </w:rPr>
        <w:t>требований об урегулировании конфликта интересов;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63"/>
      <w:bookmarkEnd w:id="44"/>
      <w:r w:rsidRPr="00AE068D">
        <w:rPr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4"/>
      <w:bookmarkEnd w:id="45"/>
      <w:r w:rsidRPr="00AE068D">
        <w:rPr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65"/>
      <w:bookmarkEnd w:id="46"/>
      <w:r w:rsidRPr="00AE068D">
        <w:rPr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66"/>
      <w:bookmarkEnd w:id="47"/>
      <w:r w:rsidRPr="00AE068D">
        <w:rPr>
          <w:color w:val="000000"/>
          <w:sz w:val="28"/>
          <w:szCs w:val="28"/>
        </w:rPr>
        <w:t xml:space="preserve">источник информации, содержащей основания для проведения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дата поступления информации в структурный, отраслевой (функциональный) орган Администрации </w:t>
      </w:r>
      <w:r>
        <w:rPr>
          <w:color w:val="000000"/>
          <w:sz w:val="28"/>
          <w:szCs w:val="28"/>
        </w:rPr>
        <w:t>Белокалитвинского района</w:t>
      </w:r>
      <w:r w:rsidRPr="00AE068D">
        <w:rPr>
          <w:color w:val="000000"/>
          <w:sz w:val="28"/>
          <w:szCs w:val="28"/>
        </w:rPr>
        <w:t>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67"/>
      <w:bookmarkEnd w:id="48"/>
      <w:r w:rsidRPr="00AE068D">
        <w:rPr>
          <w:color w:val="000000"/>
          <w:sz w:val="28"/>
          <w:szCs w:val="28"/>
        </w:rPr>
        <w:t>другие сведения;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268"/>
      <w:bookmarkEnd w:id="49"/>
      <w:r w:rsidRPr="00AE068D">
        <w:rPr>
          <w:color w:val="000000"/>
          <w:sz w:val="28"/>
          <w:szCs w:val="28"/>
        </w:rPr>
        <w:t>результаты голосования;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269"/>
      <w:bookmarkEnd w:id="50"/>
      <w:r w:rsidRPr="00AE068D">
        <w:rPr>
          <w:color w:val="000000"/>
          <w:sz w:val="28"/>
          <w:szCs w:val="28"/>
        </w:rPr>
        <w:lastRenderedPageBreak/>
        <w:t>решение и обоснование его принятия.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27"/>
      <w:bookmarkEnd w:id="51"/>
      <w:r w:rsidRPr="00AE06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Член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с которым должен быть ознакомлен муниципальный служащий.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28"/>
      <w:bookmarkEnd w:id="52"/>
      <w:r w:rsidRPr="00AE06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Копии протокола заседания </w:t>
      </w:r>
      <w:r>
        <w:rPr>
          <w:color w:val="000000"/>
          <w:sz w:val="28"/>
          <w:szCs w:val="28"/>
        </w:rPr>
        <w:t>комиссии в трех</w:t>
      </w:r>
      <w:r w:rsidRPr="00AE068D">
        <w:rPr>
          <w:color w:val="000000"/>
          <w:sz w:val="28"/>
          <w:szCs w:val="28"/>
        </w:rPr>
        <w:t xml:space="preserve">дневный срок со дня заседания направляются </w:t>
      </w:r>
      <w:r>
        <w:rPr>
          <w:color w:val="000000"/>
          <w:sz w:val="28"/>
          <w:szCs w:val="28"/>
        </w:rPr>
        <w:t>Главе Белокалитвинского района</w:t>
      </w:r>
      <w:r w:rsidRPr="00AE06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руководителю </w:t>
      </w:r>
      <w:r w:rsidRPr="00AE068D">
        <w:rPr>
          <w:color w:val="000000"/>
          <w:sz w:val="28"/>
          <w:szCs w:val="28"/>
        </w:rPr>
        <w:t xml:space="preserve">отраслевого (функционального) органа Администрации </w:t>
      </w:r>
      <w:r>
        <w:rPr>
          <w:color w:val="000000"/>
          <w:sz w:val="28"/>
          <w:szCs w:val="28"/>
        </w:rPr>
        <w:t>Белокалитвинского</w:t>
      </w:r>
      <w:r w:rsidRPr="00AE068D">
        <w:rPr>
          <w:color w:val="000000"/>
          <w:sz w:val="28"/>
          <w:szCs w:val="28"/>
        </w:rPr>
        <w:t xml:space="preserve"> района, </w:t>
      </w:r>
      <w:r>
        <w:rPr>
          <w:color w:val="000000"/>
          <w:sz w:val="28"/>
          <w:szCs w:val="28"/>
        </w:rPr>
        <w:t>полностью или в виде выписок из него</w:t>
      </w:r>
      <w:r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AE068D">
        <w:rPr>
          <w:color w:val="000000"/>
          <w:sz w:val="28"/>
          <w:szCs w:val="28"/>
        </w:rPr>
        <w:t xml:space="preserve">муниципальному служащему, а также, по решению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>, иным заинтересованным лицам.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4" w:name="sub_1029"/>
      <w:bookmarkEnd w:id="53"/>
      <w:r>
        <w:rPr>
          <w:color w:val="000000"/>
          <w:sz w:val="28"/>
          <w:szCs w:val="28"/>
        </w:rPr>
        <w:t>28. Глава Белокалитвинского района</w:t>
      </w:r>
      <w:r w:rsidRPr="00AE06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руководитель </w:t>
      </w:r>
      <w:r w:rsidRPr="00AE068D">
        <w:rPr>
          <w:color w:val="000000"/>
          <w:sz w:val="28"/>
          <w:szCs w:val="28"/>
        </w:rPr>
        <w:t xml:space="preserve">отраслевого (функционального) </w:t>
      </w:r>
      <w:r>
        <w:rPr>
          <w:color w:val="000000"/>
          <w:sz w:val="28"/>
          <w:szCs w:val="28"/>
        </w:rPr>
        <w:t>органа Администрации Белокалитвинского района</w:t>
      </w:r>
      <w:r w:rsidRPr="00AE068D">
        <w:rPr>
          <w:color w:val="000000"/>
          <w:sz w:val="28"/>
          <w:szCs w:val="28"/>
        </w:rPr>
        <w:t xml:space="preserve"> обязан рассмотреть протокол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вправе учесть</w:t>
      </w:r>
      <w:r>
        <w:rPr>
          <w:color w:val="000000"/>
          <w:sz w:val="28"/>
          <w:szCs w:val="28"/>
        </w:rPr>
        <w:t>,</w:t>
      </w:r>
      <w:r w:rsidRPr="00AE068D">
        <w:rPr>
          <w:color w:val="000000"/>
          <w:sz w:val="28"/>
          <w:szCs w:val="28"/>
        </w:rPr>
        <w:t xml:space="preserve"> в пределах своей компетенции</w:t>
      </w:r>
      <w:r>
        <w:rPr>
          <w:color w:val="000000"/>
          <w:sz w:val="28"/>
          <w:szCs w:val="28"/>
        </w:rPr>
        <w:t>,</w:t>
      </w:r>
      <w:r w:rsidRPr="00AE068D">
        <w:rPr>
          <w:color w:val="00000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</w:t>
      </w:r>
      <w:r>
        <w:rPr>
          <w:color w:val="000000"/>
          <w:sz w:val="28"/>
          <w:szCs w:val="28"/>
        </w:rPr>
        <w:t>ыми актами Российской Федерации</w:t>
      </w:r>
      <w:r w:rsidRPr="00AE068D">
        <w:rPr>
          <w:color w:val="000000"/>
          <w:sz w:val="28"/>
          <w:szCs w:val="28"/>
        </w:rPr>
        <w:t xml:space="preserve">. О рассмотрении рекомендаций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принятом решении </w:t>
      </w:r>
      <w:r>
        <w:rPr>
          <w:color w:val="000000"/>
          <w:sz w:val="28"/>
          <w:szCs w:val="28"/>
        </w:rPr>
        <w:t>Глава Белокалитвинского района</w:t>
      </w:r>
      <w:r w:rsidRPr="00AE06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руководитель </w:t>
      </w:r>
      <w:r w:rsidRPr="00AE068D">
        <w:rPr>
          <w:color w:val="000000"/>
          <w:sz w:val="28"/>
          <w:szCs w:val="28"/>
        </w:rPr>
        <w:t xml:space="preserve">отраслевого (функционального) органа Администрации </w:t>
      </w:r>
      <w:r>
        <w:rPr>
          <w:color w:val="000000"/>
          <w:sz w:val="28"/>
          <w:szCs w:val="28"/>
        </w:rPr>
        <w:t>Белокалитвинского района</w:t>
      </w:r>
      <w:r w:rsidRPr="00AE068D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. Решение </w:t>
      </w:r>
      <w:r>
        <w:rPr>
          <w:color w:val="000000"/>
          <w:sz w:val="28"/>
          <w:szCs w:val="28"/>
        </w:rPr>
        <w:t>Главы Белокалитвинского района</w:t>
      </w:r>
      <w:r w:rsidRPr="00AE06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руководителя </w:t>
      </w:r>
      <w:r w:rsidRPr="00AE068D">
        <w:rPr>
          <w:color w:val="000000"/>
          <w:sz w:val="28"/>
          <w:szCs w:val="28"/>
        </w:rPr>
        <w:t xml:space="preserve">отраслевого (функционального) органа Администрации </w:t>
      </w:r>
      <w:r>
        <w:rPr>
          <w:color w:val="000000"/>
          <w:sz w:val="28"/>
          <w:szCs w:val="28"/>
        </w:rPr>
        <w:t>Белокалитвинского района</w:t>
      </w:r>
      <w:r w:rsidRPr="00AE068D">
        <w:rPr>
          <w:color w:val="000000"/>
          <w:sz w:val="28"/>
          <w:szCs w:val="28"/>
        </w:rPr>
        <w:t xml:space="preserve"> оглашается на ближайшем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 принимается к сведению без обсуждения.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5" w:name="sub_1030"/>
      <w:bookmarkEnd w:id="54"/>
      <w:r>
        <w:rPr>
          <w:color w:val="000000"/>
          <w:sz w:val="28"/>
          <w:szCs w:val="28"/>
        </w:rPr>
        <w:t>29</w:t>
      </w:r>
      <w:r w:rsidRPr="00AE068D">
        <w:rPr>
          <w:color w:val="000000"/>
          <w:sz w:val="28"/>
          <w:szCs w:val="28"/>
        </w:rPr>
        <w:t xml:space="preserve">. В случае установления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color w:val="000000"/>
          <w:sz w:val="28"/>
          <w:szCs w:val="28"/>
        </w:rPr>
        <w:t>Главе Белокалитвинского района</w:t>
      </w:r>
      <w:r w:rsidRPr="00AE06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руководителю </w:t>
      </w:r>
      <w:r w:rsidRPr="00AE068D">
        <w:rPr>
          <w:color w:val="000000"/>
          <w:sz w:val="28"/>
          <w:szCs w:val="28"/>
        </w:rPr>
        <w:t xml:space="preserve">отраслевого (функционального) </w:t>
      </w:r>
      <w:r>
        <w:rPr>
          <w:color w:val="000000"/>
          <w:sz w:val="28"/>
          <w:szCs w:val="28"/>
        </w:rPr>
        <w:t>органа Администрации Белокалитвинского района</w:t>
      </w:r>
      <w:r w:rsidRPr="00AE068D">
        <w:rPr>
          <w:color w:val="00000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6" w:name="sub_1031"/>
      <w:bookmarkEnd w:id="55"/>
      <w:r>
        <w:rPr>
          <w:color w:val="000000"/>
          <w:sz w:val="28"/>
          <w:szCs w:val="28"/>
        </w:rPr>
        <w:t>30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В случае установления </w:t>
      </w:r>
      <w:r>
        <w:rPr>
          <w:color w:val="000000"/>
          <w:sz w:val="28"/>
          <w:szCs w:val="28"/>
        </w:rPr>
        <w:t>комиссией</w:t>
      </w:r>
      <w:r w:rsidRPr="00AE068D">
        <w:rPr>
          <w:color w:val="000000"/>
          <w:sz w:val="28"/>
          <w:szCs w:val="28"/>
        </w:rPr>
        <w:t xml:space="preserve"> факта совершения муниципальным служащим действия (</w:t>
      </w:r>
      <w:r>
        <w:rPr>
          <w:color w:val="000000"/>
          <w:sz w:val="28"/>
          <w:szCs w:val="28"/>
        </w:rPr>
        <w:t xml:space="preserve">факта </w:t>
      </w:r>
      <w:r w:rsidRPr="00AE068D">
        <w:rPr>
          <w:color w:val="000000"/>
          <w:sz w:val="28"/>
          <w:szCs w:val="28"/>
        </w:rPr>
        <w:t xml:space="preserve">бездействия), содержащего признаки административного правонарушения или </w:t>
      </w:r>
      <w:r>
        <w:rPr>
          <w:color w:val="000000"/>
          <w:sz w:val="28"/>
          <w:szCs w:val="28"/>
        </w:rPr>
        <w:t xml:space="preserve">состава </w:t>
      </w:r>
      <w:r w:rsidRPr="00AE068D">
        <w:rPr>
          <w:color w:val="000000"/>
          <w:sz w:val="28"/>
          <w:szCs w:val="28"/>
        </w:rPr>
        <w:t xml:space="preserve">преступления, председатель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</w:t>
      </w:r>
      <w:r>
        <w:rPr>
          <w:color w:val="000000"/>
          <w:sz w:val="28"/>
          <w:szCs w:val="28"/>
        </w:rPr>
        <w:t>, а при необходимости - немедленно</w:t>
      </w:r>
      <w:r w:rsidRPr="00AE068D">
        <w:rPr>
          <w:color w:val="000000"/>
          <w:sz w:val="28"/>
          <w:szCs w:val="28"/>
        </w:rPr>
        <w:t>.</w:t>
      </w:r>
    </w:p>
    <w:p w:rsidR="002A0E33" w:rsidRPr="00AE068D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7" w:name="sub_1032"/>
      <w:bookmarkEnd w:id="56"/>
      <w:r>
        <w:rPr>
          <w:color w:val="000000"/>
          <w:sz w:val="28"/>
          <w:szCs w:val="28"/>
        </w:rPr>
        <w:t>31</w:t>
      </w:r>
      <w:r w:rsidRPr="00AE068D">
        <w:rPr>
          <w:color w:val="000000"/>
          <w:sz w:val="28"/>
          <w:szCs w:val="28"/>
        </w:rPr>
        <w:t xml:space="preserve">. Копия протокола заседания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</w:t>
      </w:r>
      <w:r>
        <w:rPr>
          <w:color w:val="000000"/>
          <w:sz w:val="28"/>
          <w:szCs w:val="28"/>
        </w:rPr>
        <w:t xml:space="preserve"> и (или)</w:t>
      </w:r>
      <w:r w:rsidRPr="00AE068D">
        <w:rPr>
          <w:color w:val="000000"/>
          <w:sz w:val="28"/>
          <w:szCs w:val="28"/>
        </w:rPr>
        <w:t xml:space="preserve"> требований об урегулировании конфликта интересов.</w:t>
      </w:r>
    </w:p>
    <w:p w:rsidR="002A0E33" w:rsidRDefault="002A0E33" w:rsidP="002A0E3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8" w:name="sub_1033"/>
      <w:bookmarkEnd w:id="57"/>
      <w:r w:rsidRPr="00AE068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2</w:t>
      </w:r>
      <w:r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proofErr w:type="gramStart"/>
      <w:r w:rsidRPr="00AE068D">
        <w:rPr>
          <w:color w:val="000000"/>
          <w:sz w:val="28"/>
          <w:szCs w:val="28"/>
        </w:rPr>
        <w:t xml:space="preserve">Организационно-техническое и документационное обеспечение деятельности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а также информирование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о вопросах, включенных в повестку дня, о дате, времени и месте проведения </w:t>
      </w:r>
      <w:r w:rsidRPr="00AE068D">
        <w:rPr>
          <w:color w:val="000000"/>
          <w:sz w:val="28"/>
          <w:szCs w:val="28"/>
        </w:rPr>
        <w:lastRenderedPageBreak/>
        <w:t xml:space="preserve">заседания, ознакомление членов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 с материалами, представляемыми для обсуждения на заседании </w:t>
      </w:r>
      <w:r>
        <w:rPr>
          <w:color w:val="000000"/>
          <w:sz w:val="28"/>
          <w:szCs w:val="28"/>
        </w:rPr>
        <w:t>комиссии</w:t>
      </w:r>
      <w:r w:rsidRPr="00AE068D">
        <w:rPr>
          <w:color w:val="000000"/>
          <w:sz w:val="28"/>
          <w:szCs w:val="28"/>
        </w:rPr>
        <w:t xml:space="preserve">, осуществляются </w:t>
      </w:r>
      <w:r>
        <w:rPr>
          <w:color w:val="000000"/>
          <w:sz w:val="28"/>
          <w:szCs w:val="28"/>
        </w:rPr>
        <w:t xml:space="preserve">должностными лицами общего отдела </w:t>
      </w:r>
      <w:r w:rsidRPr="00AE068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Белокалитвинского</w:t>
      </w:r>
      <w:r w:rsidRPr="00AE068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или специалистами, ответственными за кадровую работу в отраслевом (функциональном) органе Администрации Белокалитвинского района, ответственными за работу по</w:t>
      </w:r>
      <w:proofErr w:type="gramEnd"/>
      <w:r>
        <w:rPr>
          <w:color w:val="000000"/>
          <w:sz w:val="28"/>
          <w:szCs w:val="28"/>
        </w:rPr>
        <w:t xml:space="preserve"> профилактике коррупционных и иных правонарушений</w:t>
      </w:r>
      <w:r w:rsidRPr="00AE068D">
        <w:rPr>
          <w:color w:val="000000"/>
          <w:sz w:val="28"/>
          <w:szCs w:val="28"/>
        </w:rPr>
        <w:t>.</w:t>
      </w:r>
      <w:bookmarkEnd w:id="58"/>
    </w:p>
    <w:p w:rsidR="002A0E33" w:rsidRDefault="002A0E33" w:rsidP="002A0E33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</w:p>
    <w:p w:rsidR="002A0E33" w:rsidRDefault="002A0E33" w:rsidP="002A0E33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</w:p>
    <w:p w:rsidR="002A0E33" w:rsidRDefault="002A0E33" w:rsidP="002A0E33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</w:p>
    <w:p w:rsidR="002A0E33" w:rsidRPr="00E82E31" w:rsidRDefault="002A0E33" w:rsidP="002A0E33">
      <w:pPr>
        <w:rPr>
          <w:sz w:val="28"/>
          <w:szCs w:val="28"/>
        </w:rPr>
      </w:pPr>
      <w:r w:rsidRPr="00E82E31">
        <w:rPr>
          <w:sz w:val="28"/>
          <w:szCs w:val="28"/>
        </w:rPr>
        <w:t xml:space="preserve">    Управляющий делами                                                         Л.Г. Василенко</w:t>
      </w:r>
    </w:p>
    <w:sectPr w:rsidR="002A0E33" w:rsidRPr="00E82E31" w:rsidSect="004F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33"/>
    <w:rsid w:val="000006D6"/>
    <w:rsid w:val="000216BD"/>
    <w:rsid w:val="000574B0"/>
    <w:rsid w:val="00057567"/>
    <w:rsid w:val="00067295"/>
    <w:rsid w:val="0006736E"/>
    <w:rsid w:val="000C4BCE"/>
    <w:rsid w:val="000D115F"/>
    <w:rsid w:val="00134113"/>
    <w:rsid w:val="00151559"/>
    <w:rsid w:val="001771CC"/>
    <w:rsid w:val="00234672"/>
    <w:rsid w:val="00247F5D"/>
    <w:rsid w:val="00263A49"/>
    <w:rsid w:val="002717C8"/>
    <w:rsid w:val="002A0E33"/>
    <w:rsid w:val="002B254A"/>
    <w:rsid w:val="002B262E"/>
    <w:rsid w:val="002D21D2"/>
    <w:rsid w:val="00311ECE"/>
    <w:rsid w:val="003264BE"/>
    <w:rsid w:val="00347731"/>
    <w:rsid w:val="00377A55"/>
    <w:rsid w:val="003E1059"/>
    <w:rsid w:val="004116E9"/>
    <w:rsid w:val="004158E8"/>
    <w:rsid w:val="00422161"/>
    <w:rsid w:val="00430A90"/>
    <w:rsid w:val="00442825"/>
    <w:rsid w:val="0046788B"/>
    <w:rsid w:val="004763EA"/>
    <w:rsid w:val="004A0AA7"/>
    <w:rsid w:val="004F2794"/>
    <w:rsid w:val="00513113"/>
    <w:rsid w:val="00555E41"/>
    <w:rsid w:val="005762FA"/>
    <w:rsid w:val="00580541"/>
    <w:rsid w:val="00587DE0"/>
    <w:rsid w:val="00590CF9"/>
    <w:rsid w:val="005C740D"/>
    <w:rsid w:val="00620765"/>
    <w:rsid w:val="006B0F80"/>
    <w:rsid w:val="006E0C64"/>
    <w:rsid w:val="006E55E8"/>
    <w:rsid w:val="00736D7E"/>
    <w:rsid w:val="00756661"/>
    <w:rsid w:val="0078226C"/>
    <w:rsid w:val="007A2CA8"/>
    <w:rsid w:val="007E2049"/>
    <w:rsid w:val="007E5805"/>
    <w:rsid w:val="007F1CE7"/>
    <w:rsid w:val="007F24EC"/>
    <w:rsid w:val="008011DC"/>
    <w:rsid w:val="0081308B"/>
    <w:rsid w:val="008366B9"/>
    <w:rsid w:val="0085319C"/>
    <w:rsid w:val="00866630"/>
    <w:rsid w:val="00892366"/>
    <w:rsid w:val="00895667"/>
    <w:rsid w:val="008D1038"/>
    <w:rsid w:val="008D1A6D"/>
    <w:rsid w:val="009216D7"/>
    <w:rsid w:val="00922471"/>
    <w:rsid w:val="0093108E"/>
    <w:rsid w:val="00936570"/>
    <w:rsid w:val="00944469"/>
    <w:rsid w:val="009461CC"/>
    <w:rsid w:val="00977D0D"/>
    <w:rsid w:val="009863B6"/>
    <w:rsid w:val="00986A21"/>
    <w:rsid w:val="009C74C7"/>
    <w:rsid w:val="009C7C37"/>
    <w:rsid w:val="00A05A34"/>
    <w:rsid w:val="00AC13A0"/>
    <w:rsid w:val="00AD1D9D"/>
    <w:rsid w:val="00AF78CF"/>
    <w:rsid w:val="00B11A14"/>
    <w:rsid w:val="00B27C9B"/>
    <w:rsid w:val="00B41D0C"/>
    <w:rsid w:val="00B56759"/>
    <w:rsid w:val="00B6108C"/>
    <w:rsid w:val="00B67C24"/>
    <w:rsid w:val="00BC3F44"/>
    <w:rsid w:val="00BC5BC4"/>
    <w:rsid w:val="00BD52D7"/>
    <w:rsid w:val="00BD7D8E"/>
    <w:rsid w:val="00BF7750"/>
    <w:rsid w:val="00C13C57"/>
    <w:rsid w:val="00C22229"/>
    <w:rsid w:val="00C37532"/>
    <w:rsid w:val="00CA400E"/>
    <w:rsid w:val="00CB18FE"/>
    <w:rsid w:val="00CC1291"/>
    <w:rsid w:val="00CD4EB3"/>
    <w:rsid w:val="00D036D9"/>
    <w:rsid w:val="00D15494"/>
    <w:rsid w:val="00D26367"/>
    <w:rsid w:val="00D467D2"/>
    <w:rsid w:val="00D54F8D"/>
    <w:rsid w:val="00D62AF7"/>
    <w:rsid w:val="00D71932"/>
    <w:rsid w:val="00DB1989"/>
    <w:rsid w:val="00DE4112"/>
    <w:rsid w:val="00DF0364"/>
    <w:rsid w:val="00E005AA"/>
    <w:rsid w:val="00E0470C"/>
    <w:rsid w:val="00E07D92"/>
    <w:rsid w:val="00E26BBB"/>
    <w:rsid w:val="00E364E2"/>
    <w:rsid w:val="00E435F4"/>
    <w:rsid w:val="00E5176E"/>
    <w:rsid w:val="00E64FEB"/>
    <w:rsid w:val="00E72CEB"/>
    <w:rsid w:val="00E749B3"/>
    <w:rsid w:val="00E9260B"/>
    <w:rsid w:val="00E9403C"/>
    <w:rsid w:val="00ED74A4"/>
    <w:rsid w:val="00EE7D7F"/>
    <w:rsid w:val="00EF0B68"/>
    <w:rsid w:val="00F02914"/>
    <w:rsid w:val="00F51A65"/>
    <w:rsid w:val="00F86BF9"/>
    <w:rsid w:val="00F943D7"/>
    <w:rsid w:val="00FA287C"/>
    <w:rsid w:val="00FD09F3"/>
    <w:rsid w:val="00FF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4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03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64203.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93498-CAAE-4573-9F65-D9163D2B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2820</Words>
  <Characters>16077</Characters>
  <Application>Microsoft Office Word</Application>
  <DocSecurity>0</DocSecurity>
  <Lines>133</Lines>
  <Paragraphs>37</Paragraphs>
  <ScaleCrop>false</ScaleCrop>
  <Company>TIK</Company>
  <LinksUpToDate>false</LinksUpToDate>
  <CharactersWithSpaces>18860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2</cp:revision>
  <dcterms:created xsi:type="dcterms:W3CDTF">2014-09-23T07:50:00Z</dcterms:created>
  <dcterms:modified xsi:type="dcterms:W3CDTF">2014-09-23T07:53:00Z</dcterms:modified>
</cp:coreProperties>
</file>