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98" w:rsidRPr="00AE7786" w:rsidRDefault="00B81698" w:rsidP="00B81698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Перечень </w:t>
      </w:r>
    </w:p>
    <w:p w:rsidR="00B81698" w:rsidRPr="00AE7786" w:rsidRDefault="00B81698" w:rsidP="00B81698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B81698" w:rsidRPr="00AE7786" w:rsidRDefault="00B81698" w:rsidP="00B81698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B81698" w:rsidRPr="00AE7786" w:rsidRDefault="00B81698" w:rsidP="00B81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 w:rsidRPr="00AE778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AE7786">
        <w:rPr>
          <w:b/>
          <w:sz w:val="28"/>
          <w:szCs w:val="28"/>
        </w:rPr>
        <w:t xml:space="preserve"> год</w:t>
      </w:r>
    </w:p>
    <w:p w:rsidR="00B81698" w:rsidRDefault="00B81698" w:rsidP="00B81698">
      <w:pPr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3845"/>
      </w:tblGrid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883B0A">
            <w:pPr>
              <w:jc w:val="center"/>
              <w:rPr>
                <w:szCs w:val="24"/>
              </w:rPr>
            </w:pPr>
            <w:r w:rsidRPr="00F045CB">
              <w:rPr>
                <w:szCs w:val="24"/>
              </w:rPr>
              <w:t>№ п/п/</w:t>
            </w: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jc w:val="center"/>
              <w:rPr>
                <w:szCs w:val="24"/>
              </w:rPr>
            </w:pP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06.05.2019 № 705 «О внесении изменений в постановление Администрации Белокалитвинского района от 16.10.2015 № 1629</w:t>
            </w:r>
            <w:bookmarkStart w:id="0" w:name="_GoBack"/>
            <w:bookmarkEnd w:id="0"/>
            <w:r w:rsidRPr="00F045CB">
              <w:rPr>
                <w:szCs w:val="24"/>
              </w:rPr>
              <w:t>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widowControl w:val="0"/>
              <w:jc w:val="both"/>
              <w:rPr>
                <w:szCs w:val="24"/>
              </w:rPr>
            </w:pPr>
            <w:r w:rsidRPr="00F045CB">
              <w:rPr>
                <w:szCs w:val="24"/>
                <w:lang w:eastAsia="ru-RU"/>
              </w:rPr>
              <w:t>Постановление Администрации Белокалитвинского района от 16.10.2015 № 1629 «О порядке формирования муниципального задания на оказание муниципальных услуг (выполнение работ) в отношении муниципальных учреждений Белокалитвинского района и финансового обеспечения выполнения муниципального задания»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13.05.2019 № 714 «О внесении изменений в постановление Администрации Белокалитвинского района от 29.06.2015 № 1034»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F045CB"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 от 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color w:val="000000"/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13.05.2019 № 736 «Об отчете об исполнении бюджета Белокалитвинского района за 1 квартал 2019 года»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20.05.2019 № 756 «О внесении изменений в постановление Администрации Белокалитвинского района от 30.11.2018 № 2039»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20.05.2019 № 760 «О Координационном совете при Администрации Белокалитвинского района по поддержке садоводов и огородников и их некоммерческих товариществ»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20.05.2019 № 762 «О внесении изменений в постановление Администрации Белокалитвинского района от 07.12.2018 № 2086»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27.05.2019 № 789 «О внесении изменений в постановление Администрации Белокалитвинского района от 13.12.2018 № 2142»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13.12.2018 № 2142 «Об оплате труда работников муниципального казенного учреждения Белокалитвинского района «Управление гражданской обороны и чрезвычайных ситуаций»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27.05.2019 № 791 «О внесении изменений в постановление Администрации Белокалитвинского района от 18.02.2019 № 195»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18.02.2019 № 195 «Об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27.05.2019 № 796 «О внесении изменений в постановление Администрации Белокалитвинского района от 07.12.2018 № 2087»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 xml:space="preserve">Постановление Администрации Белокалитвинского района от 07.12.2018 № 2087 «Об утверждении муниципальной программы «Управление муниципальным имуществом в </w:t>
            </w:r>
            <w:proofErr w:type="spellStart"/>
            <w:r w:rsidRPr="00F045CB">
              <w:rPr>
                <w:szCs w:val="24"/>
              </w:rPr>
              <w:t>Белокалитвинском</w:t>
            </w:r>
            <w:proofErr w:type="spellEnd"/>
            <w:r w:rsidRPr="00F045CB">
              <w:rPr>
                <w:szCs w:val="24"/>
              </w:rPr>
              <w:t xml:space="preserve"> районе»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27.05.2019 № 798 «О внесении изменений в постановление Администрации Белокалитвинского района от 07.12.2018 № 2093»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27.05.2019 № 800 «О внесении изменений в постановление Администрации Белокалитвинского района от 24.12.2018 № 2207»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31.05.2019 № 816 «О внесении изменений в постановление Администрации Белокалитвинского района от 22.04.2019 № 645»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</w:t>
            </w:r>
            <w:proofErr w:type="spellStart"/>
            <w:r w:rsidRPr="00F045CB">
              <w:rPr>
                <w:szCs w:val="24"/>
              </w:rPr>
              <w:t>Энергоэффективность</w:t>
            </w:r>
            <w:proofErr w:type="spellEnd"/>
            <w:r w:rsidRPr="00F045CB">
              <w:rPr>
                <w:szCs w:val="24"/>
              </w:rPr>
              <w:t xml:space="preserve"> и развитие энергетики»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31.05.2019 № 877 «О внесении изменений в постановление Администрации Белокалитвинского района от 21.10.2013 № 1825»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pStyle w:val="a3"/>
              <w:jc w:val="both"/>
              <w:rPr>
                <w:szCs w:val="24"/>
              </w:rPr>
            </w:pPr>
            <w:r w:rsidRPr="00F045CB">
              <w:rPr>
                <w:sz w:val="24"/>
                <w:szCs w:val="24"/>
                <w:lang w:val="ru-RU" w:eastAsia="ru-RU"/>
              </w:rPr>
              <w:t>Постановление Администрации Белокалитвинского района от 21.10.2013 № 1825 «Об утверждении административного регламента по предоставления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31.05.2019 № 892 «О внесении изменений в постановление Администрации Белокалитвинского района от 31.03.2014 № 524»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ind w:left="41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 xml:space="preserve">Постановление Администрации Белокалитвинского района от 31.03.2014 № 524 «Об утверждении административного регламента по представлению муниципальной услуги «Прием заявлений и выдача документов о согласовании переустройства и (или) перепланировки жилого помещения». 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snapToGrid w:val="0"/>
              <w:spacing w:after="120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31.05.2019 № 77 «О внесении изменений в распоряжение Администрации Белокалитвинского района от 29.12.2018 № 206»</w:t>
            </w:r>
          </w:p>
        </w:tc>
      </w:tr>
      <w:tr w:rsidR="00B81698" w:rsidRPr="00F045CB" w:rsidTr="00883B0A">
        <w:tc>
          <w:tcPr>
            <w:tcW w:w="607" w:type="dxa"/>
            <w:shd w:val="clear" w:color="auto" w:fill="auto"/>
          </w:tcPr>
          <w:p w:rsidR="00B81698" w:rsidRPr="00F045CB" w:rsidRDefault="00B81698" w:rsidP="00B8169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B81698" w:rsidRPr="00F045CB" w:rsidRDefault="00B81698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Распоряжение Администрации Белокалитвинского района от 29.12.2018 № 206 «Об утверждении штатного расписания Администрации Белокалитвинского района на 2019 год»</w:t>
            </w:r>
          </w:p>
        </w:tc>
      </w:tr>
    </w:tbl>
    <w:p w:rsidR="0066328A" w:rsidRDefault="0066328A"/>
    <w:sectPr w:rsidR="0066328A" w:rsidSect="00B816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353D"/>
    <w:multiLevelType w:val="hybridMultilevel"/>
    <w:tmpl w:val="38544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43"/>
    <w:rsid w:val="0066328A"/>
    <w:rsid w:val="00AF0E43"/>
    <w:rsid w:val="00B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BC13"/>
  <w15:chartTrackingRefBased/>
  <w15:docId w15:val="{01E3A833-5696-4F59-B9DC-EDFF8036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1698"/>
    <w:pPr>
      <w:spacing w:after="120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B81698"/>
    <w:rPr>
      <w:rFonts w:ascii="Times New Roman" w:eastAsia="Times New Roman" w:hAnsi="Times New Roman" w:cs="Times New Roman"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2019-07-02T14:17:00Z</dcterms:created>
  <dcterms:modified xsi:type="dcterms:W3CDTF">2019-07-02T14:17:00Z</dcterms:modified>
</cp:coreProperties>
</file>