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D25A8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70BE7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3D25A8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3D25A8">
        <w:rPr>
          <w:sz w:val="28"/>
        </w:rPr>
        <w:t>16</w:t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1175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D25A8" w:rsidRPr="00104545" w:rsidRDefault="003D25A8" w:rsidP="003D25A8">
      <w:pPr>
        <w:pStyle w:val="a6"/>
        <w:tabs>
          <w:tab w:val="left" w:pos="4820"/>
        </w:tabs>
        <w:ind w:right="5924"/>
        <w:jc w:val="both"/>
        <w:rPr>
          <w:b w:val="0"/>
          <w:spacing w:val="0"/>
        </w:rPr>
      </w:pPr>
      <w:bookmarkStart w:id="2" w:name="Наименование"/>
      <w:bookmarkEnd w:id="2"/>
      <w:r w:rsidRPr="00104545">
        <w:rPr>
          <w:b w:val="0"/>
          <w:spacing w:val="0"/>
        </w:rPr>
        <w:t>О внесении изменений в постановление</w:t>
      </w:r>
      <w:r>
        <w:rPr>
          <w:b w:val="0"/>
          <w:spacing w:val="0"/>
          <w:lang w:val="ru-RU"/>
        </w:rPr>
        <w:t xml:space="preserve"> </w:t>
      </w:r>
      <w:r>
        <w:rPr>
          <w:b w:val="0"/>
          <w:spacing w:val="0"/>
        </w:rPr>
        <w:t>Администраци</w:t>
      </w:r>
      <w:r>
        <w:rPr>
          <w:b w:val="0"/>
          <w:spacing w:val="0"/>
          <w:lang w:val="ru-RU"/>
        </w:rPr>
        <w:t xml:space="preserve">и  </w:t>
      </w:r>
      <w:r w:rsidRPr="00104545">
        <w:rPr>
          <w:b w:val="0"/>
          <w:spacing w:val="0"/>
        </w:rPr>
        <w:t>Белокалитвинского района</w:t>
      </w:r>
      <w:r>
        <w:rPr>
          <w:b w:val="0"/>
          <w:spacing w:val="0"/>
          <w:lang w:val="ru-RU"/>
        </w:rPr>
        <w:t xml:space="preserve"> </w:t>
      </w:r>
      <w:r w:rsidRPr="00104545">
        <w:rPr>
          <w:b w:val="0"/>
          <w:spacing w:val="0"/>
        </w:rPr>
        <w:t>от 10.02.2012  №</w:t>
      </w:r>
      <w:r>
        <w:rPr>
          <w:b w:val="0"/>
          <w:spacing w:val="0"/>
          <w:lang w:val="ru-RU"/>
        </w:rPr>
        <w:t xml:space="preserve"> </w:t>
      </w:r>
      <w:r w:rsidRPr="00104545">
        <w:rPr>
          <w:b w:val="0"/>
          <w:spacing w:val="0"/>
        </w:rPr>
        <w:t xml:space="preserve">192 </w:t>
      </w:r>
    </w:p>
    <w:p w:rsidR="003D25A8" w:rsidRDefault="003D25A8" w:rsidP="003D25A8">
      <w:pPr>
        <w:jc w:val="both"/>
        <w:rPr>
          <w:spacing w:val="10"/>
          <w:sz w:val="28"/>
        </w:rPr>
      </w:pPr>
    </w:p>
    <w:p w:rsidR="003D25A8" w:rsidRDefault="003D25A8" w:rsidP="003D25A8">
      <w:pPr>
        <w:ind w:firstLine="709"/>
        <w:jc w:val="both"/>
        <w:rPr>
          <w:spacing w:val="10"/>
          <w:sz w:val="28"/>
        </w:rPr>
      </w:pPr>
      <w:r>
        <w:rPr>
          <w:spacing w:val="10"/>
          <w:sz w:val="28"/>
        </w:rPr>
        <w:t xml:space="preserve">В соответствии с постановлением Правительства Ростовской области </w:t>
      </w:r>
      <w:r w:rsidR="00AA5887">
        <w:rPr>
          <w:spacing w:val="10"/>
          <w:sz w:val="28"/>
        </w:rPr>
        <w:t xml:space="preserve">                        </w:t>
      </w:r>
      <w:r>
        <w:rPr>
          <w:spacing w:val="10"/>
          <w:sz w:val="28"/>
        </w:rPr>
        <w:t>от 15.12.2011 № 240 «О порядке организации и обеспечения отдыха и оздоровления детей»,</w:t>
      </w:r>
    </w:p>
    <w:p w:rsidR="003D25A8" w:rsidRDefault="003D25A8" w:rsidP="003D25A8">
      <w:pPr>
        <w:ind w:firstLine="709"/>
        <w:jc w:val="both"/>
        <w:rPr>
          <w:spacing w:val="10"/>
          <w:sz w:val="28"/>
        </w:rPr>
      </w:pPr>
    </w:p>
    <w:p w:rsidR="003D25A8" w:rsidRDefault="003D25A8" w:rsidP="003D25A8">
      <w:pPr>
        <w:jc w:val="center"/>
        <w:rPr>
          <w:spacing w:val="10"/>
          <w:sz w:val="28"/>
        </w:rPr>
      </w:pPr>
      <w:r>
        <w:rPr>
          <w:spacing w:val="10"/>
          <w:sz w:val="28"/>
        </w:rPr>
        <w:t>ПОСТАНОВЛЯЮ:</w:t>
      </w:r>
    </w:p>
    <w:p w:rsidR="003D25A8" w:rsidRDefault="003D25A8" w:rsidP="003D25A8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Белокалитвинского района </w:t>
      </w:r>
      <w:r w:rsidR="00AA588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10.02.2012 № 192 «Об организации и обеспечении отдыха и оздоровления детей» изменения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D25A8" w:rsidRDefault="003D25A8" w:rsidP="003D25A8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3D25A8" w:rsidRDefault="003D25A8" w:rsidP="003D25A8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4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Pr="00635949">
        <w:rPr>
          <w:rFonts w:ascii="Times New Roman" w:hAnsi="Times New Roman" w:cs="Times New Roman"/>
          <w:sz w:val="28"/>
          <w:szCs w:val="28"/>
        </w:rPr>
        <w:t xml:space="preserve">района по социальным вопросам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35949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Pr="00635949">
        <w:rPr>
          <w:rFonts w:ascii="Times New Roman" w:hAnsi="Times New Roman" w:cs="Times New Roman"/>
          <w:sz w:val="28"/>
          <w:szCs w:val="28"/>
        </w:rPr>
        <w:t>Керенцеву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35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AA5887" w:rsidRDefault="00AA5887" w:rsidP="00AA5887">
      <w:pPr>
        <w:rPr>
          <w:sz w:val="28"/>
        </w:rPr>
      </w:pPr>
      <w:r>
        <w:rPr>
          <w:sz w:val="28"/>
        </w:rPr>
        <w:t>Верно:</w:t>
      </w:r>
    </w:p>
    <w:p w:rsidR="00AA5887" w:rsidRPr="00AA5887" w:rsidRDefault="00AA5887" w:rsidP="00AA5887">
      <w:pPr>
        <w:rPr>
          <w:sz w:val="28"/>
        </w:rPr>
        <w:sectPr w:rsidR="00AA5887" w:rsidRPr="00AA588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D25A8" w:rsidRDefault="003D25A8" w:rsidP="003D25A8">
      <w:pPr>
        <w:tabs>
          <w:tab w:val="left" w:pos="1401"/>
        </w:tabs>
        <w:ind w:left="5670" w:right="-285"/>
        <w:jc w:val="center"/>
        <w:rPr>
          <w:bCs/>
          <w:sz w:val="28"/>
        </w:rPr>
      </w:pPr>
      <w:r w:rsidRPr="003971F4">
        <w:rPr>
          <w:spacing w:val="10"/>
          <w:sz w:val="28"/>
        </w:rPr>
        <w:lastRenderedPageBreak/>
        <w:t>Приложе</w:t>
      </w:r>
      <w:r w:rsidRPr="003971F4">
        <w:rPr>
          <w:bCs/>
          <w:sz w:val="28"/>
        </w:rPr>
        <w:t>ние</w:t>
      </w:r>
    </w:p>
    <w:p w:rsidR="003D25A8" w:rsidRPr="003971F4" w:rsidRDefault="003D25A8" w:rsidP="003D25A8">
      <w:pPr>
        <w:tabs>
          <w:tab w:val="left" w:pos="1401"/>
        </w:tabs>
        <w:ind w:left="5670" w:right="-285"/>
        <w:jc w:val="center"/>
        <w:rPr>
          <w:spacing w:val="10"/>
          <w:sz w:val="28"/>
        </w:rPr>
      </w:pPr>
      <w:r w:rsidRPr="003971F4">
        <w:rPr>
          <w:bCs/>
          <w:sz w:val="28"/>
        </w:rPr>
        <w:t>к постановлению Администрации</w:t>
      </w:r>
    </w:p>
    <w:p w:rsidR="003D25A8" w:rsidRPr="003971F4" w:rsidRDefault="003D25A8" w:rsidP="003D25A8">
      <w:pPr>
        <w:ind w:left="5670" w:right="-285"/>
        <w:jc w:val="center"/>
        <w:rPr>
          <w:spacing w:val="10"/>
          <w:sz w:val="28"/>
          <w:szCs w:val="28"/>
          <w:lang w:val="x-none" w:eastAsia="x-none"/>
        </w:rPr>
      </w:pPr>
      <w:r w:rsidRPr="003971F4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:rsidR="003D25A8" w:rsidRDefault="003D25A8" w:rsidP="003D25A8">
      <w:pPr>
        <w:ind w:left="5670" w:right="-285"/>
        <w:jc w:val="center"/>
        <w:rPr>
          <w:spacing w:val="10"/>
          <w:sz w:val="28"/>
          <w:szCs w:val="28"/>
          <w:lang w:eastAsia="x-none"/>
        </w:rPr>
      </w:pPr>
      <w:r>
        <w:rPr>
          <w:spacing w:val="10"/>
          <w:sz w:val="28"/>
          <w:szCs w:val="28"/>
          <w:lang w:eastAsia="x-none"/>
        </w:rPr>
        <w:t>о</w:t>
      </w:r>
      <w:r w:rsidRPr="003971F4">
        <w:rPr>
          <w:spacing w:val="10"/>
          <w:sz w:val="28"/>
          <w:szCs w:val="28"/>
          <w:lang w:val="x-none" w:eastAsia="x-none"/>
        </w:rPr>
        <w:t>т</w:t>
      </w:r>
      <w:r>
        <w:rPr>
          <w:spacing w:val="10"/>
          <w:sz w:val="28"/>
          <w:szCs w:val="28"/>
          <w:lang w:eastAsia="x-none"/>
        </w:rPr>
        <w:t xml:space="preserve"> </w:t>
      </w:r>
      <w:r w:rsidR="00170BE7">
        <w:rPr>
          <w:spacing w:val="10"/>
          <w:sz w:val="28"/>
          <w:szCs w:val="28"/>
          <w:lang w:eastAsia="x-none"/>
        </w:rPr>
        <w:t>29</w:t>
      </w:r>
      <w:r>
        <w:rPr>
          <w:spacing w:val="10"/>
          <w:sz w:val="28"/>
          <w:szCs w:val="28"/>
          <w:lang w:eastAsia="x-none"/>
        </w:rPr>
        <w:t>.08.</w:t>
      </w:r>
      <w:r w:rsidRPr="003971F4">
        <w:rPr>
          <w:spacing w:val="10"/>
          <w:sz w:val="28"/>
          <w:szCs w:val="28"/>
          <w:lang w:val="x-none" w:eastAsia="x-none"/>
        </w:rPr>
        <w:t>201</w:t>
      </w:r>
      <w:r>
        <w:rPr>
          <w:spacing w:val="10"/>
          <w:sz w:val="28"/>
          <w:szCs w:val="28"/>
          <w:lang w:eastAsia="x-none"/>
        </w:rPr>
        <w:t>6</w:t>
      </w:r>
      <w:r>
        <w:rPr>
          <w:spacing w:val="10"/>
          <w:sz w:val="28"/>
          <w:szCs w:val="28"/>
          <w:lang w:val="x-none" w:eastAsia="x-none"/>
        </w:rPr>
        <w:t xml:space="preserve"> </w:t>
      </w:r>
      <w:r w:rsidRPr="003971F4">
        <w:rPr>
          <w:spacing w:val="10"/>
          <w:sz w:val="28"/>
          <w:szCs w:val="28"/>
          <w:lang w:val="x-none" w:eastAsia="x-none"/>
        </w:rPr>
        <w:t>№</w:t>
      </w:r>
      <w:r>
        <w:rPr>
          <w:spacing w:val="10"/>
          <w:sz w:val="28"/>
          <w:szCs w:val="28"/>
          <w:lang w:eastAsia="x-none"/>
        </w:rPr>
        <w:t xml:space="preserve"> </w:t>
      </w:r>
      <w:r w:rsidR="00170BE7">
        <w:rPr>
          <w:spacing w:val="10"/>
          <w:sz w:val="28"/>
          <w:szCs w:val="28"/>
          <w:lang w:eastAsia="x-none"/>
        </w:rPr>
        <w:t>1175</w:t>
      </w:r>
      <w:bookmarkStart w:id="3" w:name="_GoBack"/>
      <w:bookmarkEnd w:id="3"/>
    </w:p>
    <w:p w:rsidR="003D25A8" w:rsidRDefault="003D25A8" w:rsidP="003D25A8">
      <w:pPr>
        <w:ind w:left="5670" w:right="-285"/>
        <w:jc w:val="center"/>
        <w:rPr>
          <w:spacing w:val="10"/>
          <w:sz w:val="28"/>
          <w:szCs w:val="28"/>
          <w:lang w:eastAsia="x-none"/>
        </w:rPr>
      </w:pPr>
    </w:p>
    <w:p w:rsidR="003D25A8" w:rsidRDefault="003D25A8" w:rsidP="003D25A8">
      <w:pPr>
        <w:autoSpaceDE w:val="0"/>
        <w:autoSpaceDN w:val="0"/>
        <w:adjustRightInd w:val="0"/>
        <w:jc w:val="center"/>
        <w:outlineLvl w:val="0"/>
        <w:rPr>
          <w:bCs/>
          <w:sz w:val="28"/>
        </w:rPr>
      </w:pPr>
      <w:r>
        <w:rPr>
          <w:bCs/>
          <w:sz w:val="28"/>
        </w:rPr>
        <w:t>ИЗМЕНЕНИЯ,</w:t>
      </w:r>
    </w:p>
    <w:p w:rsidR="003D25A8" w:rsidRPr="008B6EB5" w:rsidRDefault="003D25A8" w:rsidP="003D25A8">
      <w:pPr>
        <w:autoSpaceDE w:val="0"/>
        <w:autoSpaceDN w:val="0"/>
        <w:adjustRightInd w:val="0"/>
        <w:jc w:val="center"/>
        <w:outlineLvl w:val="0"/>
        <w:rPr>
          <w:bCs/>
          <w:sz w:val="28"/>
        </w:rPr>
      </w:pPr>
      <w:r>
        <w:rPr>
          <w:bCs/>
          <w:sz w:val="28"/>
        </w:rPr>
        <w:t xml:space="preserve">вносимые в постановление Администрации Белокалитвинского района от 10.02.2012 № 192 </w:t>
      </w:r>
      <w:r>
        <w:rPr>
          <w:sz w:val="28"/>
          <w:szCs w:val="28"/>
        </w:rPr>
        <w:t>«Об организации и обеспечении отдыха и оздоровления детей»</w:t>
      </w:r>
    </w:p>
    <w:p w:rsidR="003D25A8" w:rsidRDefault="003D25A8" w:rsidP="003D25A8">
      <w:pPr>
        <w:tabs>
          <w:tab w:val="left" w:pos="1401"/>
        </w:tabs>
        <w:ind w:right="-285" w:firstLine="5670"/>
        <w:jc w:val="both"/>
      </w:pPr>
    </w:p>
    <w:p w:rsidR="003D25A8" w:rsidRPr="00D014C3" w:rsidRDefault="003D25A8" w:rsidP="003D25A8">
      <w:pPr>
        <w:numPr>
          <w:ilvl w:val="0"/>
          <w:numId w:val="5"/>
        </w:numPr>
        <w:tabs>
          <w:tab w:val="left" w:pos="0"/>
          <w:tab w:val="left" w:pos="993"/>
        </w:tabs>
        <w:ind w:right="-285" w:hanging="11"/>
        <w:jc w:val="both"/>
        <w:rPr>
          <w:sz w:val="28"/>
          <w:szCs w:val="28"/>
        </w:rPr>
      </w:pPr>
      <w:r w:rsidRPr="00D014C3">
        <w:rPr>
          <w:sz w:val="28"/>
          <w:szCs w:val="28"/>
        </w:rPr>
        <w:t>Пункт 2 изложить в редакции:</w:t>
      </w:r>
    </w:p>
    <w:p w:rsidR="003D25A8" w:rsidRDefault="003D25A8" w:rsidP="003D25A8">
      <w:pPr>
        <w:tabs>
          <w:tab w:val="left" w:pos="0"/>
          <w:tab w:val="left" w:pos="993"/>
        </w:tabs>
        <w:ind w:right="-285" w:firstLine="709"/>
        <w:jc w:val="both"/>
        <w:rPr>
          <w:sz w:val="28"/>
          <w:szCs w:val="28"/>
        </w:rPr>
      </w:pPr>
      <w:r w:rsidRPr="00D014C3">
        <w:rPr>
          <w:sz w:val="28"/>
          <w:szCs w:val="28"/>
        </w:rPr>
        <w:t xml:space="preserve">«2. Создать районную межведомственную комиссию по организации </w:t>
      </w:r>
      <w:proofErr w:type="gramStart"/>
      <w:r w:rsidRPr="00D014C3">
        <w:rPr>
          <w:sz w:val="28"/>
          <w:szCs w:val="28"/>
        </w:rPr>
        <w:t>отдыха  и</w:t>
      </w:r>
      <w:proofErr w:type="gramEnd"/>
      <w:r w:rsidRPr="00D014C3">
        <w:rPr>
          <w:sz w:val="28"/>
          <w:szCs w:val="28"/>
        </w:rPr>
        <w:t xml:space="preserve"> оздоровления детей,</w:t>
      </w:r>
      <w:r>
        <w:rPr>
          <w:sz w:val="28"/>
          <w:szCs w:val="28"/>
        </w:rPr>
        <w:t xml:space="preserve"> </w:t>
      </w:r>
      <w:r w:rsidRPr="00D014C3">
        <w:rPr>
          <w:sz w:val="28"/>
          <w:szCs w:val="28"/>
        </w:rPr>
        <w:t xml:space="preserve">профилактике правонарушений и предупреждению чрезвычайных ситуаций в организациях отдыха детей, в </w:t>
      </w:r>
      <w:r>
        <w:rPr>
          <w:sz w:val="28"/>
          <w:szCs w:val="28"/>
        </w:rPr>
        <w:t>пути следования к ним и обратно, занятости несовершеннолетних граждан в возрасте от 14 до 18 лет в свободное от учебы время.</w:t>
      </w:r>
      <w:r w:rsidRPr="00D014C3">
        <w:rPr>
          <w:sz w:val="28"/>
          <w:szCs w:val="28"/>
        </w:rPr>
        <w:t>».</w:t>
      </w:r>
    </w:p>
    <w:p w:rsidR="003D25A8" w:rsidRDefault="003D25A8" w:rsidP="003D25A8">
      <w:pPr>
        <w:numPr>
          <w:ilvl w:val="0"/>
          <w:numId w:val="5"/>
        </w:numPr>
        <w:tabs>
          <w:tab w:val="left" w:pos="0"/>
          <w:tab w:val="left" w:pos="993"/>
        </w:tabs>
        <w:ind w:right="-285" w:hanging="11"/>
        <w:jc w:val="both"/>
        <w:rPr>
          <w:sz w:val="28"/>
          <w:szCs w:val="28"/>
        </w:rPr>
      </w:pPr>
      <w:r w:rsidRPr="00D014C3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</w:t>
      </w:r>
      <w:r w:rsidRPr="00D014C3">
        <w:rPr>
          <w:sz w:val="28"/>
          <w:szCs w:val="28"/>
        </w:rPr>
        <w:t xml:space="preserve"> изложить в редакции:</w:t>
      </w:r>
    </w:p>
    <w:p w:rsidR="003D25A8" w:rsidRDefault="003D25A8" w:rsidP="003D25A8">
      <w:pPr>
        <w:tabs>
          <w:tab w:val="left" w:pos="709"/>
        </w:tabs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«3. Утвердить:</w:t>
      </w:r>
    </w:p>
    <w:p w:rsidR="003D25A8" w:rsidRPr="00446539" w:rsidRDefault="003D25A8" w:rsidP="003D25A8">
      <w:pPr>
        <w:pStyle w:val="ConsNormal"/>
        <w:widowControl/>
        <w:numPr>
          <w:ilvl w:val="1"/>
          <w:numId w:val="4"/>
        </w:numPr>
        <w:tabs>
          <w:tab w:val="left" w:pos="709"/>
          <w:tab w:val="left" w:pos="993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C756C">
        <w:rPr>
          <w:rFonts w:ascii="Times New Roman" w:hAnsi="Times New Roman" w:cs="Times New Roman"/>
          <w:sz w:val="28"/>
        </w:rPr>
        <w:t>Положение о районной межведомственной комиссии по организации отдыха и оздоровления детей</w:t>
      </w:r>
      <w:r w:rsidRPr="007C756C">
        <w:rPr>
          <w:rFonts w:ascii="Times New Roman" w:hAnsi="Times New Roman" w:cs="Times New Roman"/>
          <w:sz w:val="28"/>
          <w:szCs w:val="28"/>
        </w:rPr>
        <w:t xml:space="preserve">, профилактике правонарушений и </w:t>
      </w:r>
      <w:r w:rsidRPr="00446539">
        <w:rPr>
          <w:rFonts w:ascii="Times New Roman" w:hAnsi="Times New Roman" w:cs="Times New Roman"/>
          <w:sz w:val="28"/>
          <w:szCs w:val="28"/>
        </w:rPr>
        <w:t>предупреждению чрезвычайных ситуаций в организациях отдыха детей, в пути следования к ним и обратно, занятости несовершеннолетних граждан в возрасте от 14 до 18</w:t>
      </w:r>
      <w:r>
        <w:rPr>
          <w:rFonts w:ascii="Times New Roman" w:hAnsi="Times New Roman" w:cs="Times New Roman"/>
          <w:sz w:val="28"/>
          <w:szCs w:val="28"/>
        </w:rPr>
        <w:t xml:space="preserve"> лет в свободное от учебы время </w:t>
      </w:r>
      <w:r w:rsidRPr="00446539">
        <w:rPr>
          <w:rFonts w:ascii="Times New Roman" w:hAnsi="Times New Roman" w:cs="Times New Roman"/>
          <w:sz w:val="28"/>
        </w:rPr>
        <w:t>согласно приложению № 1.</w:t>
      </w:r>
    </w:p>
    <w:p w:rsidR="003D25A8" w:rsidRDefault="003D25A8" w:rsidP="003D25A8">
      <w:pPr>
        <w:pStyle w:val="ConsNormal"/>
        <w:widowControl/>
        <w:numPr>
          <w:ilvl w:val="1"/>
          <w:numId w:val="4"/>
        </w:numPr>
        <w:tabs>
          <w:tab w:val="left" w:pos="709"/>
          <w:tab w:val="left" w:pos="993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D0EED">
        <w:rPr>
          <w:rFonts w:ascii="Times New Roman" w:hAnsi="Times New Roman" w:cs="Times New Roman"/>
          <w:sz w:val="28"/>
        </w:rPr>
        <w:t xml:space="preserve">Состав районной межведомственной комиссии по организации отдыха и оздоровления детей, </w:t>
      </w:r>
      <w:r w:rsidRPr="003D0EED">
        <w:rPr>
          <w:rFonts w:ascii="Times New Roman" w:hAnsi="Times New Roman" w:cs="Times New Roman"/>
          <w:sz w:val="28"/>
          <w:szCs w:val="28"/>
        </w:rPr>
        <w:t>профилактике правонарушений и предупреждению чрезвычайных ситуаций в организациях отдыха детей, в пути следования к ним и обратно, занятости несовершеннолетних граждан в возрасте от 14 до 18 лет в свободное от учебы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EED">
        <w:rPr>
          <w:rFonts w:ascii="Times New Roman" w:hAnsi="Times New Roman" w:cs="Times New Roman"/>
          <w:sz w:val="28"/>
        </w:rPr>
        <w:t>согласно приложению № 2.</w:t>
      </w:r>
    </w:p>
    <w:p w:rsidR="003D25A8" w:rsidRDefault="003D25A8" w:rsidP="003D25A8">
      <w:pPr>
        <w:pStyle w:val="ConsNormal"/>
        <w:widowControl/>
        <w:numPr>
          <w:ilvl w:val="0"/>
          <w:numId w:val="5"/>
        </w:numPr>
        <w:tabs>
          <w:tab w:val="left" w:pos="0"/>
          <w:tab w:val="left" w:pos="993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Абзац шестой пункта 5 изложить в редакции:</w:t>
      </w:r>
    </w:p>
    <w:p w:rsidR="003D25A8" w:rsidRDefault="003D25A8" w:rsidP="003D25A8">
      <w:pPr>
        <w:pStyle w:val="ConsNormal"/>
        <w:widowControl/>
        <w:tabs>
          <w:tab w:val="left" w:pos="0"/>
          <w:tab w:val="left" w:pos="993"/>
          <w:tab w:val="left" w:pos="1134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«своевременно предоставлять информации об организации отдыха и оздоровления детей по форме, утвержденной областной межведомственной комиссией по организации отдыха и оздоровления детей, профилактике правонарушений и предупреждению чрезвычайных ситуаций в организациях отдыха детей, в пути следования к ним и обратно.».</w:t>
      </w:r>
    </w:p>
    <w:p w:rsidR="003D25A8" w:rsidRDefault="003D25A8" w:rsidP="003D25A8">
      <w:pPr>
        <w:pStyle w:val="ConsNormal"/>
        <w:widowControl/>
        <w:numPr>
          <w:ilvl w:val="0"/>
          <w:numId w:val="5"/>
        </w:numPr>
        <w:tabs>
          <w:tab w:val="left" w:pos="709"/>
          <w:tab w:val="left" w:pos="993"/>
        </w:tabs>
        <w:ind w:right="0" w:hanging="1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пункте 11:</w:t>
      </w:r>
    </w:p>
    <w:p w:rsidR="003D25A8" w:rsidRDefault="003D25A8" w:rsidP="003D25A8">
      <w:pPr>
        <w:pStyle w:val="ConsNormal"/>
        <w:widowControl/>
        <w:numPr>
          <w:ilvl w:val="1"/>
          <w:numId w:val="5"/>
        </w:numPr>
        <w:tabs>
          <w:tab w:val="left" w:pos="0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подпункте 11.1. слова </w:t>
      </w:r>
      <w:proofErr w:type="gramStart"/>
      <w:r>
        <w:rPr>
          <w:rFonts w:ascii="Times New Roman" w:hAnsi="Times New Roman" w:cs="Times New Roman"/>
          <w:sz w:val="28"/>
        </w:rPr>
        <w:t>«..</w:t>
      </w:r>
      <w:proofErr w:type="gramEnd"/>
      <w:r>
        <w:rPr>
          <w:rFonts w:ascii="Times New Roman" w:hAnsi="Times New Roman" w:cs="Times New Roman"/>
          <w:sz w:val="28"/>
        </w:rPr>
        <w:t>, а также выделение штатных работников для обеспечения безопасности пребывания детей в детских оздоровительных организациях» исключить.</w:t>
      </w:r>
    </w:p>
    <w:p w:rsidR="003D25A8" w:rsidRDefault="003D25A8" w:rsidP="003D25A8">
      <w:pPr>
        <w:pStyle w:val="ConsNormal"/>
        <w:widowControl/>
        <w:numPr>
          <w:ilvl w:val="1"/>
          <w:numId w:val="5"/>
        </w:numPr>
        <w:tabs>
          <w:tab w:val="left" w:pos="0"/>
          <w:tab w:val="left" w:pos="1134"/>
          <w:tab w:val="left" w:pos="1276"/>
        </w:tabs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подпункте 11.4. слова «Муниципальному казенному учреждению Белокалитвинского района «Управление гражданской обороны и чрезвычайных ситуаций» (Тарасенко Ф.Н.),» исключить.</w:t>
      </w:r>
    </w:p>
    <w:p w:rsidR="003D25A8" w:rsidRDefault="003D25A8" w:rsidP="003D25A8">
      <w:pPr>
        <w:pStyle w:val="ConsNormal"/>
        <w:widowControl/>
        <w:numPr>
          <w:ilvl w:val="1"/>
          <w:numId w:val="5"/>
        </w:numPr>
        <w:tabs>
          <w:tab w:val="left" w:pos="0"/>
          <w:tab w:val="left" w:pos="1134"/>
          <w:tab w:val="left" w:pos="1276"/>
        </w:tabs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Дополнить подпунктом 11.6 следующего содержания:</w:t>
      </w:r>
    </w:p>
    <w:p w:rsidR="003D25A8" w:rsidRDefault="003D25A8" w:rsidP="003D25A8">
      <w:pPr>
        <w:pStyle w:val="ConsNormal"/>
        <w:widowControl/>
        <w:tabs>
          <w:tab w:val="left" w:pos="284"/>
          <w:tab w:val="left" w:pos="567"/>
          <w:tab w:val="left" w:pos="1134"/>
          <w:tab w:val="left" w:pos="1418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FF">
        <w:rPr>
          <w:rFonts w:ascii="Times New Roman" w:hAnsi="Times New Roman" w:cs="Times New Roman"/>
          <w:sz w:val="28"/>
        </w:rPr>
        <w:t xml:space="preserve">«11.6. </w:t>
      </w:r>
      <w:r w:rsidRPr="003D77FF">
        <w:rPr>
          <w:rFonts w:ascii="Times New Roman" w:hAnsi="Times New Roman" w:cs="Times New Roman"/>
          <w:sz w:val="28"/>
          <w:szCs w:val="28"/>
        </w:rPr>
        <w:t>Муниципальному казенному учреждению Белокалитвинского района «Управление гражданской обороны и чрезвычайных ситуаций» (Тарасенко Ф.Н.)</w:t>
      </w:r>
      <w:r>
        <w:rPr>
          <w:rFonts w:ascii="Times New Roman" w:hAnsi="Times New Roman" w:cs="Times New Roman"/>
          <w:sz w:val="28"/>
          <w:szCs w:val="28"/>
        </w:rPr>
        <w:t xml:space="preserve"> обеспечить обследование и очистку дна акватории пляжей, организовать профилактическую работу в детских оздоровительных организациях, функционирующих в купальный сезон на территории Белокалитвинского района.».</w:t>
      </w:r>
    </w:p>
    <w:p w:rsidR="003D25A8" w:rsidRPr="003D77FF" w:rsidRDefault="003D25A8" w:rsidP="003D25A8">
      <w:pPr>
        <w:pStyle w:val="ConsNormal"/>
        <w:widowControl/>
        <w:tabs>
          <w:tab w:val="left" w:pos="284"/>
          <w:tab w:val="left" w:pos="567"/>
          <w:tab w:val="left" w:pos="1134"/>
          <w:tab w:val="left" w:pos="1418"/>
        </w:tabs>
        <w:ind w:right="0" w:firstLine="709"/>
        <w:jc w:val="both"/>
        <w:rPr>
          <w:rFonts w:ascii="Times New Roman" w:hAnsi="Times New Roman" w:cs="Times New Roman"/>
          <w:sz w:val="28"/>
        </w:rPr>
      </w:pPr>
    </w:p>
    <w:p w:rsidR="003D25A8" w:rsidRPr="00AA5887" w:rsidRDefault="003D25A8" w:rsidP="003D25A8">
      <w:pPr>
        <w:pStyle w:val="ConsNormal"/>
        <w:widowControl/>
        <w:numPr>
          <w:ilvl w:val="0"/>
          <w:numId w:val="5"/>
        </w:numPr>
        <w:tabs>
          <w:tab w:val="left" w:pos="993"/>
        </w:tabs>
        <w:ind w:right="0" w:hanging="11"/>
        <w:jc w:val="both"/>
        <w:rPr>
          <w:rFonts w:ascii="Times New Roman" w:hAnsi="Times New Roman" w:cs="Times New Roman"/>
          <w:sz w:val="27"/>
          <w:szCs w:val="27"/>
        </w:rPr>
      </w:pPr>
      <w:r w:rsidRPr="00AA5887">
        <w:rPr>
          <w:rFonts w:ascii="Times New Roman" w:hAnsi="Times New Roman" w:cs="Times New Roman"/>
          <w:sz w:val="27"/>
          <w:szCs w:val="27"/>
        </w:rPr>
        <w:lastRenderedPageBreak/>
        <w:t>Приложение № 1 изложить в редакции:</w:t>
      </w:r>
    </w:p>
    <w:p w:rsidR="003D25A8" w:rsidRPr="00AA5887" w:rsidRDefault="003D25A8" w:rsidP="003D25A8">
      <w:pPr>
        <w:tabs>
          <w:tab w:val="left" w:pos="1401"/>
        </w:tabs>
        <w:ind w:right="-285" w:firstLine="5670"/>
        <w:jc w:val="center"/>
        <w:rPr>
          <w:bCs/>
          <w:sz w:val="27"/>
          <w:szCs w:val="27"/>
        </w:rPr>
      </w:pPr>
      <w:r w:rsidRPr="00AA5887">
        <w:rPr>
          <w:spacing w:val="10"/>
          <w:sz w:val="27"/>
          <w:szCs w:val="27"/>
        </w:rPr>
        <w:t>Приложе</w:t>
      </w:r>
      <w:r w:rsidRPr="00AA5887">
        <w:rPr>
          <w:bCs/>
          <w:sz w:val="27"/>
          <w:szCs w:val="27"/>
        </w:rPr>
        <w:t>ние № 1</w:t>
      </w:r>
    </w:p>
    <w:p w:rsidR="003D25A8" w:rsidRPr="00AA5887" w:rsidRDefault="003D25A8" w:rsidP="003D25A8">
      <w:pPr>
        <w:tabs>
          <w:tab w:val="left" w:pos="1401"/>
        </w:tabs>
        <w:ind w:right="-285" w:firstLine="5670"/>
        <w:jc w:val="center"/>
        <w:rPr>
          <w:spacing w:val="10"/>
          <w:sz w:val="27"/>
          <w:szCs w:val="27"/>
        </w:rPr>
      </w:pPr>
      <w:r w:rsidRPr="00AA5887">
        <w:rPr>
          <w:bCs/>
          <w:sz w:val="27"/>
          <w:szCs w:val="27"/>
        </w:rPr>
        <w:t>к постановлению Администрации</w:t>
      </w:r>
    </w:p>
    <w:p w:rsidR="003D25A8" w:rsidRPr="00AA5887" w:rsidRDefault="003D25A8" w:rsidP="003D25A8">
      <w:pPr>
        <w:ind w:right="-285" w:firstLine="5670"/>
        <w:jc w:val="center"/>
        <w:rPr>
          <w:spacing w:val="10"/>
          <w:sz w:val="27"/>
          <w:szCs w:val="27"/>
          <w:lang w:val="x-none" w:eastAsia="x-none"/>
        </w:rPr>
      </w:pPr>
      <w:r w:rsidRPr="00AA5887">
        <w:rPr>
          <w:spacing w:val="10"/>
          <w:sz w:val="27"/>
          <w:szCs w:val="27"/>
          <w:lang w:val="x-none" w:eastAsia="x-none"/>
        </w:rPr>
        <w:t>Белокалитвинского района</w:t>
      </w:r>
    </w:p>
    <w:p w:rsidR="003D25A8" w:rsidRPr="00AA5887" w:rsidRDefault="003D25A8" w:rsidP="003D25A8">
      <w:pPr>
        <w:ind w:right="-285" w:firstLine="5670"/>
        <w:jc w:val="center"/>
        <w:rPr>
          <w:spacing w:val="10"/>
          <w:sz w:val="27"/>
          <w:szCs w:val="27"/>
          <w:lang w:eastAsia="x-none"/>
        </w:rPr>
      </w:pPr>
      <w:r w:rsidRPr="00AA5887">
        <w:rPr>
          <w:spacing w:val="10"/>
          <w:sz w:val="27"/>
          <w:szCs w:val="27"/>
          <w:lang w:eastAsia="x-none"/>
        </w:rPr>
        <w:t>о</w:t>
      </w:r>
      <w:r w:rsidRPr="00AA5887">
        <w:rPr>
          <w:spacing w:val="10"/>
          <w:sz w:val="27"/>
          <w:szCs w:val="27"/>
          <w:lang w:val="x-none" w:eastAsia="x-none"/>
        </w:rPr>
        <w:t>т</w:t>
      </w:r>
      <w:r w:rsidRPr="00AA5887">
        <w:rPr>
          <w:spacing w:val="10"/>
          <w:sz w:val="27"/>
          <w:szCs w:val="27"/>
          <w:lang w:eastAsia="x-none"/>
        </w:rPr>
        <w:t xml:space="preserve"> 10.02.</w:t>
      </w:r>
      <w:r w:rsidRPr="00AA5887">
        <w:rPr>
          <w:spacing w:val="10"/>
          <w:sz w:val="27"/>
          <w:szCs w:val="27"/>
          <w:lang w:val="x-none" w:eastAsia="x-none"/>
        </w:rPr>
        <w:t>201</w:t>
      </w:r>
      <w:r w:rsidRPr="00AA5887">
        <w:rPr>
          <w:spacing w:val="10"/>
          <w:sz w:val="27"/>
          <w:szCs w:val="27"/>
          <w:lang w:eastAsia="x-none"/>
        </w:rPr>
        <w:t>2</w:t>
      </w:r>
      <w:r w:rsidRPr="00AA5887">
        <w:rPr>
          <w:spacing w:val="10"/>
          <w:sz w:val="27"/>
          <w:szCs w:val="27"/>
          <w:lang w:val="x-none" w:eastAsia="x-none"/>
        </w:rPr>
        <w:t xml:space="preserve"> года №</w:t>
      </w:r>
      <w:r w:rsidRPr="00AA5887">
        <w:rPr>
          <w:spacing w:val="10"/>
          <w:sz w:val="27"/>
          <w:szCs w:val="27"/>
          <w:lang w:eastAsia="x-none"/>
        </w:rPr>
        <w:t>192</w:t>
      </w:r>
    </w:p>
    <w:p w:rsidR="003D25A8" w:rsidRPr="00AA5887" w:rsidRDefault="003D25A8" w:rsidP="003D25A8">
      <w:pPr>
        <w:pStyle w:val="ConsNormal"/>
        <w:widowControl/>
        <w:tabs>
          <w:tab w:val="left" w:pos="1276"/>
        </w:tabs>
        <w:ind w:righ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D25A8" w:rsidRPr="00AA5887" w:rsidRDefault="003D25A8" w:rsidP="003D25A8">
      <w:pPr>
        <w:pStyle w:val="a6"/>
        <w:jc w:val="center"/>
        <w:rPr>
          <w:b w:val="0"/>
          <w:bCs/>
          <w:sz w:val="27"/>
          <w:szCs w:val="27"/>
        </w:rPr>
      </w:pPr>
      <w:r w:rsidRPr="00AA5887">
        <w:rPr>
          <w:b w:val="0"/>
          <w:bCs/>
          <w:sz w:val="27"/>
          <w:szCs w:val="27"/>
        </w:rPr>
        <w:t>ПОЛОЖЕНИЕ</w:t>
      </w:r>
    </w:p>
    <w:p w:rsidR="003D25A8" w:rsidRPr="00AA5887" w:rsidRDefault="003D25A8" w:rsidP="003D25A8">
      <w:pPr>
        <w:pStyle w:val="a6"/>
        <w:jc w:val="center"/>
        <w:rPr>
          <w:b w:val="0"/>
          <w:sz w:val="27"/>
          <w:szCs w:val="27"/>
          <w:lang w:val="ru-RU"/>
        </w:rPr>
      </w:pPr>
      <w:r w:rsidRPr="00AA5887">
        <w:rPr>
          <w:b w:val="0"/>
          <w:bCs/>
          <w:sz w:val="27"/>
          <w:szCs w:val="27"/>
        </w:rPr>
        <w:t>о районной межведомственной комиссии по организации отдыха</w:t>
      </w:r>
      <w:r w:rsidRPr="00AA5887">
        <w:rPr>
          <w:b w:val="0"/>
          <w:bCs/>
          <w:sz w:val="27"/>
          <w:szCs w:val="27"/>
          <w:lang w:val="ru-RU"/>
        </w:rPr>
        <w:t xml:space="preserve"> </w:t>
      </w:r>
      <w:r w:rsidRPr="00AA5887">
        <w:rPr>
          <w:b w:val="0"/>
          <w:sz w:val="27"/>
          <w:szCs w:val="27"/>
        </w:rPr>
        <w:t xml:space="preserve">и оздоровления детей, профилактике правонарушений и предупреждению чрезвычайных ситуаций в организациях отдыха детей, в пути следования к ним и обратно, занятости несовершеннолетних граждан в возрасте </w:t>
      </w:r>
      <w:r w:rsidRPr="00AA5887">
        <w:rPr>
          <w:b w:val="0"/>
          <w:sz w:val="27"/>
          <w:szCs w:val="27"/>
          <w:lang w:val="ru-RU"/>
        </w:rPr>
        <w:t xml:space="preserve">                              </w:t>
      </w:r>
      <w:r w:rsidRPr="00AA5887">
        <w:rPr>
          <w:b w:val="0"/>
          <w:sz w:val="27"/>
          <w:szCs w:val="27"/>
        </w:rPr>
        <w:t>от 14 до 18 лет в свободное от учебы время</w:t>
      </w:r>
    </w:p>
    <w:p w:rsidR="003D25A8" w:rsidRPr="00AA5887" w:rsidRDefault="003D25A8" w:rsidP="003D25A8">
      <w:pPr>
        <w:pStyle w:val="a6"/>
        <w:jc w:val="center"/>
        <w:rPr>
          <w:sz w:val="27"/>
          <w:szCs w:val="27"/>
          <w:lang w:val="ru-RU"/>
        </w:rPr>
      </w:pPr>
    </w:p>
    <w:p w:rsidR="003D25A8" w:rsidRPr="00AA5887" w:rsidRDefault="003D25A8" w:rsidP="003D25A8">
      <w:pPr>
        <w:pStyle w:val="a6"/>
        <w:jc w:val="center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</w:rPr>
        <w:t>Общие положения</w:t>
      </w:r>
    </w:p>
    <w:p w:rsidR="003D25A8" w:rsidRPr="00AA5887" w:rsidRDefault="003D25A8" w:rsidP="003D25A8">
      <w:pPr>
        <w:pStyle w:val="a6"/>
        <w:numPr>
          <w:ilvl w:val="1"/>
          <w:numId w:val="6"/>
        </w:numPr>
        <w:ind w:left="0" w:firstLine="709"/>
        <w:jc w:val="both"/>
        <w:rPr>
          <w:b w:val="0"/>
          <w:bCs/>
          <w:sz w:val="27"/>
          <w:szCs w:val="27"/>
          <w:lang w:val="ru-RU"/>
        </w:rPr>
      </w:pPr>
      <w:r w:rsidRPr="00AA5887">
        <w:rPr>
          <w:b w:val="0"/>
          <w:sz w:val="27"/>
          <w:szCs w:val="27"/>
        </w:rPr>
        <w:t>Состав р</w:t>
      </w:r>
      <w:r w:rsidRPr="00AA5887">
        <w:rPr>
          <w:b w:val="0"/>
          <w:bCs/>
          <w:sz w:val="27"/>
          <w:szCs w:val="27"/>
        </w:rPr>
        <w:t>айонной  межведомственной комиссии по организации отдыха и оздоровления</w:t>
      </w:r>
      <w:r w:rsidRPr="00AA5887">
        <w:rPr>
          <w:b w:val="0"/>
          <w:bCs/>
          <w:sz w:val="27"/>
          <w:szCs w:val="27"/>
          <w:lang w:val="ru-RU"/>
        </w:rPr>
        <w:t xml:space="preserve"> </w:t>
      </w:r>
      <w:r w:rsidRPr="00AA5887">
        <w:rPr>
          <w:b w:val="0"/>
          <w:bCs/>
          <w:sz w:val="27"/>
          <w:szCs w:val="27"/>
        </w:rPr>
        <w:t>детей</w:t>
      </w:r>
      <w:r w:rsidRPr="00AA5887">
        <w:rPr>
          <w:b w:val="0"/>
          <w:sz w:val="27"/>
          <w:szCs w:val="27"/>
        </w:rPr>
        <w:t>, профилактике правонарушений и предупреждению чрезвычайных ситуаций в организациях отдыха детей, в пути следования к ним и обратно, занятости несовершеннолетних граждан в возрасте от 14 до</w:t>
      </w:r>
      <w:r w:rsidRPr="00AA5887">
        <w:rPr>
          <w:b w:val="0"/>
          <w:sz w:val="27"/>
          <w:szCs w:val="27"/>
          <w:lang w:val="ru-RU"/>
        </w:rPr>
        <w:t xml:space="preserve"> </w:t>
      </w:r>
      <w:r w:rsidRPr="00AA5887">
        <w:rPr>
          <w:b w:val="0"/>
          <w:sz w:val="27"/>
          <w:szCs w:val="27"/>
        </w:rPr>
        <w:t>18 лет в свободное от учебы время</w:t>
      </w:r>
      <w:r w:rsidRPr="00AA5887">
        <w:rPr>
          <w:b w:val="0"/>
          <w:bCs/>
          <w:sz w:val="27"/>
          <w:szCs w:val="27"/>
        </w:rPr>
        <w:t xml:space="preserve"> (далее – </w:t>
      </w:r>
      <w:r w:rsidRPr="00AA5887">
        <w:rPr>
          <w:b w:val="0"/>
          <w:bCs/>
          <w:sz w:val="27"/>
          <w:szCs w:val="27"/>
          <w:lang w:val="ru-RU"/>
        </w:rPr>
        <w:t>к</w:t>
      </w:r>
      <w:proofErr w:type="spellStart"/>
      <w:r w:rsidRPr="00AA5887">
        <w:rPr>
          <w:b w:val="0"/>
          <w:bCs/>
          <w:sz w:val="27"/>
          <w:szCs w:val="27"/>
        </w:rPr>
        <w:t>омиссия</w:t>
      </w:r>
      <w:proofErr w:type="spellEnd"/>
      <w:r w:rsidRPr="00AA5887">
        <w:rPr>
          <w:b w:val="0"/>
          <w:bCs/>
          <w:sz w:val="27"/>
          <w:szCs w:val="27"/>
        </w:rPr>
        <w:t>) утверждается постановлением Администрации Белокалитвинского района.</w:t>
      </w:r>
    </w:p>
    <w:p w:rsidR="003D25A8" w:rsidRPr="00AA5887" w:rsidRDefault="003D25A8" w:rsidP="003D25A8">
      <w:pPr>
        <w:pStyle w:val="a6"/>
        <w:numPr>
          <w:ilvl w:val="1"/>
          <w:numId w:val="6"/>
        </w:numPr>
        <w:ind w:left="0" w:firstLine="709"/>
        <w:jc w:val="both"/>
        <w:rPr>
          <w:b w:val="0"/>
          <w:sz w:val="27"/>
          <w:szCs w:val="27"/>
          <w:lang w:val="ru-RU"/>
        </w:rPr>
      </w:pPr>
      <w:r w:rsidRPr="00AA5887">
        <w:rPr>
          <w:b w:val="0"/>
          <w:bCs/>
          <w:sz w:val="27"/>
          <w:szCs w:val="27"/>
        </w:rPr>
        <w:t>Комиссия создана с целью координации деятельности структурных подразделений и отраслевых (функциональных) органов Администрации Белокалитвинского района, ведомств, организаций при организации и обеспечении отдыха и оздоровления детей</w:t>
      </w:r>
      <w:r w:rsidRPr="00AA5887">
        <w:rPr>
          <w:b w:val="0"/>
          <w:sz w:val="27"/>
          <w:szCs w:val="27"/>
        </w:rPr>
        <w:t>, профилактике правонарушений и предупреждению чрезвычайных ситуаций в организациях отдыха детей, в пути следования к ним и обратно, занятости несовершеннолетних граждан в возрасте от 14 до 18 лет в свободное от учебы время</w:t>
      </w:r>
      <w:r w:rsidRPr="00AA5887">
        <w:rPr>
          <w:b w:val="0"/>
          <w:sz w:val="27"/>
          <w:szCs w:val="27"/>
          <w:lang w:val="ru-RU"/>
        </w:rPr>
        <w:t>.</w:t>
      </w:r>
    </w:p>
    <w:p w:rsidR="003D25A8" w:rsidRPr="00AA5887" w:rsidRDefault="003D25A8" w:rsidP="003D25A8">
      <w:pPr>
        <w:pStyle w:val="a6"/>
        <w:numPr>
          <w:ilvl w:val="1"/>
          <w:numId w:val="6"/>
        </w:numPr>
        <w:ind w:left="0" w:firstLine="709"/>
        <w:jc w:val="both"/>
        <w:rPr>
          <w:b w:val="0"/>
          <w:sz w:val="27"/>
          <w:szCs w:val="27"/>
          <w:lang w:val="ru-RU"/>
        </w:rPr>
      </w:pPr>
      <w:r w:rsidRPr="00AA5887">
        <w:rPr>
          <w:b w:val="0"/>
          <w:sz w:val="27"/>
          <w:szCs w:val="27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и областными законами, иными правовыми актами Российской федерации, правовыми актами Ростовской области  и настоящим Положением.</w:t>
      </w:r>
    </w:p>
    <w:p w:rsidR="003D25A8" w:rsidRPr="00AA5887" w:rsidRDefault="003D25A8" w:rsidP="003D25A8">
      <w:pPr>
        <w:pStyle w:val="a6"/>
        <w:numPr>
          <w:ilvl w:val="1"/>
          <w:numId w:val="6"/>
        </w:numPr>
        <w:ind w:left="0" w:firstLine="709"/>
        <w:jc w:val="both"/>
        <w:rPr>
          <w:b w:val="0"/>
          <w:sz w:val="27"/>
          <w:szCs w:val="27"/>
          <w:lang w:val="ru-RU"/>
        </w:rPr>
      </w:pPr>
      <w:r w:rsidRPr="00AA5887">
        <w:rPr>
          <w:b w:val="0"/>
          <w:bCs/>
          <w:sz w:val="27"/>
          <w:szCs w:val="27"/>
        </w:rPr>
        <w:t>П</w:t>
      </w:r>
      <w:r w:rsidRPr="00AA5887">
        <w:rPr>
          <w:b w:val="0"/>
          <w:sz w:val="27"/>
          <w:szCs w:val="27"/>
        </w:rPr>
        <w:t xml:space="preserve">редседателем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 xml:space="preserve"> является заместитель главы Администрации Белокалитвинского района по социальным вопросам и несет ответственность за выполнение возложенных на него задач.</w:t>
      </w:r>
    </w:p>
    <w:p w:rsidR="003D25A8" w:rsidRPr="00AA5887" w:rsidRDefault="003D25A8" w:rsidP="003D25A8">
      <w:pPr>
        <w:pStyle w:val="a6"/>
        <w:numPr>
          <w:ilvl w:val="1"/>
          <w:numId w:val="6"/>
        </w:numPr>
        <w:ind w:left="0" w:firstLine="709"/>
        <w:jc w:val="both"/>
        <w:rPr>
          <w:b w:val="0"/>
          <w:sz w:val="27"/>
          <w:szCs w:val="27"/>
          <w:lang w:val="ru-RU"/>
        </w:rPr>
      </w:pPr>
      <w:r w:rsidRPr="00AA5887">
        <w:rPr>
          <w:b w:val="0"/>
          <w:sz w:val="27"/>
          <w:szCs w:val="27"/>
        </w:rPr>
        <w:t>Комиссия работает на общественных началах.</w:t>
      </w:r>
    </w:p>
    <w:p w:rsidR="003D25A8" w:rsidRPr="00AA5887" w:rsidRDefault="003D25A8" w:rsidP="003D25A8">
      <w:pPr>
        <w:pStyle w:val="a6"/>
        <w:rPr>
          <w:b w:val="0"/>
          <w:sz w:val="27"/>
          <w:szCs w:val="27"/>
          <w:lang w:val="ru-RU"/>
        </w:rPr>
      </w:pPr>
    </w:p>
    <w:p w:rsidR="003D25A8" w:rsidRPr="00AA5887" w:rsidRDefault="003D25A8" w:rsidP="003D25A8">
      <w:pPr>
        <w:pStyle w:val="a6"/>
        <w:numPr>
          <w:ilvl w:val="0"/>
          <w:numId w:val="6"/>
        </w:numPr>
        <w:tabs>
          <w:tab w:val="left" w:pos="426"/>
        </w:tabs>
        <w:jc w:val="center"/>
        <w:rPr>
          <w:b w:val="0"/>
          <w:sz w:val="27"/>
          <w:szCs w:val="27"/>
          <w:lang w:val="ru-RU"/>
        </w:rPr>
      </w:pPr>
      <w:r w:rsidRPr="00AA5887">
        <w:rPr>
          <w:b w:val="0"/>
          <w:sz w:val="27"/>
          <w:szCs w:val="27"/>
        </w:rPr>
        <w:t xml:space="preserve">Функции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</w:p>
    <w:p w:rsidR="003D25A8" w:rsidRPr="00AA5887" w:rsidRDefault="003D25A8" w:rsidP="003D25A8">
      <w:pPr>
        <w:pStyle w:val="a6"/>
        <w:numPr>
          <w:ilvl w:val="1"/>
          <w:numId w:val="6"/>
        </w:numPr>
        <w:tabs>
          <w:tab w:val="left" w:pos="1276"/>
        </w:tabs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</w:rPr>
        <w:t>Рассматривает и утверждает предложения:</w:t>
      </w:r>
    </w:p>
    <w:p w:rsidR="003D25A8" w:rsidRPr="00AA5887" w:rsidRDefault="003D25A8" w:rsidP="003D25A8">
      <w:pPr>
        <w:pStyle w:val="a6"/>
        <w:tabs>
          <w:tab w:val="left" w:pos="709"/>
          <w:tab w:val="left" w:pos="1276"/>
        </w:tabs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  <w:lang w:val="ru-RU"/>
        </w:rPr>
        <w:tab/>
      </w:r>
      <w:r w:rsidRPr="00AA5887">
        <w:rPr>
          <w:b w:val="0"/>
          <w:sz w:val="27"/>
          <w:szCs w:val="27"/>
        </w:rPr>
        <w:t>Управления социальной защиты населения Администрации Белокалитвинского района и отдела образования Администрации Белокалитвинского района по распределению оздоровительных путевок  для детей-сирот, детей, оставшихся без попечения родителей, детей, пребывающих в социальных приютах, детей, находящихся в социально опасном положении и одаренных детей, проживающих в малоимущих семьях;</w:t>
      </w:r>
    </w:p>
    <w:p w:rsidR="003D25A8" w:rsidRPr="00AA5887" w:rsidRDefault="003D25A8" w:rsidP="003D25A8">
      <w:pPr>
        <w:pStyle w:val="a6"/>
        <w:tabs>
          <w:tab w:val="left" w:pos="1276"/>
        </w:tabs>
        <w:ind w:firstLine="709"/>
        <w:jc w:val="both"/>
        <w:rPr>
          <w:b w:val="0"/>
          <w:sz w:val="27"/>
          <w:szCs w:val="27"/>
          <w:lang w:val="ru-RU"/>
        </w:rPr>
      </w:pPr>
      <w:r w:rsidRPr="00AA5887">
        <w:rPr>
          <w:b w:val="0"/>
          <w:sz w:val="27"/>
          <w:szCs w:val="27"/>
        </w:rPr>
        <w:t xml:space="preserve">комитета по физической культуре, спорту и делам молодежи Администрации Белокалитвинского района по распределению путевок для детей в федеральное государственное бюджетное образовательное учреждение «Всероссийский детский центр «Орленок», федеральное государственное </w:t>
      </w:r>
      <w:r w:rsidRPr="00AA5887">
        <w:rPr>
          <w:b w:val="0"/>
          <w:sz w:val="27"/>
          <w:szCs w:val="27"/>
        </w:rPr>
        <w:lastRenderedPageBreak/>
        <w:t>бюджетное образовательное учреждение дополнительного образования детей «Федеральный детский оздоровительно-образовательный центр «Смена»,   федеральное государственное бюджетное образовательное учреждение «Всероссийский детский центр «Океан», федеральное государственное бюджетное образовательное учреждение «Международный детский центр «Артек».</w:t>
      </w:r>
    </w:p>
    <w:p w:rsidR="003D25A8" w:rsidRPr="00AA5887" w:rsidRDefault="003D25A8" w:rsidP="003D25A8">
      <w:pPr>
        <w:pStyle w:val="a6"/>
        <w:numPr>
          <w:ilvl w:val="1"/>
          <w:numId w:val="6"/>
        </w:numPr>
        <w:tabs>
          <w:tab w:val="left" w:pos="1276"/>
        </w:tabs>
        <w:jc w:val="both"/>
        <w:rPr>
          <w:b w:val="0"/>
          <w:bCs/>
          <w:sz w:val="27"/>
          <w:szCs w:val="27"/>
        </w:rPr>
      </w:pPr>
      <w:r w:rsidRPr="00AA5887">
        <w:rPr>
          <w:b w:val="0"/>
          <w:bCs/>
          <w:sz w:val="27"/>
          <w:szCs w:val="27"/>
        </w:rPr>
        <w:t>Рассматривает:</w:t>
      </w:r>
    </w:p>
    <w:p w:rsidR="003D25A8" w:rsidRPr="00AA5887" w:rsidRDefault="003D25A8" w:rsidP="003D25A8">
      <w:pPr>
        <w:pStyle w:val="a6"/>
        <w:tabs>
          <w:tab w:val="left" w:pos="1276"/>
        </w:tabs>
        <w:ind w:firstLine="708"/>
        <w:jc w:val="both"/>
        <w:rPr>
          <w:b w:val="0"/>
          <w:sz w:val="27"/>
          <w:szCs w:val="27"/>
          <w:lang w:val="ru-RU"/>
        </w:rPr>
      </w:pPr>
      <w:r w:rsidRPr="00AA5887">
        <w:rPr>
          <w:b w:val="0"/>
          <w:bCs/>
          <w:sz w:val="27"/>
          <w:szCs w:val="27"/>
        </w:rPr>
        <w:t xml:space="preserve">обращения организаций (предприятий, учреждений) по вопросам межведомственного взаимодействия </w:t>
      </w:r>
      <w:r w:rsidRPr="00AA5887">
        <w:rPr>
          <w:b w:val="0"/>
          <w:bCs/>
          <w:sz w:val="27"/>
          <w:szCs w:val="27"/>
          <w:lang w:val="ru-RU"/>
        </w:rPr>
        <w:t>по</w:t>
      </w:r>
      <w:r w:rsidRPr="00AA5887">
        <w:rPr>
          <w:b w:val="0"/>
          <w:bCs/>
          <w:sz w:val="27"/>
          <w:szCs w:val="27"/>
        </w:rPr>
        <w:t xml:space="preserve"> организации и обеспечению отдыха и оздоровления детей</w:t>
      </w:r>
      <w:r w:rsidRPr="00AA5887">
        <w:rPr>
          <w:b w:val="0"/>
          <w:sz w:val="27"/>
          <w:szCs w:val="27"/>
        </w:rPr>
        <w:t>, профилактике правонарушений и предупреждению чрезвычайных ситуаций в организациях отдыха детей, в пути следования к ним и обратно, занятости несовершеннолетних граждан в возрасте от 14 до 18 лет в свободное от учебы время</w:t>
      </w:r>
      <w:r w:rsidRPr="00AA5887">
        <w:rPr>
          <w:b w:val="0"/>
          <w:bCs/>
          <w:sz w:val="27"/>
          <w:szCs w:val="27"/>
        </w:rPr>
        <w:t>;</w:t>
      </w:r>
    </w:p>
    <w:p w:rsidR="003D25A8" w:rsidRPr="00AA5887" w:rsidRDefault="003D25A8" w:rsidP="003D25A8">
      <w:pPr>
        <w:pStyle w:val="a6"/>
        <w:tabs>
          <w:tab w:val="left" w:pos="1276"/>
        </w:tabs>
        <w:ind w:firstLine="708"/>
        <w:jc w:val="both"/>
        <w:rPr>
          <w:b w:val="0"/>
          <w:sz w:val="27"/>
          <w:szCs w:val="27"/>
          <w:lang w:val="ru-RU"/>
        </w:rPr>
      </w:pPr>
      <w:r w:rsidRPr="00AA5887">
        <w:rPr>
          <w:b w:val="0"/>
          <w:sz w:val="27"/>
          <w:szCs w:val="27"/>
        </w:rPr>
        <w:t xml:space="preserve">вопросы участия работодателей, профсоюзных и иных объединений </w:t>
      </w:r>
      <w:r w:rsidRPr="00AA5887">
        <w:rPr>
          <w:b w:val="0"/>
          <w:sz w:val="27"/>
          <w:szCs w:val="27"/>
          <w:lang w:val="ru-RU"/>
        </w:rPr>
        <w:t>по</w:t>
      </w:r>
      <w:r w:rsidRPr="00AA5887">
        <w:rPr>
          <w:b w:val="0"/>
          <w:sz w:val="27"/>
          <w:szCs w:val="27"/>
        </w:rPr>
        <w:t xml:space="preserve"> организации и  обеспечени</w:t>
      </w:r>
      <w:r w:rsidRPr="00AA5887">
        <w:rPr>
          <w:b w:val="0"/>
          <w:sz w:val="27"/>
          <w:szCs w:val="27"/>
          <w:lang w:val="ru-RU"/>
        </w:rPr>
        <w:t>ю</w:t>
      </w:r>
      <w:r w:rsidRPr="00AA5887">
        <w:rPr>
          <w:b w:val="0"/>
          <w:sz w:val="27"/>
          <w:szCs w:val="27"/>
        </w:rPr>
        <w:t xml:space="preserve"> отдыха </w:t>
      </w:r>
      <w:r w:rsidRPr="00AA5887">
        <w:rPr>
          <w:b w:val="0"/>
          <w:bCs/>
          <w:sz w:val="27"/>
          <w:szCs w:val="27"/>
        </w:rPr>
        <w:t>и оздоровления детей</w:t>
      </w:r>
      <w:r w:rsidRPr="00AA5887">
        <w:rPr>
          <w:b w:val="0"/>
          <w:sz w:val="27"/>
          <w:szCs w:val="27"/>
        </w:rPr>
        <w:t>, профилактике правонарушений и предупреждению чрезвычайных ситуаций в организациях отдыха детей, в пути следования к ним и обратно, занятости несовершеннолетних граждан в возрасте от 14 до 18 лет в свободное от учебы время</w:t>
      </w:r>
      <w:r w:rsidRPr="00AA5887">
        <w:rPr>
          <w:b w:val="0"/>
          <w:sz w:val="27"/>
          <w:szCs w:val="27"/>
          <w:lang w:val="ru-RU"/>
        </w:rPr>
        <w:t>.</w:t>
      </w:r>
    </w:p>
    <w:p w:rsidR="003D25A8" w:rsidRPr="00AA5887" w:rsidRDefault="003D25A8" w:rsidP="003D25A8">
      <w:pPr>
        <w:pStyle w:val="a6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b w:val="0"/>
          <w:sz w:val="27"/>
          <w:szCs w:val="27"/>
          <w:lang w:val="ru-RU"/>
        </w:rPr>
      </w:pPr>
      <w:r w:rsidRPr="00AA5887">
        <w:rPr>
          <w:b w:val="0"/>
          <w:sz w:val="27"/>
          <w:szCs w:val="27"/>
        </w:rPr>
        <w:t xml:space="preserve">Заслушивает отчеты руководителей Управления социальной защиты населения Администрации Белокалитвинского района, Отдела образования Администрации Белокалитвинского района и Государственного казенного учреждения Ростовской области «Центр занятости населения города Белая Калитва» по организации и обеспечению отдыха </w:t>
      </w:r>
      <w:r w:rsidRPr="00AA5887">
        <w:rPr>
          <w:b w:val="0"/>
          <w:bCs/>
          <w:sz w:val="27"/>
          <w:szCs w:val="27"/>
        </w:rPr>
        <w:t>и оздоровления детей</w:t>
      </w:r>
      <w:r w:rsidRPr="00AA5887">
        <w:rPr>
          <w:b w:val="0"/>
          <w:sz w:val="27"/>
          <w:szCs w:val="27"/>
        </w:rPr>
        <w:t>, профилактике правонарушений и предупреждению чрезвычайных ситуаций в организациях отдыха детей, в пути следования к ним и обратно, занятости несовершеннолетних граждан в возрасте от 14 до 18 лет в свободное от учебы время</w:t>
      </w:r>
      <w:r w:rsidRPr="00AA5887">
        <w:rPr>
          <w:b w:val="0"/>
          <w:sz w:val="27"/>
          <w:szCs w:val="27"/>
          <w:lang w:val="ru-RU"/>
        </w:rPr>
        <w:t>.</w:t>
      </w:r>
    </w:p>
    <w:p w:rsidR="003D25A8" w:rsidRPr="00AA5887" w:rsidRDefault="003D25A8" w:rsidP="003D25A8">
      <w:pPr>
        <w:pStyle w:val="a6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b w:val="0"/>
          <w:sz w:val="27"/>
          <w:szCs w:val="27"/>
          <w:lang w:val="ru-RU"/>
        </w:rPr>
      </w:pPr>
      <w:r w:rsidRPr="00AA5887">
        <w:rPr>
          <w:b w:val="0"/>
          <w:sz w:val="27"/>
          <w:szCs w:val="27"/>
        </w:rPr>
        <w:t xml:space="preserve">Направляет в Администрацию Белокалитвинского района решения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 xml:space="preserve"> и иную необходимую информацию для дальнейшего обеспечения реализации мероприятий по организации отдыха </w:t>
      </w:r>
      <w:r w:rsidRPr="00AA5887">
        <w:rPr>
          <w:b w:val="0"/>
          <w:bCs/>
          <w:sz w:val="27"/>
          <w:szCs w:val="27"/>
        </w:rPr>
        <w:t>и оздоровления детей</w:t>
      </w:r>
      <w:r w:rsidRPr="00AA5887">
        <w:rPr>
          <w:b w:val="0"/>
          <w:sz w:val="27"/>
          <w:szCs w:val="27"/>
        </w:rPr>
        <w:t>, профилактике правонарушений и предупреждению чрезвычайных ситуаций в организациях отдыха детей, в пути следования к ним и обратно, занятости несовершеннолетних граждан в возрасте от 14 до 18 лет в свободное от учебы время</w:t>
      </w:r>
      <w:r w:rsidRPr="00AA5887">
        <w:rPr>
          <w:b w:val="0"/>
          <w:sz w:val="27"/>
          <w:szCs w:val="27"/>
          <w:lang w:val="ru-RU"/>
        </w:rPr>
        <w:t>.</w:t>
      </w:r>
    </w:p>
    <w:p w:rsidR="003D25A8" w:rsidRPr="00AA5887" w:rsidRDefault="003D25A8" w:rsidP="003D25A8">
      <w:pPr>
        <w:pStyle w:val="a6"/>
        <w:numPr>
          <w:ilvl w:val="1"/>
          <w:numId w:val="6"/>
        </w:numPr>
        <w:ind w:left="0" w:firstLine="709"/>
        <w:jc w:val="both"/>
        <w:rPr>
          <w:b w:val="0"/>
          <w:sz w:val="27"/>
          <w:szCs w:val="27"/>
          <w:lang w:val="ru-RU"/>
        </w:rPr>
      </w:pPr>
      <w:r w:rsidRPr="00AA5887">
        <w:rPr>
          <w:b w:val="0"/>
          <w:sz w:val="27"/>
          <w:szCs w:val="27"/>
        </w:rPr>
        <w:t>Определяет квоты по количеству выделяемых путевок и объему финансирования организаций (предприятий, учреждений) для организации отдыха и оздоровления детей.</w:t>
      </w:r>
    </w:p>
    <w:p w:rsidR="003D25A8" w:rsidRPr="00AA5887" w:rsidRDefault="003D25A8" w:rsidP="003D25A8">
      <w:pPr>
        <w:pStyle w:val="a6"/>
        <w:numPr>
          <w:ilvl w:val="1"/>
          <w:numId w:val="6"/>
        </w:numPr>
        <w:ind w:left="0" w:firstLine="709"/>
        <w:jc w:val="both"/>
        <w:rPr>
          <w:b w:val="0"/>
          <w:sz w:val="27"/>
          <w:szCs w:val="27"/>
          <w:lang w:val="ru-RU"/>
        </w:rPr>
      </w:pPr>
      <w:r w:rsidRPr="00AA5887">
        <w:rPr>
          <w:b w:val="0"/>
          <w:sz w:val="27"/>
          <w:szCs w:val="27"/>
        </w:rPr>
        <w:t xml:space="preserve">Обеспечивает подготовку и приемку лагерей до 20 мая текущего года, не допускает их открытие без заключений, выданных территориальным отделом Управления </w:t>
      </w:r>
      <w:proofErr w:type="spellStart"/>
      <w:r w:rsidRPr="00AA5887">
        <w:rPr>
          <w:b w:val="0"/>
          <w:sz w:val="27"/>
          <w:szCs w:val="27"/>
        </w:rPr>
        <w:t>Роспотребнадзора</w:t>
      </w:r>
      <w:proofErr w:type="spellEnd"/>
      <w:r w:rsidRPr="00AA5887">
        <w:rPr>
          <w:b w:val="0"/>
          <w:sz w:val="27"/>
          <w:szCs w:val="27"/>
        </w:rPr>
        <w:t xml:space="preserve"> по Ростовской области в г. Белая Калитва, Белокалитвинском, Тацинском, Морозовском, </w:t>
      </w:r>
      <w:proofErr w:type="spellStart"/>
      <w:r w:rsidRPr="00AA5887">
        <w:rPr>
          <w:b w:val="0"/>
          <w:sz w:val="27"/>
          <w:szCs w:val="27"/>
        </w:rPr>
        <w:t>Милютинском</w:t>
      </w:r>
      <w:proofErr w:type="spellEnd"/>
      <w:r w:rsidRPr="00AA5887">
        <w:rPr>
          <w:b w:val="0"/>
          <w:sz w:val="27"/>
          <w:szCs w:val="27"/>
        </w:rPr>
        <w:t xml:space="preserve">, </w:t>
      </w:r>
      <w:proofErr w:type="spellStart"/>
      <w:r w:rsidRPr="00AA5887">
        <w:rPr>
          <w:b w:val="0"/>
          <w:sz w:val="27"/>
          <w:szCs w:val="27"/>
        </w:rPr>
        <w:t>Обливском</w:t>
      </w:r>
      <w:proofErr w:type="spellEnd"/>
      <w:r w:rsidRPr="00AA5887">
        <w:rPr>
          <w:b w:val="0"/>
          <w:sz w:val="27"/>
          <w:szCs w:val="27"/>
        </w:rPr>
        <w:t>, Советском районах, а также при наличии нарушений требований пожарной безопасности, выявленных по результатам проверок, проводимых отделом надзорной деятельности по г. Белая Калитва и району.</w:t>
      </w:r>
    </w:p>
    <w:p w:rsidR="003D25A8" w:rsidRPr="00AA5887" w:rsidRDefault="003D25A8" w:rsidP="003D25A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3D25A8" w:rsidRPr="00AA5887" w:rsidRDefault="003D25A8" w:rsidP="003D25A8">
      <w:pPr>
        <w:pStyle w:val="a6"/>
        <w:jc w:val="center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  <w:lang w:val="ru-RU"/>
        </w:rPr>
        <w:t>3</w:t>
      </w:r>
      <w:r w:rsidRPr="00AA5887">
        <w:rPr>
          <w:b w:val="0"/>
          <w:sz w:val="27"/>
          <w:szCs w:val="27"/>
        </w:rPr>
        <w:t>. Права комиссии</w:t>
      </w:r>
    </w:p>
    <w:p w:rsidR="003D25A8" w:rsidRPr="00AA5887" w:rsidRDefault="003D25A8" w:rsidP="003D25A8">
      <w:pPr>
        <w:pStyle w:val="a6"/>
        <w:ind w:firstLine="708"/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  <w:lang w:val="ru-RU"/>
        </w:rPr>
        <w:t>3</w:t>
      </w:r>
      <w:r w:rsidRPr="00AA5887">
        <w:rPr>
          <w:b w:val="0"/>
          <w:sz w:val="27"/>
          <w:szCs w:val="27"/>
        </w:rPr>
        <w:t>.1. Комиссия для выполнения возложенных на нее функций имеет право:</w:t>
      </w:r>
    </w:p>
    <w:p w:rsidR="003D25A8" w:rsidRPr="00AA5887" w:rsidRDefault="003D25A8" w:rsidP="003D25A8">
      <w:pPr>
        <w:pStyle w:val="a6"/>
        <w:ind w:firstLine="708"/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  <w:lang w:val="ru-RU"/>
        </w:rPr>
        <w:lastRenderedPageBreak/>
        <w:t>3</w:t>
      </w:r>
      <w:r w:rsidRPr="00AA5887">
        <w:rPr>
          <w:b w:val="0"/>
          <w:sz w:val="27"/>
          <w:szCs w:val="27"/>
        </w:rPr>
        <w:t>.1.1.Получать в установленном порядке нормативные правовые акты Правительства Ростовской области и другие материалы, касающиеся вопросов, входящих в компетенцию Комиссии.</w:t>
      </w:r>
    </w:p>
    <w:p w:rsidR="003D25A8" w:rsidRPr="00AA5887" w:rsidRDefault="003D25A8" w:rsidP="003D25A8">
      <w:pPr>
        <w:pStyle w:val="a6"/>
        <w:ind w:firstLine="708"/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  <w:lang w:val="ru-RU"/>
        </w:rPr>
        <w:t>3</w:t>
      </w:r>
      <w:r w:rsidRPr="00AA5887">
        <w:rPr>
          <w:b w:val="0"/>
          <w:sz w:val="27"/>
          <w:szCs w:val="27"/>
        </w:rPr>
        <w:t xml:space="preserve">.1.2. Запрашивать в установленном порядке от </w:t>
      </w:r>
      <w:proofErr w:type="gramStart"/>
      <w:r w:rsidRPr="00AA5887">
        <w:rPr>
          <w:b w:val="0"/>
          <w:sz w:val="27"/>
          <w:szCs w:val="27"/>
        </w:rPr>
        <w:t>руководителей  органов</w:t>
      </w:r>
      <w:proofErr w:type="gramEnd"/>
      <w:r w:rsidRPr="00AA5887">
        <w:rPr>
          <w:b w:val="0"/>
          <w:sz w:val="27"/>
          <w:szCs w:val="27"/>
        </w:rPr>
        <w:t xml:space="preserve"> местного самоуправления Белокалитвинского района, организаций независимо от их организационно</w:t>
      </w:r>
      <w:r w:rsidRPr="00AA5887">
        <w:rPr>
          <w:b w:val="0"/>
          <w:sz w:val="27"/>
          <w:szCs w:val="27"/>
          <w:lang w:val="ru-RU"/>
        </w:rPr>
        <w:t xml:space="preserve"> </w:t>
      </w:r>
      <w:r w:rsidRPr="00AA5887">
        <w:rPr>
          <w:b w:val="0"/>
          <w:sz w:val="27"/>
          <w:szCs w:val="27"/>
        </w:rPr>
        <w:t>–</w:t>
      </w:r>
      <w:r w:rsidRPr="00AA5887">
        <w:rPr>
          <w:b w:val="0"/>
          <w:sz w:val="27"/>
          <w:szCs w:val="27"/>
          <w:lang w:val="ru-RU"/>
        </w:rPr>
        <w:t xml:space="preserve"> </w:t>
      </w:r>
      <w:r w:rsidRPr="00AA5887">
        <w:rPr>
          <w:b w:val="0"/>
          <w:sz w:val="27"/>
          <w:szCs w:val="27"/>
        </w:rPr>
        <w:t xml:space="preserve">правовых форм и форм собственности информацию, необходимую для выполнения возложенных на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омиссию</w:t>
      </w:r>
      <w:proofErr w:type="spellEnd"/>
      <w:r w:rsidRPr="00AA5887">
        <w:rPr>
          <w:b w:val="0"/>
          <w:sz w:val="27"/>
          <w:szCs w:val="27"/>
        </w:rPr>
        <w:t xml:space="preserve"> функций.</w:t>
      </w:r>
    </w:p>
    <w:p w:rsidR="003D25A8" w:rsidRPr="00AA5887" w:rsidRDefault="003D25A8" w:rsidP="003D25A8">
      <w:pPr>
        <w:pStyle w:val="a6"/>
        <w:ind w:firstLine="708"/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  <w:lang w:val="ru-RU"/>
        </w:rPr>
        <w:t>3</w:t>
      </w:r>
      <w:r w:rsidRPr="00AA5887">
        <w:rPr>
          <w:b w:val="0"/>
          <w:sz w:val="27"/>
          <w:szCs w:val="27"/>
        </w:rPr>
        <w:t>.1.3. Создавать временные рабочие группы для предварительного рассмотрения вопросов в пределах своей компетенции.</w:t>
      </w:r>
    </w:p>
    <w:p w:rsidR="003D25A8" w:rsidRPr="00AA5887" w:rsidRDefault="003D25A8" w:rsidP="003D25A8">
      <w:pPr>
        <w:pStyle w:val="a6"/>
        <w:ind w:firstLine="708"/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  <w:lang w:val="ru-RU"/>
        </w:rPr>
        <w:t>3</w:t>
      </w:r>
      <w:r w:rsidRPr="00AA5887">
        <w:rPr>
          <w:b w:val="0"/>
          <w:sz w:val="27"/>
          <w:szCs w:val="27"/>
        </w:rPr>
        <w:t xml:space="preserve">.1.4. Вносить в установленном порядке Главе Белокалитвинского района предложения по вопросам, требующим его решения. </w:t>
      </w:r>
    </w:p>
    <w:p w:rsidR="003D25A8" w:rsidRPr="00AA5887" w:rsidRDefault="003D25A8" w:rsidP="003D25A8">
      <w:pPr>
        <w:pStyle w:val="a6"/>
        <w:jc w:val="center"/>
        <w:rPr>
          <w:b w:val="0"/>
          <w:sz w:val="27"/>
          <w:szCs w:val="27"/>
          <w:lang w:val="ru-RU"/>
        </w:rPr>
      </w:pPr>
    </w:p>
    <w:p w:rsidR="003D25A8" w:rsidRPr="00AA5887" w:rsidRDefault="003D25A8" w:rsidP="003D25A8">
      <w:pPr>
        <w:pStyle w:val="a6"/>
        <w:jc w:val="center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  <w:lang w:val="ru-RU"/>
        </w:rPr>
        <w:t>4</w:t>
      </w:r>
      <w:r w:rsidRPr="00AA5887">
        <w:rPr>
          <w:b w:val="0"/>
          <w:sz w:val="27"/>
          <w:szCs w:val="27"/>
        </w:rPr>
        <w:t xml:space="preserve">. </w:t>
      </w:r>
      <w:r w:rsidRPr="00AA5887">
        <w:rPr>
          <w:b w:val="0"/>
          <w:sz w:val="27"/>
          <w:szCs w:val="27"/>
          <w:lang w:val="ru-RU"/>
        </w:rPr>
        <w:t xml:space="preserve">Регламент </w:t>
      </w:r>
      <w:r w:rsidRPr="00AA5887">
        <w:rPr>
          <w:b w:val="0"/>
          <w:sz w:val="27"/>
          <w:szCs w:val="27"/>
        </w:rPr>
        <w:t xml:space="preserve">деятельности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</w:p>
    <w:p w:rsidR="003D25A8" w:rsidRPr="00AA5887" w:rsidRDefault="003D25A8" w:rsidP="003D25A8">
      <w:pPr>
        <w:pStyle w:val="a6"/>
        <w:ind w:firstLine="708"/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  <w:lang w:val="ru-RU"/>
        </w:rPr>
        <w:t>4</w:t>
      </w:r>
      <w:r w:rsidRPr="00AA5887">
        <w:rPr>
          <w:b w:val="0"/>
          <w:sz w:val="27"/>
          <w:szCs w:val="27"/>
        </w:rPr>
        <w:t xml:space="preserve">.1. Заседания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 xml:space="preserve"> проводятся по мере необходимости, которую определяет председатель или по представлению Управления социальной защиты населения Администрации Белокалитвинского района, но не реже одного раза в квартал.</w:t>
      </w:r>
    </w:p>
    <w:p w:rsidR="003D25A8" w:rsidRPr="00AA5887" w:rsidRDefault="003D25A8" w:rsidP="003D25A8">
      <w:pPr>
        <w:pStyle w:val="a6"/>
        <w:ind w:firstLine="708"/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  <w:lang w:val="ru-RU"/>
        </w:rPr>
        <w:t>4</w:t>
      </w:r>
      <w:r w:rsidRPr="00AA5887">
        <w:rPr>
          <w:b w:val="0"/>
          <w:sz w:val="27"/>
          <w:szCs w:val="27"/>
        </w:rPr>
        <w:t xml:space="preserve">.2. На заседаниях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 xml:space="preserve"> председательствует ее председатель, а в его отсутствие – заместитель председателя. В случае отсутствия на заседании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 xml:space="preserve"> председателя и заместителя председателя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 xml:space="preserve"> одновременно, председательствующий избирается членами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 xml:space="preserve"> непосредственно перед началом рассмотрения документов.</w:t>
      </w:r>
    </w:p>
    <w:p w:rsidR="003D25A8" w:rsidRPr="00AA5887" w:rsidRDefault="003D25A8" w:rsidP="003D25A8">
      <w:pPr>
        <w:pStyle w:val="a6"/>
        <w:ind w:firstLine="708"/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  <w:lang w:val="ru-RU"/>
        </w:rPr>
        <w:t>4</w:t>
      </w:r>
      <w:r w:rsidRPr="00AA5887">
        <w:rPr>
          <w:b w:val="0"/>
          <w:sz w:val="27"/>
          <w:szCs w:val="27"/>
        </w:rPr>
        <w:t xml:space="preserve">.3. Члены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 xml:space="preserve"> обладают равными правами при обсуждении рассматриваемых вопросов.</w:t>
      </w:r>
    </w:p>
    <w:p w:rsidR="003D25A8" w:rsidRPr="00AA5887" w:rsidRDefault="003D25A8" w:rsidP="003D25A8">
      <w:pPr>
        <w:pStyle w:val="a6"/>
        <w:ind w:firstLine="708"/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</w:rPr>
        <w:t xml:space="preserve">4.4. Заседание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 xml:space="preserve"> является правомочным, если в нем принимает участие более половины ее членов.</w:t>
      </w:r>
    </w:p>
    <w:p w:rsidR="003D25A8" w:rsidRPr="00AA5887" w:rsidRDefault="003D25A8" w:rsidP="003D25A8">
      <w:pPr>
        <w:pStyle w:val="a6"/>
        <w:ind w:firstLine="708"/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  <w:lang w:val="ru-RU"/>
        </w:rPr>
        <w:t>4</w:t>
      </w:r>
      <w:r w:rsidRPr="00AA5887">
        <w:rPr>
          <w:b w:val="0"/>
          <w:sz w:val="27"/>
          <w:szCs w:val="27"/>
        </w:rPr>
        <w:t xml:space="preserve">.5. Решение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 xml:space="preserve"> принимается простым большинством голосов присутствующих на заседании членов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 xml:space="preserve"> путем открытого голосования. В случае равенства голосов решающим является голос председателя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>.</w:t>
      </w:r>
    </w:p>
    <w:p w:rsidR="003D25A8" w:rsidRPr="00AA5887" w:rsidRDefault="003D25A8" w:rsidP="003D25A8">
      <w:pPr>
        <w:pStyle w:val="a6"/>
        <w:ind w:firstLine="708"/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  <w:lang w:val="ru-RU"/>
        </w:rPr>
        <w:t>4</w:t>
      </w:r>
      <w:r w:rsidRPr="00AA5887">
        <w:rPr>
          <w:b w:val="0"/>
          <w:sz w:val="27"/>
          <w:szCs w:val="27"/>
        </w:rPr>
        <w:t xml:space="preserve">.6. Решение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 xml:space="preserve"> оформляются в виде протокола, который подписывается председателем и секретарем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>.</w:t>
      </w:r>
    </w:p>
    <w:p w:rsidR="003D25A8" w:rsidRPr="00AA5887" w:rsidRDefault="003D25A8" w:rsidP="003D25A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A5887">
        <w:rPr>
          <w:sz w:val="27"/>
          <w:szCs w:val="27"/>
        </w:rPr>
        <w:t xml:space="preserve">  4.7.</w:t>
      </w:r>
      <w:r w:rsidRPr="00AA5887">
        <w:rPr>
          <w:b/>
          <w:sz w:val="27"/>
          <w:szCs w:val="27"/>
        </w:rPr>
        <w:t xml:space="preserve"> </w:t>
      </w:r>
      <w:r w:rsidRPr="00AA5887">
        <w:rPr>
          <w:color w:val="000000"/>
          <w:sz w:val="27"/>
          <w:szCs w:val="27"/>
        </w:rPr>
        <w:t>Решения комиссии по вопросам, затрагивающим интересы органов местного самоуправления муниципального образования «Белокалитвинский район», принимаются в присутствии их представителей.</w:t>
      </w:r>
    </w:p>
    <w:p w:rsidR="003D25A8" w:rsidRPr="00AA5887" w:rsidRDefault="003D25A8" w:rsidP="003D25A8">
      <w:pPr>
        <w:pStyle w:val="a6"/>
        <w:ind w:firstLine="708"/>
        <w:jc w:val="both"/>
        <w:rPr>
          <w:b w:val="0"/>
          <w:sz w:val="27"/>
          <w:szCs w:val="27"/>
        </w:rPr>
      </w:pPr>
    </w:p>
    <w:p w:rsidR="003D25A8" w:rsidRPr="00AA5887" w:rsidRDefault="003D25A8" w:rsidP="003D25A8">
      <w:pPr>
        <w:pStyle w:val="a6"/>
        <w:jc w:val="center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</w:rPr>
        <w:t>5. Заключительные положения</w:t>
      </w:r>
    </w:p>
    <w:p w:rsidR="003D25A8" w:rsidRPr="00AA5887" w:rsidRDefault="003D25A8" w:rsidP="003D25A8">
      <w:pPr>
        <w:pStyle w:val="a6"/>
        <w:ind w:firstLine="708"/>
        <w:jc w:val="both"/>
        <w:rPr>
          <w:b w:val="0"/>
          <w:sz w:val="27"/>
          <w:szCs w:val="27"/>
        </w:rPr>
      </w:pPr>
      <w:r w:rsidRPr="00AA5887">
        <w:rPr>
          <w:b w:val="0"/>
          <w:sz w:val="27"/>
          <w:szCs w:val="27"/>
        </w:rPr>
        <w:t xml:space="preserve">5.1. Вопросы деятельности </w:t>
      </w:r>
      <w:r w:rsidRPr="00AA5887">
        <w:rPr>
          <w:b w:val="0"/>
          <w:sz w:val="27"/>
          <w:szCs w:val="27"/>
          <w:lang w:val="ru-RU"/>
        </w:rPr>
        <w:t>к</w:t>
      </w:r>
      <w:proofErr w:type="spellStart"/>
      <w:r w:rsidRPr="00AA5887">
        <w:rPr>
          <w:b w:val="0"/>
          <w:sz w:val="27"/>
          <w:szCs w:val="27"/>
        </w:rPr>
        <w:t>омиссии</w:t>
      </w:r>
      <w:proofErr w:type="spellEnd"/>
      <w:r w:rsidRPr="00AA5887">
        <w:rPr>
          <w:b w:val="0"/>
          <w:sz w:val="27"/>
          <w:szCs w:val="27"/>
        </w:rPr>
        <w:t xml:space="preserve">, не урегулированные настоящим положением, разрешаются в соответствии с действующим законодательством. </w:t>
      </w:r>
    </w:p>
    <w:p w:rsidR="003D25A8" w:rsidRPr="00AA5887" w:rsidRDefault="003D25A8" w:rsidP="003D25A8">
      <w:pPr>
        <w:pStyle w:val="a6"/>
        <w:rPr>
          <w:b w:val="0"/>
          <w:sz w:val="27"/>
          <w:szCs w:val="27"/>
        </w:rPr>
      </w:pPr>
    </w:p>
    <w:p w:rsidR="003D25A8" w:rsidRPr="00AA5887" w:rsidRDefault="003D25A8" w:rsidP="003D25A8">
      <w:pPr>
        <w:tabs>
          <w:tab w:val="left" w:pos="7938"/>
        </w:tabs>
        <w:rPr>
          <w:spacing w:val="10"/>
          <w:sz w:val="27"/>
          <w:szCs w:val="27"/>
        </w:rPr>
      </w:pPr>
    </w:p>
    <w:p w:rsidR="003D25A8" w:rsidRPr="00AA5887" w:rsidRDefault="003D25A8" w:rsidP="003D25A8">
      <w:pPr>
        <w:tabs>
          <w:tab w:val="left" w:pos="7380"/>
        </w:tabs>
        <w:rPr>
          <w:spacing w:val="10"/>
          <w:sz w:val="27"/>
          <w:szCs w:val="27"/>
        </w:rPr>
      </w:pPr>
    </w:p>
    <w:p w:rsidR="003D25A8" w:rsidRPr="00AA5887" w:rsidRDefault="003D25A8" w:rsidP="003D25A8">
      <w:pPr>
        <w:tabs>
          <w:tab w:val="left" w:pos="7380"/>
        </w:tabs>
        <w:rPr>
          <w:spacing w:val="10"/>
          <w:sz w:val="27"/>
          <w:szCs w:val="27"/>
        </w:rPr>
      </w:pPr>
      <w:r w:rsidRPr="00AA5887">
        <w:rPr>
          <w:spacing w:val="10"/>
          <w:sz w:val="27"/>
          <w:szCs w:val="27"/>
        </w:rPr>
        <w:t xml:space="preserve">Управляющий делами </w:t>
      </w:r>
      <w:r w:rsidRPr="00AA5887">
        <w:rPr>
          <w:spacing w:val="10"/>
          <w:sz w:val="27"/>
          <w:szCs w:val="27"/>
        </w:rPr>
        <w:tab/>
        <w:t xml:space="preserve">   Л.Г. Василенко</w:t>
      </w:r>
    </w:p>
    <w:p w:rsidR="003D25A8" w:rsidRDefault="003D25A8" w:rsidP="003D25A8">
      <w:pPr>
        <w:tabs>
          <w:tab w:val="left" w:pos="1401"/>
        </w:tabs>
        <w:ind w:right="-285"/>
        <w:jc w:val="both"/>
        <w:rPr>
          <w:spacing w:val="10"/>
          <w:sz w:val="28"/>
        </w:rPr>
      </w:pPr>
    </w:p>
    <w:p w:rsidR="003D25A8" w:rsidRDefault="003D25A8" w:rsidP="003D25A8">
      <w:pPr>
        <w:tabs>
          <w:tab w:val="left" w:pos="1401"/>
        </w:tabs>
        <w:ind w:right="-285"/>
        <w:jc w:val="both"/>
        <w:rPr>
          <w:spacing w:val="10"/>
          <w:sz w:val="28"/>
        </w:rPr>
      </w:pPr>
    </w:p>
    <w:p w:rsidR="003D25A8" w:rsidRDefault="003D25A8" w:rsidP="003D25A8">
      <w:pPr>
        <w:tabs>
          <w:tab w:val="left" w:pos="1401"/>
        </w:tabs>
        <w:ind w:right="-285"/>
        <w:jc w:val="both"/>
        <w:rPr>
          <w:spacing w:val="10"/>
          <w:sz w:val="28"/>
        </w:rPr>
      </w:pPr>
    </w:p>
    <w:p w:rsidR="003D25A8" w:rsidRDefault="003D25A8" w:rsidP="003D25A8">
      <w:pPr>
        <w:tabs>
          <w:tab w:val="left" w:pos="1401"/>
        </w:tabs>
        <w:ind w:right="-285"/>
        <w:jc w:val="both"/>
        <w:rPr>
          <w:spacing w:val="10"/>
          <w:sz w:val="28"/>
        </w:rPr>
      </w:pPr>
    </w:p>
    <w:p w:rsidR="003D25A8" w:rsidRDefault="003D25A8" w:rsidP="003D25A8">
      <w:pPr>
        <w:tabs>
          <w:tab w:val="left" w:pos="1401"/>
        </w:tabs>
        <w:ind w:right="-285"/>
        <w:jc w:val="both"/>
        <w:rPr>
          <w:spacing w:val="10"/>
          <w:sz w:val="28"/>
        </w:rPr>
      </w:pPr>
    </w:p>
    <w:p w:rsidR="003D25A8" w:rsidRDefault="003D25A8" w:rsidP="003D25A8">
      <w:pPr>
        <w:ind w:right="-285"/>
        <w:jc w:val="both"/>
        <w:rPr>
          <w:spacing w:val="10"/>
          <w:sz w:val="28"/>
        </w:rPr>
      </w:pPr>
      <w:r>
        <w:rPr>
          <w:spacing w:val="10"/>
          <w:sz w:val="28"/>
        </w:rPr>
        <w:lastRenderedPageBreak/>
        <w:tab/>
      </w:r>
    </w:p>
    <w:p w:rsidR="003D25A8" w:rsidRPr="003D25A8" w:rsidRDefault="003D25A8" w:rsidP="003D25A8">
      <w:pPr>
        <w:pStyle w:val="ConsNormal"/>
        <w:widowControl/>
        <w:numPr>
          <w:ilvl w:val="0"/>
          <w:numId w:val="5"/>
        </w:numPr>
        <w:tabs>
          <w:tab w:val="left" w:pos="993"/>
        </w:tabs>
        <w:ind w:right="0" w:hanging="11"/>
        <w:jc w:val="both"/>
        <w:rPr>
          <w:rFonts w:ascii="Times New Roman" w:hAnsi="Times New Roman" w:cs="Times New Roman"/>
          <w:sz w:val="26"/>
          <w:szCs w:val="26"/>
        </w:rPr>
      </w:pPr>
      <w:r w:rsidRPr="003D25A8">
        <w:rPr>
          <w:rFonts w:ascii="Times New Roman" w:hAnsi="Times New Roman" w:cs="Times New Roman"/>
          <w:sz w:val="26"/>
          <w:szCs w:val="26"/>
        </w:rPr>
        <w:t xml:space="preserve">Приложение № 2 изложить в редакции: </w:t>
      </w:r>
    </w:p>
    <w:p w:rsidR="003D25A8" w:rsidRPr="003D25A8" w:rsidRDefault="003D25A8" w:rsidP="003D25A8">
      <w:pPr>
        <w:tabs>
          <w:tab w:val="left" w:pos="1401"/>
        </w:tabs>
        <w:ind w:right="-285" w:firstLine="5670"/>
        <w:jc w:val="center"/>
        <w:rPr>
          <w:spacing w:val="10"/>
          <w:sz w:val="26"/>
          <w:szCs w:val="26"/>
        </w:rPr>
      </w:pPr>
    </w:p>
    <w:p w:rsidR="003D25A8" w:rsidRPr="003D25A8" w:rsidRDefault="003D25A8" w:rsidP="003D25A8">
      <w:pPr>
        <w:tabs>
          <w:tab w:val="left" w:pos="1401"/>
        </w:tabs>
        <w:ind w:right="-285" w:firstLine="5670"/>
        <w:jc w:val="center"/>
        <w:rPr>
          <w:bCs/>
          <w:sz w:val="26"/>
          <w:szCs w:val="26"/>
        </w:rPr>
      </w:pPr>
      <w:r w:rsidRPr="003D25A8">
        <w:rPr>
          <w:spacing w:val="10"/>
          <w:sz w:val="26"/>
          <w:szCs w:val="26"/>
        </w:rPr>
        <w:t>Приложе</w:t>
      </w:r>
      <w:r w:rsidRPr="003D25A8">
        <w:rPr>
          <w:bCs/>
          <w:sz w:val="26"/>
          <w:szCs w:val="26"/>
        </w:rPr>
        <w:t>ние № 2</w:t>
      </w:r>
    </w:p>
    <w:p w:rsidR="003D25A8" w:rsidRPr="003D25A8" w:rsidRDefault="003D25A8" w:rsidP="003D25A8">
      <w:pPr>
        <w:tabs>
          <w:tab w:val="left" w:pos="1401"/>
        </w:tabs>
        <w:ind w:right="-285" w:firstLine="5670"/>
        <w:jc w:val="center"/>
        <w:rPr>
          <w:spacing w:val="10"/>
          <w:sz w:val="26"/>
          <w:szCs w:val="26"/>
        </w:rPr>
      </w:pPr>
      <w:r w:rsidRPr="003D25A8">
        <w:rPr>
          <w:bCs/>
          <w:sz w:val="26"/>
          <w:szCs w:val="26"/>
        </w:rPr>
        <w:t>к постановлению Администрации</w:t>
      </w:r>
    </w:p>
    <w:p w:rsidR="003D25A8" w:rsidRPr="003D25A8" w:rsidRDefault="003D25A8" w:rsidP="003D25A8">
      <w:pPr>
        <w:ind w:right="-285" w:firstLine="5670"/>
        <w:jc w:val="center"/>
        <w:rPr>
          <w:spacing w:val="10"/>
          <w:sz w:val="26"/>
          <w:szCs w:val="26"/>
          <w:lang w:val="x-none" w:eastAsia="x-none"/>
        </w:rPr>
      </w:pPr>
      <w:r w:rsidRPr="003D25A8">
        <w:rPr>
          <w:spacing w:val="10"/>
          <w:sz w:val="26"/>
          <w:szCs w:val="26"/>
          <w:lang w:val="x-none" w:eastAsia="x-none"/>
        </w:rPr>
        <w:t>Белокалитвинского района</w:t>
      </w:r>
    </w:p>
    <w:p w:rsidR="003D25A8" w:rsidRPr="003D25A8" w:rsidRDefault="003D25A8" w:rsidP="003D25A8">
      <w:pPr>
        <w:ind w:right="-285" w:firstLine="5670"/>
        <w:jc w:val="center"/>
        <w:rPr>
          <w:spacing w:val="10"/>
          <w:sz w:val="26"/>
          <w:szCs w:val="26"/>
          <w:lang w:eastAsia="x-none"/>
        </w:rPr>
      </w:pPr>
      <w:r w:rsidRPr="003D25A8">
        <w:rPr>
          <w:spacing w:val="10"/>
          <w:sz w:val="26"/>
          <w:szCs w:val="26"/>
          <w:lang w:eastAsia="x-none"/>
        </w:rPr>
        <w:t>о</w:t>
      </w:r>
      <w:r w:rsidRPr="003D25A8">
        <w:rPr>
          <w:spacing w:val="10"/>
          <w:sz w:val="26"/>
          <w:szCs w:val="26"/>
          <w:lang w:val="x-none" w:eastAsia="x-none"/>
        </w:rPr>
        <w:t>т</w:t>
      </w:r>
      <w:r w:rsidRPr="003D25A8">
        <w:rPr>
          <w:spacing w:val="10"/>
          <w:sz w:val="26"/>
          <w:szCs w:val="26"/>
          <w:lang w:eastAsia="x-none"/>
        </w:rPr>
        <w:t xml:space="preserve"> 10.02.</w:t>
      </w:r>
      <w:r w:rsidRPr="003D25A8">
        <w:rPr>
          <w:spacing w:val="10"/>
          <w:sz w:val="26"/>
          <w:szCs w:val="26"/>
          <w:lang w:val="x-none" w:eastAsia="x-none"/>
        </w:rPr>
        <w:t>201</w:t>
      </w:r>
      <w:r w:rsidRPr="003D25A8">
        <w:rPr>
          <w:spacing w:val="10"/>
          <w:sz w:val="26"/>
          <w:szCs w:val="26"/>
          <w:lang w:eastAsia="x-none"/>
        </w:rPr>
        <w:t>2</w:t>
      </w:r>
      <w:r w:rsidRPr="003D25A8">
        <w:rPr>
          <w:spacing w:val="10"/>
          <w:sz w:val="26"/>
          <w:szCs w:val="26"/>
          <w:lang w:val="x-none" w:eastAsia="x-none"/>
        </w:rPr>
        <w:t xml:space="preserve"> года №</w:t>
      </w:r>
      <w:r w:rsidRPr="003D25A8">
        <w:rPr>
          <w:spacing w:val="10"/>
          <w:sz w:val="26"/>
          <w:szCs w:val="26"/>
          <w:lang w:eastAsia="x-none"/>
        </w:rPr>
        <w:t xml:space="preserve"> 192</w:t>
      </w:r>
    </w:p>
    <w:p w:rsidR="003D25A8" w:rsidRPr="003D25A8" w:rsidRDefault="003D25A8" w:rsidP="003D25A8">
      <w:pPr>
        <w:ind w:right="-285" w:firstLine="5670"/>
        <w:jc w:val="center"/>
        <w:rPr>
          <w:spacing w:val="10"/>
          <w:sz w:val="26"/>
          <w:szCs w:val="26"/>
          <w:lang w:val="x-none" w:eastAsia="x-none"/>
        </w:rPr>
      </w:pPr>
    </w:p>
    <w:p w:rsidR="003D25A8" w:rsidRPr="003D25A8" w:rsidRDefault="003D25A8" w:rsidP="003D25A8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3D25A8">
        <w:rPr>
          <w:bCs/>
          <w:sz w:val="26"/>
          <w:szCs w:val="26"/>
        </w:rPr>
        <w:t>СОСТАВ</w:t>
      </w:r>
    </w:p>
    <w:p w:rsidR="003D25A8" w:rsidRPr="003D25A8" w:rsidRDefault="003D25A8" w:rsidP="003D25A8">
      <w:pPr>
        <w:jc w:val="center"/>
        <w:rPr>
          <w:bCs/>
          <w:sz w:val="26"/>
          <w:szCs w:val="26"/>
        </w:rPr>
      </w:pPr>
      <w:r w:rsidRPr="003D25A8">
        <w:rPr>
          <w:bCs/>
          <w:sz w:val="26"/>
          <w:szCs w:val="26"/>
        </w:rPr>
        <w:t xml:space="preserve">районной межведомственной комиссии по организации </w:t>
      </w:r>
    </w:p>
    <w:p w:rsidR="003D25A8" w:rsidRPr="003D25A8" w:rsidRDefault="003D25A8" w:rsidP="003D25A8">
      <w:pPr>
        <w:pStyle w:val="a6"/>
        <w:jc w:val="center"/>
        <w:rPr>
          <w:b w:val="0"/>
          <w:sz w:val="26"/>
          <w:szCs w:val="26"/>
          <w:lang w:val="ru-RU"/>
        </w:rPr>
      </w:pPr>
      <w:r w:rsidRPr="003D25A8">
        <w:rPr>
          <w:b w:val="0"/>
          <w:bCs/>
          <w:sz w:val="26"/>
          <w:szCs w:val="26"/>
        </w:rPr>
        <w:t>отдыха</w:t>
      </w:r>
      <w:r w:rsidRPr="003D25A8">
        <w:rPr>
          <w:b w:val="0"/>
          <w:sz w:val="26"/>
          <w:szCs w:val="26"/>
        </w:rPr>
        <w:t xml:space="preserve"> и оздоровления детей, профилактике правонарушений и предупреждению чрезвычайных ситуаций в организациях отдыха детей, в пути следования к ним и обратно, занятости несовершеннолетних граждан в возрасте от 14 до 18 лет в свободное от учебы время</w:t>
      </w:r>
    </w:p>
    <w:p w:rsidR="003D25A8" w:rsidRPr="003D25A8" w:rsidRDefault="003D25A8" w:rsidP="003D25A8">
      <w:pPr>
        <w:jc w:val="center"/>
        <w:rPr>
          <w:sz w:val="26"/>
          <w:szCs w:val="26"/>
        </w:rPr>
      </w:pPr>
    </w:p>
    <w:tbl>
      <w:tblPr>
        <w:tblW w:w="10230" w:type="dxa"/>
        <w:tblInd w:w="108" w:type="dxa"/>
        <w:tblLook w:val="0000" w:firstRow="0" w:lastRow="0" w:firstColumn="0" w:lastColumn="0" w:noHBand="0" w:noVBand="0"/>
      </w:tblPr>
      <w:tblGrid>
        <w:gridCol w:w="3602"/>
        <w:gridCol w:w="6628"/>
      </w:tblGrid>
      <w:tr w:rsidR="003D25A8" w:rsidRPr="003D25A8" w:rsidTr="00434E3D">
        <w:trPr>
          <w:trHeight w:val="136"/>
        </w:trPr>
        <w:tc>
          <w:tcPr>
            <w:tcW w:w="3602" w:type="dxa"/>
          </w:tcPr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Керенцева 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Елена Николаевна                </w:t>
            </w:r>
          </w:p>
        </w:tc>
        <w:tc>
          <w:tcPr>
            <w:tcW w:w="6628" w:type="dxa"/>
          </w:tcPr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заместитель главы Администрации Белокалитвинского района по социальным вопросам, председатель районной межведомственной комиссии 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3D25A8" w:rsidRPr="003D25A8" w:rsidTr="00434E3D">
        <w:trPr>
          <w:trHeight w:val="2791"/>
        </w:trPr>
        <w:tc>
          <w:tcPr>
            <w:tcW w:w="3602" w:type="dxa"/>
          </w:tcPr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Кушнарева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Татьяна Алексеевна</w:t>
            </w:r>
          </w:p>
          <w:p w:rsidR="003D25A8" w:rsidRPr="003D25A8" w:rsidRDefault="003D25A8" w:rsidP="00434E3D">
            <w:pPr>
              <w:ind w:left="34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left="34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left="34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Тимошенко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Николай Анатольевич</w:t>
            </w:r>
          </w:p>
          <w:p w:rsidR="003D25A8" w:rsidRPr="003D25A8" w:rsidRDefault="003D25A8" w:rsidP="00434E3D">
            <w:pPr>
              <w:ind w:left="34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6628" w:type="dxa"/>
          </w:tcPr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начальник     Управления      социальной защиты населения Администрации Белокалитвинского района, заместитель председателя районной межведомственной комиссии 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начальник Отдела образования Администрации Белокалитвинского района, заместитель председателя районной межведомственной комиссии 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3D25A8" w:rsidRPr="003D25A8" w:rsidTr="00434E3D">
        <w:trPr>
          <w:trHeight w:val="136"/>
        </w:trPr>
        <w:tc>
          <w:tcPr>
            <w:tcW w:w="3602" w:type="dxa"/>
          </w:tcPr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Калмыкова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Светлана Ивановна        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Устименко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Дмитрий Юрьевич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Самуйлик  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Владимир Владимирович</w:t>
            </w:r>
          </w:p>
          <w:p w:rsidR="003D25A8" w:rsidRPr="003D25A8" w:rsidRDefault="003D25A8" w:rsidP="00434E3D">
            <w:pPr>
              <w:ind w:left="34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Демиденко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Валентина Ивановна 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proofErr w:type="spellStart"/>
            <w:r w:rsidRPr="003D25A8">
              <w:rPr>
                <w:sz w:val="26"/>
                <w:szCs w:val="26"/>
              </w:rPr>
              <w:t>Калабухов</w:t>
            </w:r>
            <w:proofErr w:type="spellEnd"/>
            <w:r w:rsidRPr="003D25A8">
              <w:rPr>
                <w:sz w:val="26"/>
                <w:szCs w:val="26"/>
              </w:rPr>
              <w:t xml:space="preserve"> 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Геннадий Михайлович    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lastRenderedPageBreak/>
              <w:t xml:space="preserve">Черныш    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Лариса Петровна         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proofErr w:type="spellStart"/>
            <w:r w:rsidRPr="003D25A8">
              <w:rPr>
                <w:sz w:val="26"/>
                <w:szCs w:val="26"/>
              </w:rPr>
              <w:t>Голубов</w:t>
            </w:r>
            <w:proofErr w:type="spellEnd"/>
            <w:r w:rsidRPr="003D25A8">
              <w:rPr>
                <w:sz w:val="26"/>
                <w:szCs w:val="26"/>
              </w:rPr>
              <w:t xml:space="preserve">     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Владимир Григорьевич    </w:t>
            </w:r>
          </w:p>
        </w:tc>
        <w:tc>
          <w:tcPr>
            <w:tcW w:w="6628" w:type="dxa"/>
          </w:tcPr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lastRenderedPageBreak/>
              <w:t>начальник отдела государственных пособий и адресной социальной помощи в денежном выражении     Управления          социальной защиты населения Администрации Белокалитвинского района, секретарь районной межведомственной комиссии (по согласованию)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первый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заместитель главы Администрации Белокалитвинского района по вопросам казачества, спорту, молодежи и делам ГО и ЧС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начальник финансового управления Администрации Белокалитвинского района 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начальник Территориального отдела № 7 ТФОМС Ростовской области (по согласованию)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lastRenderedPageBreak/>
              <w:t>главный врач филиала федерального бюджетного учреждения здравоохранения «Центр гигиены и эпидемиологии в Ростовской области» в г. Белая Калитва (по согласованию)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заместитель начальника полиции по охране общественного порядка Отдела МВД России по Белокалитвинскому району (по согласованию)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3D25A8" w:rsidRPr="003D25A8" w:rsidTr="00434E3D">
        <w:trPr>
          <w:trHeight w:val="907"/>
        </w:trPr>
        <w:tc>
          <w:tcPr>
            <w:tcW w:w="3602" w:type="dxa"/>
          </w:tcPr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lastRenderedPageBreak/>
              <w:t xml:space="preserve">Рыжкин     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  <w:r w:rsidRPr="003D25A8">
              <w:rPr>
                <w:sz w:val="26"/>
                <w:szCs w:val="26"/>
              </w:rPr>
              <w:t>Вячеслав Анатольевич</w:t>
            </w:r>
          </w:p>
        </w:tc>
        <w:tc>
          <w:tcPr>
            <w:tcW w:w="6628" w:type="dxa"/>
          </w:tcPr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председатель Территориального объединения работодателей «Союз работодателей Белокалитвинского района» (по согласованию)</w:t>
            </w:r>
          </w:p>
        </w:tc>
      </w:tr>
      <w:tr w:rsidR="003D25A8" w:rsidRPr="003D25A8" w:rsidTr="00434E3D">
        <w:trPr>
          <w:trHeight w:val="4564"/>
        </w:trPr>
        <w:tc>
          <w:tcPr>
            <w:tcW w:w="3602" w:type="dxa"/>
          </w:tcPr>
          <w:p w:rsidR="003D25A8" w:rsidRPr="003D25A8" w:rsidRDefault="003D25A8" w:rsidP="00434E3D">
            <w:pPr>
              <w:ind w:left="34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Попова      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434E3D">
            <w:pPr>
              <w:ind w:left="34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Ирина Анатольевна</w:t>
            </w:r>
          </w:p>
          <w:p w:rsidR="003D25A8" w:rsidRPr="003D25A8" w:rsidRDefault="003D25A8" w:rsidP="00434E3D">
            <w:pPr>
              <w:ind w:left="34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left="34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Тарасенко 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Дмитрий Георгиевич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Николенко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3D25A8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Александр Николаевич </w:t>
            </w:r>
          </w:p>
        </w:tc>
        <w:tc>
          <w:tcPr>
            <w:tcW w:w="6628" w:type="dxa"/>
          </w:tcPr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заместитель главного врача муниципального бюджетного учреждения здравоохранения Белокалитвинского района «Центральная районная больница» (по согласованию)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директор Государственного казенного учреждения Ростовской области «Центр занятости населения города Белая Калитва» (по согласованию)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начальник территориального отдела Управления </w:t>
            </w:r>
            <w:proofErr w:type="spellStart"/>
            <w:r w:rsidRPr="003D25A8">
              <w:rPr>
                <w:sz w:val="26"/>
                <w:szCs w:val="26"/>
              </w:rPr>
              <w:t>Роспотребнадзора</w:t>
            </w:r>
            <w:proofErr w:type="spellEnd"/>
            <w:r w:rsidRPr="003D25A8">
              <w:rPr>
                <w:sz w:val="26"/>
                <w:szCs w:val="26"/>
              </w:rPr>
              <w:t xml:space="preserve"> по Ростовской области в г. Белая Калитва, Белокалитвинском, </w:t>
            </w:r>
            <w:proofErr w:type="gramStart"/>
            <w:r w:rsidRPr="003D25A8">
              <w:rPr>
                <w:sz w:val="26"/>
                <w:szCs w:val="26"/>
              </w:rPr>
              <w:t>Тацинском,  Морозовском</w:t>
            </w:r>
            <w:proofErr w:type="gramEnd"/>
            <w:r w:rsidRPr="003D25A8">
              <w:rPr>
                <w:sz w:val="26"/>
                <w:szCs w:val="26"/>
              </w:rPr>
              <w:t xml:space="preserve">, </w:t>
            </w:r>
            <w:proofErr w:type="spellStart"/>
            <w:r w:rsidRPr="003D25A8">
              <w:rPr>
                <w:sz w:val="26"/>
                <w:szCs w:val="26"/>
              </w:rPr>
              <w:t>Милютинском</w:t>
            </w:r>
            <w:proofErr w:type="spellEnd"/>
            <w:r w:rsidRPr="003D25A8">
              <w:rPr>
                <w:sz w:val="26"/>
                <w:szCs w:val="26"/>
              </w:rPr>
              <w:t xml:space="preserve">, </w:t>
            </w:r>
            <w:proofErr w:type="spellStart"/>
            <w:r w:rsidRPr="003D25A8">
              <w:rPr>
                <w:sz w:val="26"/>
                <w:szCs w:val="26"/>
              </w:rPr>
              <w:t>Обливском</w:t>
            </w:r>
            <w:proofErr w:type="spellEnd"/>
            <w:r w:rsidRPr="003D25A8">
              <w:rPr>
                <w:sz w:val="26"/>
                <w:szCs w:val="26"/>
              </w:rPr>
              <w:t>, Советском районах (по согласованию)</w:t>
            </w:r>
          </w:p>
        </w:tc>
      </w:tr>
      <w:tr w:rsidR="003D25A8" w:rsidRPr="003D25A8" w:rsidTr="00434E3D">
        <w:trPr>
          <w:trHeight w:val="4564"/>
        </w:trPr>
        <w:tc>
          <w:tcPr>
            <w:tcW w:w="3602" w:type="dxa"/>
          </w:tcPr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 </w:t>
            </w:r>
            <w:proofErr w:type="spellStart"/>
            <w:r w:rsidRPr="003D25A8">
              <w:rPr>
                <w:sz w:val="26"/>
                <w:szCs w:val="26"/>
              </w:rPr>
              <w:t>Выриков</w:t>
            </w:r>
            <w:proofErr w:type="spellEnd"/>
            <w:r w:rsidRPr="003D25A8">
              <w:rPr>
                <w:sz w:val="26"/>
                <w:szCs w:val="26"/>
              </w:rPr>
              <w:t xml:space="preserve">   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  <w:r w:rsidRPr="003D25A8">
              <w:rPr>
                <w:sz w:val="26"/>
                <w:szCs w:val="26"/>
              </w:rPr>
              <w:t>Владимир Владимирович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Чуваева     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  <w:r w:rsidRPr="003D25A8">
              <w:rPr>
                <w:sz w:val="26"/>
                <w:szCs w:val="26"/>
              </w:rPr>
              <w:t>Наталья Федоровна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 xml:space="preserve">Тарасенко                           </w:t>
            </w:r>
            <w:r w:rsidRPr="003D25A8">
              <w:rPr>
                <w:b/>
                <w:sz w:val="26"/>
                <w:szCs w:val="26"/>
              </w:rPr>
              <w:t>–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Федор Николаевич</w:t>
            </w: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rPr>
                <w:sz w:val="26"/>
                <w:szCs w:val="26"/>
              </w:rPr>
            </w:pPr>
          </w:p>
        </w:tc>
        <w:tc>
          <w:tcPr>
            <w:tcW w:w="6628" w:type="dxa"/>
          </w:tcPr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начальник отдела надзорной деятельности и профилактической работы по Белокалитвинскому району Главного управления МЧС России по РО (по согласованию)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председатель комитета по физической культуре, спорту и делам молодежи Администрации Белокалитвинского района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  <w:r w:rsidRPr="003D25A8">
              <w:rPr>
                <w:sz w:val="26"/>
                <w:szCs w:val="26"/>
              </w:rPr>
              <w:t>начальник муниципального казенного учреждения Белокалитвинского района «Управление гражданской обороны и чрезвычайных ситуаций»</w:t>
            </w:r>
          </w:p>
          <w:p w:rsidR="003D25A8" w:rsidRPr="003D25A8" w:rsidRDefault="003D25A8" w:rsidP="00434E3D">
            <w:pPr>
              <w:ind w:right="-108"/>
              <w:jc w:val="both"/>
              <w:rPr>
                <w:sz w:val="26"/>
                <w:szCs w:val="26"/>
              </w:rPr>
            </w:pPr>
          </w:p>
          <w:p w:rsidR="003D25A8" w:rsidRPr="003D25A8" w:rsidRDefault="003D25A8" w:rsidP="00434E3D">
            <w:pPr>
              <w:tabs>
                <w:tab w:val="left" w:pos="7938"/>
                <w:tab w:val="left" w:pos="8080"/>
              </w:tabs>
              <w:rPr>
                <w:sz w:val="26"/>
                <w:szCs w:val="26"/>
              </w:rPr>
            </w:pPr>
            <w:r w:rsidRPr="003D25A8">
              <w:rPr>
                <w:spacing w:val="10"/>
                <w:sz w:val="26"/>
                <w:szCs w:val="26"/>
              </w:rPr>
              <w:t xml:space="preserve">                                                      </w:t>
            </w:r>
          </w:p>
        </w:tc>
      </w:tr>
    </w:tbl>
    <w:p w:rsidR="003D25A8" w:rsidRPr="003D25A8" w:rsidRDefault="003D25A8" w:rsidP="003D25A8">
      <w:pPr>
        <w:tabs>
          <w:tab w:val="left" w:pos="7380"/>
        </w:tabs>
        <w:rPr>
          <w:sz w:val="26"/>
          <w:szCs w:val="26"/>
        </w:rPr>
      </w:pPr>
      <w:r w:rsidRPr="003D25A8">
        <w:rPr>
          <w:spacing w:val="10"/>
          <w:sz w:val="26"/>
          <w:szCs w:val="26"/>
        </w:rPr>
        <w:t xml:space="preserve">Управляющий делами </w:t>
      </w:r>
      <w:r w:rsidRPr="003D25A8">
        <w:rPr>
          <w:spacing w:val="10"/>
          <w:sz w:val="26"/>
          <w:szCs w:val="26"/>
        </w:rPr>
        <w:tab/>
        <w:t xml:space="preserve">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3D25A8">
      <w:pgSz w:w="11906" w:h="16838"/>
      <w:pgMar w:top="851" w:right="624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436" w:rsidRDefault="00733436">
      <w:r>
        <w:separator/>
      </w:r>
    </w:p>
  </w:endnote>
  <w:endnote w:type="continuationSeparator" w:id="0">
    <w:p w:rsidR="00733436" w:rsidRDefault="0073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5887" w:rsidRPr="00AA588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5887">
      <w:rPr>
        <w:noProof/>
        <w:sz w:val="14"/>
        <w:lang w:val="en-US"/>
      </w:rPr>
      <w:t>G</w:t>
    </w:r>
    <w:r w:rsidR="00AA5887" w:rsidRPr="00AA5887">
      <w:rPr>
        <w:noProof/>
        <w:sz w:val="14"/>
      </w:rPr>
      <w:t>:\Мои документы\Постановления\изм_192-август.</w:t>
    </w:r>
    <w:r w:rsidR="00AA588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70BE7" w:rsidRPr="00170BE7">
      <w:rPr>
        <w:noProof/>
        <w:sz w:val="14"/>
      </w:rPr>
      <w:t>8/25/2016 5:34:00</w:t>
    </w:r>
    <w:r w:rsidR="00170BE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A588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70BE7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70BE7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436" w:rsidRDefault="00733436">
      <w:r>
        <w:separator/>
      </w:r>
    </w:p>
  </w:footnote>
  <w:footnote w:type="continuationSeparator" w:id="0">
    <w:p w:rsidR="00733436" w:rsidRDefault="00733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2F40264"/>
    <w:multiLevelType w:val="multilevel"/>
    <w:tmpl w:val="9614180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761503E"/>
    <w:multiLevelType w:val="hybridMultilevel"/>
    <w:tmpl w:val="467A344A"/>
    <w:lvl w:ilvl="0" w:tplc="0B169B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FDE1D1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FF0A25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262EF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80E4F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CDA5CE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6BC75D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7AE816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5C492E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D5E098C"/>
    <w:multiLevelType w:val="multilevel"/>
    <w:tmpl w:val="80F000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46AD1EA0"/>
    <w:multiLevelType w:val="hybridMultilevel"/>
    <w:tmpl w:val="3C946DB0"/>
    <w:lvl w:ilvl="0" w:tplc="A1885B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3CC650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304206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EF0C1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2DC131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B4CC40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2346C5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CB4E0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B7CC4F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E3937C3"/>
    <w:multiLevelType w:val="multilevel"/>
    <w:tmpl w:val="06347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A8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70BE7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D25A8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33436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A5887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838CC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39220-910A-438B-84A6-08AE01B4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3D25A8"/>
    <w:rPr>
      <w:b/>
      <w:spacing w:val="10"/>
      <w:sz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3D25A8"/>
    <w:rPr>
      <w:b/>
      <w:spacing w:val="10"/>
      <w:sz w:val="28"/>
      <w:szCs w:val="24"/>
      <w:lang w:val="x-none" w:eastAsia="x-none"/>
    </w:rPr>
  </w:style>
  <w:style w:type="paragraph" w:customStyle="1" w:styleId="ConsNormal">
    <w:name w:val="ConsNormal"/>
    <w:rsid w:val="003D25A8"/>
    <w:pPr>
      <w:widowControl w:val="0"/>
      <w:ind w:right="19772"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AA58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A5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2016-08-25T14:32:00Z</cp:lastPrinted>
  <dcterms:created xsi:type="dcterms:W3CDTF">2016-08-25T14:23:00Z</dcterms:created>
  <dcterms:modified xsi:type="dcterms:W3CDTF">2016-09-01T07:10:00Z</dcterms:modified>
</cp:coreProperties>
</file>