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340F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76E0C" w:rsidP="00872883">
      <w:pPr>
        <w:spacing w:before="120"/>
        <w:rPr>
          <w:sz w:val="28"/>
        </w:rPr>
      </w:pPr>
      <w:r>
        <w:rPr>
          <w:sz w:val="28"/>
        </w:rPr>
        <w:t>10.05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340FA" w:rsidRDefault="000340FA" w:rsidP="000340FA">
      <w:pPr>
        <w:tabs>
          <w:tab w:val="left" w:pos="1418"/>
        </w:tabs>
        <w:ind w:right="5611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отчета о реализации </w:t>
      </w:r>
      <w:r w:rsidR="00D76E0C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Молодёжь </w:t>
      </w:r>
      <w:proofErr w:type="gramStart"/>
      <w:r>
        <w:rPr>
          <w:bCs/>
          <w:sz w:val="28"/>
          <w:szCs w:val="28"/>
        </w:rPr>
        <w:t>Дона»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эффективности использования бюджетных средств за 2016 год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D76E0C" w:rsidP="00872883">
      <w:pPr>
        <w:pStyle w:val="210"/>
        <w:jc w:val="both"/>
        <w:rPr>
          <w:sz w:val="28"/>
        </w:rPr>
      </w:pPr>
      <w:r>
        <w:rPr>
          <w:sz w:val="28"/>
        </w:rPr>
        <w:t>В соответствии</w:t>
      </w:r>
      <w:r w:rsidR="000340FA">
        <w:rPr>
          <w:sz w:val="28"/>
        </w:rPr>
        <w:t xml:space="preserve"> с постановлением </w:t>
      </w:r>
      <w:proofErr w:type="gramStart"/>
      <w:r w:rsidR="000340FA">
        <w:rPr>
          <w:sz w:val="28"/>
        </w:rPr>
        <w:t>Администрации  Белокалитвинского</w:t>
      </w:r>
      <w:proofErr w:type="gramEnd"/>
      <w:r w:rsidR="000340FA">
        <w:rPr>
          <w:sz w:val="28"/>
        </w:rPr>
        <w:t xml:space="preserve">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0340FA" w:rsidRDefault="000340FA" w:rsidP="000340FA">
      <w:pPr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>«Молодёжь Дона</w:t>
      </w:r>
      <w:r>
        <w:rPr>
          <w:bCs/>
          <w:sz w:val="28"/>
          <w:szCs w:val="28"/>
        </w:rPr>
        <w:t>»</w:t>
      </w:r>
      <w:r>
        <w:rPr>
          <w:sz w:val="28"/>
        </w:rPr>
        <w:t xml:space="preserve">, утвержденной постановлением Администрации Белокалитвинского района от </w:t>
      </w:r>
      <w:r w:rsidRPr="005C7EF0">
        <w:rPr>
          <w:sz w:val="28"/>
          <w:szCs w:val="28"/>
        </w:rPr>
        <w:t xml:space="preserve">18.10.2013 </w:t>
      </w:r>
      <w:proofErr w:type="gramStart"/>
      <w:r w:rsidRPr="005C7EF0">
        <w:rPr>
          <w:sz w:val="28"/>
          <w:szCs w:val="28"/>
        </w:rPr>
        <w:t>года  №</w:t>
      </w:r>
      <w:proofErr w:type="gramEnd"/>
      <w:r w:rsidRPr="005C7EF0">
        <w:rPr>
          <w:sz w:val="28"/>
          <w:szCs w:val="28"/>
        </w:rPr>
        <w:t xml:space="preserve"> 1783</w:t>
      </w:r>
      <w:r>
        <w:rPr>
          <w:sz w:val="28"/>
        </w:rPr>
        <w:t>, и эффективности использования бюджетных средств за 2016 год согласно приложению.</w:t>
      </w:r>
    </w:p>
    <w:p w:rsidR="000340FA" w:rsidRDefault="000340FA" w:rsidP="000340FA">
      <w:pPr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Cs w:val="28"/>
        </w:rPr>
      </w:pP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  выполнением</w:t>
      </w:r>
      <w:proofErr w:type="gramEnd"/>
      <w:r>
        <w:rPr>
          <w:sz w:val="28"/>
          <w:szCs w:val="28"/>
        </w:rPr>
        <w:t xml:space="preserve"> настоящего постановления возложить на заместителя главы Администрации Белокалитвинского района по вопросам казачества, спорту, молодёжи и делам ГО и ЧС 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0340FA" w:rsidRDefault="000340FA">
      <w:pPr>
        <w:pStyle w:val="a3"/>
        <w:tabs>
          <w:tab w:val="clear" w:pos="4536"/>
          <w:tab w:val="clear" w:pos="9072"/>
        </w:tabs>
      </w:pPr>
    </w:p>
    <w:p w:rsidR="00D76E0C" w:rsidRDefault="00D76E0C" w:rsidP="00034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D76E0C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340FA" w:rsidRDefault="000340FA" w:rsidP="00034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340FA" w:rsidRDefault="000340FA" w:rsidP="00034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                                              </w:t>
      </w:r>
    </w:p>
    <w:p w:rsidR="000340FA" w:rsidRDefault="000340FA" w:rsidP="00034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0340FA" w:rsidRDefault="000340FA" w:rsidP="000340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76E0C">
        <w:rPr>
          <w:rFonts w:ascii="Times New Roman" w:hAnsi="Times New Roman" w:cs="Times New Roman"/>
          <w:sz w:val="28"/>
          <w:szCs w:val="28"/>
        </w:rPr>
        <w:t>10.05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2017 № </w:t>
      </w:r>
      <w:r w:rsidR="00D76E0C">
        <w:rPr>
          <w:rFonts w:ascii="Times New Roman" w:hAnsi="Times New Roman" w:cs="Times New Roman"/>
          <w:sz w:val="28"/>
          <w:szCs w:val="28"/>
        </w:rPr>
        <w:t>438</w:t>
      </w:r>
    </w:p>
    <w:p w:rsidR="000340FA" w:rsidRDefault="000340FA" w:rsidP="000340FA">
      <w:pPr>
        <w:pStyle w:val="a3"/>
        <w:tabs>
          <w:tab w:val="clear" w:pos="4536"/>
          <w:tab w:val="clear" w:pos="9072"/>
        </w:tabs>
        <w:jc w:val="right"/>
      </w:pPr>
    </w:p>
    <w:p w:rsidR="000340FA" w:rsidRDefault="000340FA" w:rsidP="000340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0340FA" w:rsidRDefault="000340FA" w:rsidP="000340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муниципальной программы «Молодёжь Дона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340FA" w:rsidRDefault="000340FA" w:rsidP="000340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эффективности использования бюджетных средств за 2016 год</w:t>
      </w:r>
    </w:p>
    <w:p w:rsidR="00244730" w:rsidRDefault="00244730" w:rsidP="000340F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Муниципальная программа Белокалитвинского района «</w:t>
      </w:r>
      <w:r>
        <w:rPr>
          <w:sz w:val="28"/>
          <w:szCs w:val="28"/>
        </w:rPr>
        <w:t>Молодёж</w:t>
      </w:r>
      <w:r w:rsidRPr="005C7EF0">
        <w:rPr>
          <w:sz w:val="28"/>
          <w:szCs w:val="28"/>
        </w:rPr>
        <w:t xml:space="preserve">ь Дона», утвержденная постановлением Администрации Белокалитвинского района от 18.10.2013 </w:t>
      </w:r>
      <w:proofErr w:type="gramStart"/>
      <w:r w:rsidRPr="005C7EF0">
        <w:rPr>
          <w:sz w:val="28"/>
          <w:szCs w:val="28"/>
        </w:rPr>
        <w:t>года  №</w:t>
      </w:r>
      <w:proofErr w:type="gramEnd"/>
      <w:r w:rsidRPr="005C7EF0">
        <w:rPr>
          <w:sz w:val="28"/>
          <w:szCs w:val="28"/>
        </w:rPr>
        <w:t xml:space="preserve"> 1783 была принята с цел</w:t>
      </w:r>
      <w:r>
        <w:rPr>
          <w:sz w:val="28"/>
          <w:szCs w:val="28"/>
        </w:rPr>
        <w:t>ями</w:t>
      </w:r>
      <w:r w:rsidRPr="005C7EF0">
        <w:rPr>
          <w:sz w:val="28"/>
          <w:szCs w:val="28"/>
        </w:rPr>
        <w:t xml:space="preserve">: 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 xml:space="preserve">- создание условий,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жизни; 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 xml:space="preserve">- создание условий и проведение в </w:t>
      </w:r>
      <w:proofErr w:type="spellStart"/>
      <w:r w:rsidRPr="005C7EF0">
        <w:rPr>
          <w:sz w:val="28"/>
          <w:szCs w:val="28"/>
        </w:rPr>
        <w:t>Белокалитвинском</w:t>
      </w:r>
      <w:proofErr w:type="spellEnd"/>
      <w:r w:rsidRPr="005C7EF0">
        <w:rPr>
          <w:sz w:val="28"/>
          <w:szCs w:val="28"/>
        </w:rPr>
        <w:t xml:space="preserve"> районе на высоком организационном уровне районных и областных, соревнований; 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повышение конкурентоспособности спортсменов Белокалитвинского района на региональной и всероссийской   спортивных аренах;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создание благоприятных условий и возможностей для успешной социализации и успешной самореализации молодых людей вне зависимости от социального статуса и в интересах инновационного развития Ростовской области.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Достижение целей в реализации программы стало возможным благодаря решению следующих задач: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повышение мотивации граждан Белокалитвинского района к регулярным занятиям физической культурой и спортом и ведению здорового образа жизни;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обеспечение успешного выступления спортсменов Белокалитвинского района на спортивных соревнованиях различного ранга         и совершенствование системы подготовки спортивного резерва;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развитие инфраструктуры физической культуры и спорта Белокалитвинского района, в том числе для лиц с ограниченными возможностями здоровья   и инвалидов;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 xml:space="preserve">- формирование целостной системы поддержки, обладающей лидерскими навыками, инициативной и талантливой </w:t>
      </w:r>
      <w:r>
        <w:rPr>
          <w:sz w:val="28"/>
          <w:szCs w:val="28"/>
        </w:rPr>
        <w:t>молодёж</w:t>
      </w:r>
      <w:r w:rsidRPr="005C7EF0">
        <w:rPr>
          <w:sz w:val="28"/>
          <w:szCs w:val="28"/>
        </w:rPr>
        <w:t>и;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 xml:space="preserve">- вовлечение </w:t>
      </w:r>
      <w:r>
        <w:rPr>
          <w:sz w:val="28"/>
          <w:szCs w:val="28"/>
        </w:rPr>
        <w:t>молодёж</w:t>
      </w:r>
      <w:r w:rsidRPr="005C7EF0">
        <w:rPr>
          <w:sz w:val="28"/>
          <w:szCs w:val="28"/>
        </w:rPr>
        <w:t>и в социальную практику и информирование ее о потенциальных возможностях собственного развития;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 xml:space="preserve">- формирование у </w:t>
      </w:r>
      <w:r>
        <w:rPr>
          <w:sz w:val="28"/>
          <w:szCs w:val="28"/>
        </w:rPr>
        <w:t>молодёж</w:t>
      </w:r>
      <w:r w:rsidRPr="005C7EF0">
        <w:rPr>
          <w:sz w:val="28"/>
          <w:szCs w:val="28"/>
        </w:rPr>
        <w:t xml:space="preserve">и «российской идентичности» и реализация мероприятий по профилактике асоциального поведения, этнического и религиозно-политического экстремизма в </w:t>
      </w:r>
      <w:r>
        <w:rPr>
          <w:sz w:val="28"/>
          <w:szCs w:val="28"/>
        </w:rPr>
        <w:t>молодёж</w:t>
      </w:r>
      <w:r w:rsidRPr="005C7EF0">
        <w:rPr>
          <w:sz w:val="28"/>
          <w:szCs w:val="28"/>
        </w:rPr>
        <w:t>ной среде;</w:t>
      </w:r>
    </w:p>
    <w:p w:rsidR="000340FA" w:rsidRPr="005C7EF0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C7EF0">
        <w:rPr>
          <w:sz w:val="28"/>
          <w:szCs w:val="28"/>
        </w:rPr>
        <w:t>- создание финансового механизма привлечения внебюджетных средств.</w:t>
      </w:r>
    </w:p>
    <w:p w:rsidR="000340FA" w:rsidRPr="006F08F2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F08F2">
        <w:rPr>
          <w:sz w:val="28"/>
          <w:szCs w:val="28"/>
        </w:rPr>
        <w:t>Программа осуществляется путем реализации программных мероприятий, распределенных по следующим подпрограммам:</w:t>
      </w:r>
    </w:p>
    <w:p w:rsidR="000340FA" w:rsidRPr="006F08F2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F08F2">
        <w:rPr>
          <w:sz w:val="28"/>
          <w:szCs w:val="28"/>
        </w:rPr>
        <w:t>1.</w:t>
      </w:r>
      <w:proofErr w:type="gramStart"/>
      <w:r w:rsidRPr="006F08F2">
        <w:rPr>
          <w:sz w:val="28"/>
          <w:szCs w:val="28"/>
        </w:rPr>
        <w:tab/>
        <w:t>«</w:t>
      </w:r>
      <w:proofErr w:type="gramEnd"/>
      <w:r w:rsidRPr="006F08F2">
        <w:rPr>
          <w:bCs/>
          <w:sz w:val="28"/>
          <w:szCs w:val="28"/>
        </w:rPr>
        <w:t>Развитие физической культуры и спорта</w:t>
      </w:r>
      <w:r w:rsidRPr="006F08F2">
        <w:rPr>
          <w:sz w:val="28"/>
          <w:szCs w:val="28"/>
        </w:rPr>
        <w:t>»;</w:t>
      </w:r>
    </w:p>
    <w:p w:rsidR="000340FA" w:rsidRPr="006F08F2" w:rsidRDefault="000340FA" w:rsidP="000340FA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F08F2">
        <w:rPr>
          <w:sz w:val="28"/>
          <w:szCs w:val="28"/>
        </w:rPr>
        <w:t>2.</w:t>
      </w:r>
      <w:proofErr w:type="gramStart"/>
      <w:r w:rsidRPr="006F08F2"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Молодёж</w:t>
      </w:r>
      <w:r w:rsidRPr="006F08F2">
        <w:rPr>
          <w:sz w:val="28"/>
          <w:szCs w:val="28"/>
        </w:rPr>
        <w:t>ь Белокалитвинского района».</w:t>
      </w:r>
    </w:p>
    <w:p w:rsidR="000340FA" w:rsidRDefault="000340FA" w:rsidP="000340FA">
      <w:pPr>
        <w:jc w:val="center"/>
        <w:rPr>
          <w:sz w:val="28"/>
        </w:rPr>
      </w:pPr>
    </w:p>
    <w:p w:rsidR="000340FA" w:rsidRDefault="000340FA" w:rsidP="000340FA">
      <w:pPr>
        <w:jc w:val="center"/>
        <w:rPr>
          <w:sz w:val="28"/>
        </w:rPr>
      </w:pPr>
    </w:p>
    <w:p w:rsidR="000340FA" w:rsidRDefault="000340FA" w:rsidP="000340FA">
      <w:pPr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</w:t>
      </w:r>
      <w:r>
        <w:rPr>
          <w:sz w:val="28"/>
        </w:rPr>
        <w:t>. Основные результаты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По реализации подпрограммы </w:t>
      </w:r>
      <w:r>
        <w:rPr>
          <w:sz w:val="28"/>
          <w:szCs w:val="28"/>
        </w:rPr>
        <w:t>«</w:t>
      </w:r>
      <w:r w:rsidRPr="006F08F2">
        <w:rPr>
          <w:bCs/>
          <w:sz w:val="28"/>
          <w:szCs w:val="28"/>
        </w:rPr>
        <w:t>Развитие физической культуры и спорта</w:t>
      </w:r>
      <w:r>
        <w:rPr>
          <w:sz w:val="28"/>
          <w:szCs w:val="28"/>
        </w:rPr>
        <w:t xml:space="preserve">» </w:t>
      </w:r>
      <w:r>
        <w:rPr>
          <w:sz w:val="28"/>
        </w:rPr>
        <w:t>выполнены следующие мероприятия: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A27281">
        <w:rPr>
          <w:sz w:val="28"/>
          <w:szCs w:val="28"/>
        </w:rPr>
        <w:t xml:space="preserve">Реализация программы обеспечена наличием в </w:t>
      </w:r>
      <w:proofErr w:type="spellStart"/>
      <w:r w:rsidRPr="00A27281">
        <w:rPr>
          <w:sz w:val="28"/>
          <w:szCs w:val="28"/>
        </w:rPr>
        <w:t>Белокалитвинском</w:t>
      </w:r>
      <w:proofErr w:type="spellEnd"/>
      <w:r w:rsidRPr="00A27281">
        <w:rPr>
          <w:sz w:val="28"/>
          <w:szCs w:val="28"/>
        </w:rPr>
        <w:t xml:space="preserve"> районе (на 31 декабря 201</w:t>
      </w:r>
      <w:r>
        <w:rPr>
          <w:sz w:val="28"/>
          <w:szCs w:val="28"/>
        </w:rPr>
        <w:t>6</w:t>
      </w:r>
      <w:r w:rsidRPr="00A27281">
        <w:rPr>
          <w:sz w:val="28"/>
          <w:szCs w:val="28"/>
        </w:rPr>
        <w:t xml:space="preserve"> года) 22</w:t>
      </w:r>
      <w:r>
        <w:rPr>
          <w:sz w:val="28"/>
          <w:szCs w:val="28"/>
        </w:rPr>
        <w:t>8</w:t>
      </w:r>
      <w:r w:rsidRPr="00A27281">
        <w:rPr>
          <w:sz w:val="28"/>
          <w:szCs w:val="28"/>
        </w:rPr>
        <w:t xml:space="preserve"> спортивных сооружений, в том числе 13</w:t>
      </w:r>
      <w:r>
        <w:rPr>
          <w:sz w:val="28"/>
          <w:szCs w:val="28"/>
        </w:rPr>
        <w:t>3</w:t>
      </w:r>
      <w:r w:rsidRPr="00A27281">
        <w:rPr>
          <w:sz w:val="28"/>
          <w:szCs w:val="28"/>
        </w:rPr>
        <w:t xml:space="preserve"> плоскостных сооружени</w:t>
      </w:r>
      <w:r>
        <w:rPr>
          <w:sz w:val="28"/>
          <w:szCs w:val="28"/>
        </w:rPr>
        <w:t>й</w:t>
      </w:r>
      <w:r w:rsidRPr="00A27281">
        <w:rPr>
          <w:sz w:val="28"/>
          <w:szCs w:val="28"/>
        </w:rPr>
        <w:t xml:space="preserve">, 1 стадион, 53 спортивных зала, 2 гребных базы, 3 бассейна </w:t>
      </w:r>
      <w:r>
        <w:rPr>
          <w:sz w:val="28"/>
          <w:szCs w:val="28"/>
        </w:rPr>
        <w:t>и</w:t>
      </w:r>
      <w:r w:rsidRPr="00A27281">
        <w:rPr>
          <w:sz w:val="28"/>
          <w:szCs w:val="28"/>
        </w:rPr>
        <w:t xml:space="preserve"> другие спортивные объекты. В районе </w:t>
      </w:r>
      <w:r>
        <w:rPr>
          <w:sz w:val="28"/>
          <w:szCs w:val="28"/>
        </w:rPr>
        <w:t>функционируют</w:t>
      </w:r>
      <w:r w:rsidRPr="00A27281">
        <w:rPr>
          <w:sz w:val="28"/>
          <w:szCs w:val="28"/>
        </w:rPr>
        <w:t xml:space="preserve"> 3 муниципальных спортивных школы, школа олимпийского резерва № 25 и её филиал в п. Шолоховский, 4 федерации по видам спорта, 7 общественных организаций. В спортивных и общеобразовательных школах, учреждениях профессионального образования, коллективах предприятий и организаций</w:t>
      </w:r>
      <w:r>
        <w:rPr>
          <w:sz w:val="28"/>
          <w:szCs w:val="28"/>
        </w:rPr>
        <w:t>, клубах</w:t>
      </w:r>
      <w:r w:rsidRPr="00A27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месту жительства </w:t>
      </w:r>
      <w:r w:rsidRPr="00A27281">
        <w:rPr>
          <w:sz w:val="28"/>
          <w:szCs w:val="28"/>
        </w:rPr>
        <w:t xml:space="preserve">занимаются спортом </w:t>
      </w:r>
      <w:r>
        <w:rPr>
          <w:sz w:val="28"/>
          <w:szCs w:val="28"/>
        </w:rPr>
        <w:t>около 30 00</w:t>
      </w:r>
      <w:r w:rsidRPr="00A27281">
        <w:rPr>
          <w:sz w:val="28"/>
          <w:szCs w:val="28"/>
        </w:rPr>
        <w:t>0 человек, в физкультурной отрасли задействованы 1</w:t>
      </w:r>
      <w:r>
        <w:rPr>
          <w:sz w:val="28"/>
          <w:szCs w:val="28"/>
        </w:rPr>
        <w:t>97</w:t>
      </w:r>
      <w:r w:rsidRPr="00A27281">
        <w:rPr>
          <w:sz w:val="28"/>
          <w:szCs w:val="28"/>
        </w:rPr>
        <w:t xml:space="preserve"> работников.  Ежегодно в </w:t>
      </w:r>
      <w:proofErr w:type="spellStart"/>
      <w:r w:rsidRPr="00A27281">
        <w:rPr>
          <w:sz w:val="28"/>
          <w:szCs w:val="28"/>
        </w:rPr>
        <w:t>Белокалитвинском</w:t>
      </w:r>
      <w:proofErr w:type="spellEnd"/>
      <w:r w:rsidRPr="00A27281">
        <w:rPr>
          <w:sz w:val="28"/>
          <w:szCs w:val="28"/>
        </w:rPr>
        <w:t xml:space="preserve"> районе увеличивается количество спортивных сооружений</w:t>
      </w:r>
      <w:r>
        <w:rPr>
          <w:sz w:val="28"/>
          <w:szCs w:val="28"/>
        </w:rPr>
        <w:t>, в</w:t>
      </w:r>
      <w:r w:rsidRPr="00A27281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2728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A27281">
        <w:rPr>
          <w:sz w:val="28"/>
          <w:szCs w:val="28"/>
        </w:rPr>
        <w:t xml:space="preserve"> </w:t>
      </w:r>
      <w:r>
        <w:rPr>
          <w:sz w:val="28"/>
          <w:szCs w:val="28"/>
        </w:rPr>
        <w:t>в микрорайоне Заречный</w:t>
      </w:r>
      <w:r w:rsidRPr="00BD2288">
        <w:rPr>
          <w:sz w:val="28"/>
          <w:szCs w:val="28"/>
        </w:rPr>
        <w:t xml:space="preserve"> </w:t>
      </w:r>
      <w:r w:rsidRPr="00A27281">
        <w:rPr>
          <w:sz w:val="28"/>
          <w:szCs w:val="28"/>
        </w:rPr>
        <w:t>введен</w:t>
      </w:r>
      <w:r>
        <w:rPr>
          <w:sz w:val="28"/>
          <w:szCs w:val="28"/>
        </w:rPr>
        <w:t>а</w:t>
      </w:r>
      <w:r w:rsidRPr="00A27281">
        <w:rPr>
          <w:sz w:val="28"/>
          <w:szCs w:val="28"/>
        </w:rPr>
        <w:t xml:space="preserve"> в эксплуатацию</w:t>
      </w:r>
      <w:r w:rsidRPr="00B616E2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>ая</w:t>
      </w:r>
      <w:r w:rsidRPr="00B616E2">
        <w:rPr>
          <w:sz w:val="28"/>
          <w:szCs w:val="28"/>
        </w:rPr>
        <w:t xml:space="preserve"> плоскостн</w:t>
      </w:r>
      <w:r>
        <w:rPr>
          <w:sz w:val="28"/>
          <w:szCs w:val="28"/>
        </w:rPr>
        <w:t>ая</w:t>
      </w:r>
      <w:r w:rsidRPr="00B616E2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ая</w:t>
      </w:r>
      <w:r w:rsidRPr="00B616E2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а</w:t>
      </w:r>
      <w:r w:rsidRPr="00B616E2">
        <w:rPr>
          <w:sz w:val="28"/>
          <w:szCs w:val="28"/>
        </w:rPr>
        <w:t xml:space="preserve"> в рамках социальной программы «Газпром — детям</w:t>
      </w:r>
      <w:r>
        <w:rPr>
          <w:sz w:val="28"/>
          <w:szCs w:val="28"/>
        </w:rPr>
        <w:t>!</w:t>
      </w:r>
      <w:r w:rsidRPr="00B616E2">
        <w:rPr>
          <w:sz w:val="28"/>
          <w:szCs w:val="28"/>
        </w:rPr>
        <w:t>»</w:t>
      </w:r>
      <w:r>
        <w:rPr>
          <w:sz w:val="28"/>
          <w:szCs w:val="28"/>
        </w:rPr>
        <w:t xml:space="preserve">. В отчетном периоде подготовлено </w:t>
      </w:r>
      <w:r w:rsidRPr="00BD65C9">
        <w:rPr>
          <w:sz w:val="28"/>
          <w:szCs w:val="28"/>
        </w:rPr>
        <w:t>1409</w:t>
      </w:r>
      <w:r>
        <w:rPr>
          <w:sz w:val="28"/>
          <w:szCs w:val="28"/>
        </w:rPr>
        <w:t xml:space="preserve"> спортсменов </w:t>
      </w:r>
      <w:r w:rsidRPr="00BD65C9">
        <w:rPr>
          <w:sz w:val="28"/>
          <w:szCs w:val="28"/>
        </w:rPr>
        <w:t>массовых разрядов</w:t>
      </w:r>
      <w:r>
        <w:rPr>
          <w:sz w:val="28"/>
          <w:szCs w:val="28"/>
        </w:rPr>
        <w:t>, и</w:t>
      </w:r>
      <w:r w:rsidRPr="00BD65C9">
        <w:rPr>
          <w:sz w:val="28"/>
          <w:szCs w:val="28"/>
        </w:rPr>
        <w:t>з них</w:t>
      </w:r>
      <w:r>
        <w:rPr>
          <w:sz w:val="28"/>
          <w:szCs w:val="28"/>
        </w:rPr>
        <w:t>:</w:t>
      </w:r>
      <w:r w:rsidRPr="00BD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разряд присвоен 21 спортсмену, </w:t>
      </w:r>
      <w:r w:rsidRPr="00BD65C9">
        <w:rPr>
          <w:sz w:val="28"/>
          <w:szCs w:val="28"/>
        </w:rPr>
        <w:t xml:space="preserve">КМС </w:t>
      </w:r>
      <w:r>
        <w:rPr>
          <w:sz w:val="28"/>
          <w:szCs w:val="28"/>
        </w:rPr>
        <w:t xml:space="preserve">выполнили </w:t>
      </w:r>
      <w:r w:rsidRPr="00BD65C9">
        <w:rPr>
          <w:sz w:val="28"/>
          <w:szCs w:val="28"/>
        </w:rPr>
        <w:t xml:space="preserve">40 </w:t>
      </w:r>
      <w:r>
        <w:rPr>
          <w:sz w:val="28"/>
          <w:szCs w:val="28"/>
        </w:rPr>
        <w:t xml:space="preserve">спортсменов. </w:t>
      </w:r>
    </w:p>
    <w:p w:rsidR="000340FA" w:rsidRDefault="000340FA" w:rsidP="000340F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2016 год комитетом по физической культуре, спорту и делам молодёжи совместно со спортивными школами района и спортивными федерациями проведено 118</w:t>
      </w:r>
      <w:r w:rsidRPr="000968AB">
        <w:rPr>
          <w:bCs/>
          <w:sz w:val="28"/>
          <w:szCs w:val="28"/>
        </w:rPr>
        <w:t xml:space="preserve"> муниципальных и </w:t>
      </w:r>
      <w:r>
        <w:rPr>
          <w:bCs/>
          <w:sz w:val="28"/>
          <w:szCs w:val="28"/>
        </w:rPr>
        <w:t>9</w:t>
      </w:r>
      <w:r w:rsidRPr="000968AB">
        <w:rPr>
          <w:bCs/>
          <w:sz w:val="28"/>
          <w:szCs w:val="28"/>
        </w:rPr>
        <w:t xml:space="preserve"> областных спортивных мероприятий. Спортсмены района приняли участие в </w:t>
      </w:r>
      <w:r>
        <w:rPr>
          <w:bCs/>
          <w:sz w:val="28"/>
          <w:szCs w:val="28"/>
        </w:rPr>
        <w:t xml:space="preserve">девяносто </w:t>
      </w:r>
      <w:r w:rsidRPr="000968AB">
        <w:rPr>
          <w:bCs/>
          <w:sz w:val="28"/>
          <w:szCs w:val="28"/>
        </w:rPr>
        <w:t xml:space="preserve">областных, </w:t>
      </w:r>
      <w:r>
        <w:rPr>
          <w:bCs/>
          <w:sz w:val="28"/>
          <w:szCs w:val="28"/>
        </w:rPr>
        <w:t>трёх</w:t>
      </w:r>
      <w:r w:rsidRPr="000968AB">
        <w:rPr>
          <w:bCs/>
          <w:sz w:val="28"/>
          <w:szCs w:val="28"/>
        </w:rPr>
        <w:t xml:space="preserve"> окружных, </w:t>
      </w:r>
      <w:r>
        <w:rPr>
          <w:bCs/>
          <w:sz w:val="28"/>
          <w:szCs w:val="28"/>
        </w:rPr>
        <w:t>семи Всероссийских и трёх</w:t>
      </w:r>
      <w:r w:rsidRPr="000968AB">
        <w:rPr>
          <w:bCs/>
          <w:sz w:val="28"/>
          <w:szCs w:val="28"/>
        </w:rPr>
        <w:t xml:space="preserve"> международных, чемпионатах, турнирах и первенствах</w:t>
      </w:r>
      <w:r>
        <w:rPr>
          <w:bCs/>
          <w:sz w:val="28"/>
          <w:szCs w:val="28"/>
        </w:rPr>
        <w:t>.</w:t>
      </w:r>
      <w:r w:rsidRPr="000968AB">
        <w:rPr>
          <w:bCs/>
          <w:sz w:val="28"/>
          <w:szCs w:val="28"/>
        </w:rPr>
        <w:t xml:space="preserve"> </w:t>
      </w:r>
    </w:p>
    <w:p w:rsidR="000340FA" w:rsidRPr="008A63BB" w:rsidRDefault="000340FA" w:rsidP="000340FA">
      <w:pPr>
        <w:ind w:firstLine="709"/>
        <w:jc w:val="both"/>
        <w:rPr>
          <w:bCs/>
          <w:sz w:val="28"/>
          <w:szCs w:val="28"/>
        </w:rPr>
      </w:pPr>
      <w:r w:rsidRPr="004E76D9">
        <w:rPr>
          <w:sz w:val="28"/>
          <w:szCs w:val="28"/>
        </w:rPr>
        <w:t xml:space="preserve">Завоевание высших спортивных наград – одна из самых предпочтительных возможностей для </w:t>
      </w:r>
      <w:r>
        <w:rPr>
          <w:sz w:val="28"/>
          <w:szCs w:val="28"/>
        </w:rPr>
        <w:t>Белокалитвинского района</w:t>
      </w:r>
      <w:r w:rsidRPr="004E76D9">
        <w:rPr>
          <w:sz w:val="28"/>
          <w:szCs w:val="28"/>
        </w:rPr>
        <w:t xml:space="preserve"> заявить о себе на </w:t>
      </w:r>
      <w:r>
        <w:rPr>
          <w:sz w:val="28"/>
          <w:szCs w:val="28"/>
        </w:rPr>
        <w:t xml:space="preserve">региональном, всероссийском и международном уровнях. </w:t>
      </w:r>
      <w:r w:rsidRPr="004E76D9">
        <w:rPr>
          <w:sz w:val="28"/>
          <w:szCs w:val="28"/>
        </w:rPr>
        <w:t xml:space="preserve">Спортивные победы способствуют созданию положительного имиджа </w:t>
      </w:r>
      <w:r>
        <w:rPr>
          <w:sz w:val="28"/>
          <w:szCs w:val="28"/>
        </w:rPr>
        <w:t>Белокалитвинского района</w:t>
      </w:r>
      <w:r w:rsidRPr="004E76D9">
        <w:rPr>
          <w:sz w:val="28"/>
          <w:szCs w:val="28"/>
        </w:rPr>
        <w:t xml:space="preserve"> на российской арене.</w:t>
      </w:r>
      <w:r>
        <w:rPr>
          <w:sz w:val="28"/>
          <w:szCs w:val="28"/>
        </w:rPr>
        <w:t xml:space="preserve"> </w:t>
      </w:r>
      <w:r w:rsidRPr="00BC60BC">
        <w:rPr>
          <w:sz w:val="28"/>
          <w:szCs w:val="28"/>
        </w:rPr>
        <w:t>Наивысшим</w:t>
      </w:r>
      <w:r>
        <w:rPr>
          <w:sz w:val="28"/>
          <w:szCs w:val="28"/>
        </w:rPr>
        <w:t>и</w:t>
      </w:r>
      <w:r w:rsidRPr="00BC60BC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я</w:t>
      </w:r>
      <w:r w:rsidRPr="00BC60B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BC60BC">
        <w:rPr>
          <w:sz w:val="28"/>
          <w:szCs w:val="28"/>
        </w:rPr>
        <w:t xml:space="preserve"> наших спортсменов в отчётном периоде </w:t>
      </w:r>
      <w:r w:rsidRPr="008A63BB">
        <w:rPr>
          <w:bCs/>
          <w:sz w:val="28"/>
          <w:szCs w:val="28"/>
        </w:rPr>
        <w:t>являются:</w:t>
      </w:r>
    </w:p>
    <w:p w:rsidR="000340FA" w:rsidRPr="008A63BB" w:rsidRDefault="000340FA" w:rsidP="000340FA">
      <w:pPr>
        <w:ind w:firstLine="709"/>
        <w:jc w:val="both"/>
        <w:rPr>
          <w:bCs/>
          <w:sz w:val="28"/>
          <w:szCs w:val="28"/>
        </w:rPr>
      </w:pPr>
      <w:r w:rsidRPr="008A63B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</w:t>
      </w:r>
      <w:r w:rsidRPr="008A63BB">
        <w:rPr>
          <w:bCs/>
          <w:sz w:val="28"/>
          <w:szCs w:val="28"/>
        </w:rPr>
        <w:t>еребро Чемпионата Европы по гребле на байдарках и каноэ Михаил</w:t>
      </w:r>
      <w:r>
        <w:rPr>
          <w:bCs/>
          <w:sz w:val="28"/>
          <w:szCs w:val="28"/>
        </w:rPr>
        <w:t>а</w:t>
      </w:r>
      <w:r w:rsidRPr="008A63BB">
        <w:rPr>
          <w:bCs/>
          <w:sz w:val="28"/>
          <w:szCs w:val="28"/>
        </w:rPr>
        <w:t xml:space="preserve"> Па</w:t>
      </w:r>
      <w:r>
        <w:rPr>
          <w:bCs/>
          <w:sz w:val="28"/>
          <w:szCs w:val="28"/>
        </w:rPr>
        <w:t>в</w:t>
      </w:r>
      <w:r w:rsidRPr="008A63BB">
        <w:rPr>
          <w:bCs/>
          <w:sz w:val="28"/>
          <w:szCs w:val="28"/>
        </w:rPr>
        <w:t>лов</w:t>
      </w:r>
      <w:r>
        <w:rPr>
          <w:bCs/>
          <w:sz w:val="28"/>
          <w:szCs w:val="28"/>
        </w:rPr>
        <w:t>а;</w:t>
      </w:r>
    </w:p>
    <w:p w:rsidR="000340FA" w:rsidRPr="008A63BB" w:rsidRDefault="000340FA" w:rsidP="000340FA">
      <w:pPr>
        <w:ind w:firstLine="709"/>
        <w:jc w:val="both"/>
        <w:rPr>
          <w:bCs/>
          <w:sz w:val="28"/>
          <w:szCs w:val="28"/>
        </w:rPr>
      </w:pPr>
      <w:r w:rsidRPr="008A63B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8A63BB">
        <w:rPr>
          <w:bCs/>
          <w:sz w:val="28"/>
          <w:szCs w:val="28"/>
        </w:rPr>
        <w:t xml:space="preserve">олото </w:t>
      </w:r>
      <w:r>
        <w:rPr>
          <w:bCs/>
          <w:sz w:val="28"/>
          <w:szCs w:val="28"/>
        </w:rPr>
        <w:t>Ч</w:t>
      </w:r>
      <w:r w:rsidRPr="008A63BB">
        <w:rPr>
          <w:bCs/>
          <w:sz w:val="28"/>
          <w:szCs w:val="28"/>
        </w:rPr>
        <w:t>емпионата России по легкой атлетике Анн</w:t>
      </w:r>
      <w:r>
        <w:rPr>
          <w:bCs/>
          <w:sz w:val="28"/>
          <w:szCs w:val="28"/>
        </w:rPr>
        <w:t xml:space="preserve">ы </w:t>
      </w:r>
      <w:r w:rsidRPr="008A63BB">
        <w:rPr>
          <w:bCs/>
          <w:sz w:val="28"/>
          <w:szCs w:val="28"/>
        </w:rPr>
        <w:t>Чичеров</w:t>
      </w:r>
      <w:r>
        <w:rPr>
          <w:bCs/>
          <w:sz w:val="28"/>
          <w:szCs w:val="28"/>
        </w:rPr>
        <w:t>ой</w:t>
      </w:r>
      <w:r w:rsidRPr="008A63BB">
        <w:rPr>
          <w:bCs/>
          <w:sz w:val="28"/>
          <w:szCs w:val="28"/>
        </w:rPr>
        <w:t>;</w:t>
      </w:r>
    </w:p>
    <w:p w:rsidR="000340FA" w:rsidRDefault="000340FA" w:rsidP="000340FA">
      <w:pPr>
        <w:ind w:firstLine="709"/>
        <w:jc w:val="both"/>
        <w:rPr>
          <w:bCs/>
          <w:sz w:val="28"/>
          <w:szCs w:val="28"/>
        </w:rPr>
      </w:pPr>
      <w:r w:rsidRPr="008A63B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золото</w:t>
      </w:r>
      <w:r w:rsidRPr="008A63BB">
        <w:rPr>
          <w:bCs/>
          <w:sz w:val="28"/>
          <w:szCs w:val="28"/>
        </w:rPr>
        <w:t xml:space="preserve"> Чемпионат</w:t>
      </w:r>
      <w:r>
        <w:rPr>
          <w:bCs/>
          <w:sz w:val="28"/>
          <w:szCs w:val="28"/>
        </w:rPr>
        <w:t>а</w:t>
      </w:r>
      <w:r w:rsidRPr="008A63BB">
        <w:rPr>
          <w:bCs/>
          <w:sz w:val="28"/>
          <w:szCs w:val="28"/>
        </w:rPr>
        <w:t xml:space="preserve"> России по гребле на байдарках и каноэ Евгения Рака.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коллегии министерства по физической культуре и спорту Ростовской области по итогам работы в 2016 году Белокалитвинский район был награжден: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грамотой министерства по физической культуре и спорту Ростовской области за 2-е место по итогам смотра-конкурса на лучшую организацию физкультурно-спортивной работы в муниципальных образованиях Ростовской области в 2016 году в третьей группе (муниципальные образования с населением от 91000 жителей до 115000 жителей);</w:t>
      </w:r>
    </w:p>
    <w:p w:rsidR="000340FA" w:rsidRPr="00351FF1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памятным призом за 1 место в общекомандном зачете по итогам </w:t>
      </w:r>
      <w:r w:rsidRPr="00347289">
        <w:rPr>
          <w:sz w:val="28"/>
          <w:szCs w:val="28"/>
        </w:rPr>
        <w:t>XIV</w:t>
      </w:r>
      <w:r>
        <w:rPr>
          <w:sz w:val="28"/>
          <w:szCs w:val="28"/>
        </w:rPr>
        <w:t xml:space="preserve"> Олимпиады Дона 2016 г. среди </w:t>
      </w:r>
      <w:r>
        <w:rPr>
          <w:sz w:val="28"/>
          <w:szCs w:val="28"/>
          <w:lang w:val="en-US"/>
        </w:rPr>
        <w:t>III</w:t>
      </w:r>
      <w:r w:rsidRPr="00351FF1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 муниципальных районов.</w:t>
      </w:r>
    </w:p>
    <w:p w:rsidR="000340FA" w:rsidRDefault="000340FA" w:rsidP="000340FA">
      <w:pPr>
        <w:ind w:firstLine="709"/>
        <w:jc w:val="both"/>
        <w:rPr>
          <w:bCs/>
          <w:sz w:val="28"/>
          <w:szCs w:val="28"/>
        </w:rPr>
      </w:pPr>
      <w:proofErr w:type="spellStart"/>
      <w:r w:rsidRPr="00AB39B8">
        <w:rPr>
          <w:sz w:val="28"/>
          <w:szCs w:val="28"/>
        </w:rPr>
        <w:lastRenderedPageBreak/>
        <w:t>Белокалитвинские</w:t>
      </w:r>
      <w:proofErr w:type="spellEnd"/>
      <w:r w:rsidRPr="00AB39B8">
        <w:rPr>
          <w:sz w:val="28"/>
          <w:szCs w:val="28"/>
        </w:rPr>
        <w:t xml:space="preserve"> спортсмены принимали участие в соревнованиях областного, регионального, окружного, федерального и международного уровней</w:t>
      </w:r>
      <w:r>
        <w:rPr>
          <w:sz w:val="28"/>
          <w:szCs w:val="28"/>
        </w:rPr>
        <w:t xml:space="preserve">, завоевав </w:t>
      </w:r>
      <w:r w:rsidRPr="008A63BB">
        <w:rPr>
          <w:bCs/>
          <w:sz w:val="28"/>
          <w:szCs w:val="28"/>
        </w:rPr>
        <w:t>44 первых и 98 призовых</w:t>
      </w:r>
      <w:r w:rsidRPr="000968AB">
        <w:rPr>
          <w:bCs/>
          <w:sz w:val="28"/>
          <w:szCs w:val="28"/>
        </w:rPr>
        <w:t xml:space="preserve"> мест</w:t>
      </w:r>
      <w:r>
        <w:rPr>
          <w:bCs/>
          <w:sz w:val="28"/>
          <w:szCs w:val="28"/>
        </w:rPr>
        <w:t>.</w:t>
      </w:r>
    </w:p>
    <w:p w:rsidR="000340FA" w:rsidRPr="00AB39B8" w:rsidRDefault="000340FA" w:rsidP="000340FA">
      <w:pPr>
        <w:ind w:firstLine="709"/>
        <w:jc w:val="both"/>
        <w:rPr>
          <w:sz w:val="28"/>
          <w:szCs w:val="28"/>
        </w:rPr>
      </w:pPr>
      <w:r w:rsidRPr="00AB39B8">
        <w:rPr>
          <w:sz w:val="28"/>
          <w:szCs w:val="28"/>
        </w:rPr>
        <w:t>По результатам зонального этапа Спартакиады Дона 201</w:t>
      </w:r>
      <w:r>
        <w:rPr>
          <w:sz w:val="28"/>
          <w:szCs w:val="28"/>
        </w:rPr>
        <w:t>6</w:t>
      </w:r>
      <w:r w:rsidRPr="00AB39B8">
        <w:rPr>
          <w:sz w:val="28"/>
          <w:szCs w:val="28"/>
        </w:rPr>
        <w:t xml:space="preserve"> </w:t>
      </w:r>
      <w:proofErr w:type="spellStart"/>
      <w:r w:rsidRPr="00AB39B8">
        <w:rPr>
          <w:sz w:val="28"/>
          <w:szCs w:val="28"/>
        </w:rPr>
        <w:t>Белокалитвинск</w:t>
      </w:r>
      <w:r>
        <w:rPr>
          <w:sz w:val="28"/>
          <w:szCs w:val="28"/>
        </w:rPr>
        <w:t>ая</w:t>
      </w:r>
      <w:proofErr w:type="spellEnd"/>
      <w:r w:rsidRPr="00AB39B8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команда</w:t>
      </w:r>
      <w:r w:rsidRPr="00AB39B8">
        <w:rPr>
          <w:sz w:val="28"/>
          <w:szCs w:val="28"/>
        </w:rPr>
        <w:t xml:space="preserve"> </w:t>
      </w:r>
      <w:r>
        <w:rPr>
          <w:sz w:val="28"/>
          <w:szCs w:val="28"/>
        </w:rPr>
        <w:t>снова</w:t>
      </w:r>
      <w:r w:rsidRPr="00AB3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одержала </w:t>
      </w:r>
      <w:proofErr w:type="gramStart"/>
      <w:r>
        <w:rPr>
          <w:sz w:val="28"/>
          <w:szCs w:val="28"/>
        </w:rPr>
        <w:t xml:space="preserve">победу, </w:t>
      </w:r>
      <w:r w:rsidRPr="00AB39B8">
        <w:rPr>
          <w:sz w:val="28"/>
          <w:szCs w:val="28"/>
        </w:rPr>
        <w:t xml:space="preserve"> </w:t>
      </w:r>
      <w:r>
        <w:rPr>
          <w:sz w:val="28"/>
          <w:szCs w:val="28"/>
        </w:rPr>
        <w:t>заняв</w:t>
      </w:r>
      <w:proofErr w:type="gramEnd"/>
      <w:r>
        <w:rPr>
          <w:sz w:val="28"/>
          <w:szCs w:val="28"/>
        </w:rPr>
        <w:t xml:space="preserve"> </w:t>
      </w:r>
      <w:r w:rsidRPr="00AB39B8">
        <w:rPr>
          <w:sz w:val="28"/>
          <w:szCs w:val="28"/>
        </w:rPr>
        <w:t xml:space="preserve">I общекомандное место, а также </w:t>
      </w:r>
      <w:r>
        <w:rPr>
          <w:sz w:val="28"/>
          <w:szCs w:val="28"/>
        </w:rPr>
        <w:t>6</w:t>
      </w:r>
      <w:r w:rsidRPr="00AB39B8">
        <w:rPr>
          <w:sz w:val="28"/>
          <w:szCs w:val="28"/>
        </w:rPr>
        <w:t xml:space="preserve"> первых мест по различным видам спорта.</w:t>
      </w:r>
      <w:r>
        <w:rPr>
          <w:sz w:val="28"/>
          <w:szCs w:val="28"/>
        </w:rPr>
        <w:t xml:space="preserve"> В финальных соревнованиях сборная команда района заняла 4-е место из </w:t>
      </w:r>
      <w:r w:rsidRPr="006A051E">
        <w:rPr>
          <w:sz w:val="28"/>
          <w:szCs w:val="28"/>
        </w:rPr>
        <w:t>45-ти муниципальных образований</w:t>
      </w:r>
      <w:r>
        <w:rPr>
          <w:sz w:val="28"/>
          <w:szCs w:val="28"/>
        </w:rPr>
        <w:t xml:space="preserve">. Это наивысший результат, достигнутый за все время участия наших спортсменов в </w:t>
      </w:r>
      <w:r w:rsidRPr="00AB39B8">
        <w:rPr>
          <w:sz w:val="28"/>
          <w:szCs w:val="28"/>
        </w:rPr>
        <w:t>Спартакиад</w:t>
      </w:r>
      <w:r>
        <w:rPr>
          <w:sz w:val="28"/>
          <w:szCs w:val="28"/>
        </w:rPr>
        <w:t>е.</w:t>
      </w:r>
    </w:p>
    <w:p w:rsidR="000340FA" w:rsidRPr="00AB39B8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B39B8">
        <w:rPr>
          <w:sz w:val="28"/>
          <w:szCs w:val="28"/>
        </w:rPr>
        <w:t xml:space="preserve">оспитанники школы-интерната </w:t>
      </w:r>
      <w:r>
        <w:rPr>
          <w:sz w:val="28"/>
          <w:szCs w:val="28"/>
        </w:rPr>
        <w:t xml:space="preserve">п. Шолоховский </w:t>
      </w:r>
      <w:r w:rsidRPr="00AB39B8">
        <w:rPr>
          <w:sz w:val="28"/>
          <w:szCs w:val="28"/>
        </w:rPr>
        <w:t>заняли 1 место в зональном этапе Спартакиады воспитанников детских домов и школ-интернатов</w:t>
      </w:r>
      <w:r>
        <w:rPr>
          <w:sz w:val="28"/>
          <w:szCs w:val="28"/>
        </w:rPr>
        <w:t xml:space="preserve"> в младшей возрастной категории</w:t>
      </w:r>
      <w:r w:rsidRPr="00AB39B8">
        <w:rPr>
          <w:sz w:val="28"/>
          <w:szCs w:val="28"/>
        </w:rPr>
        <w:t>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Футбольная команда «Калитва» </w:t>
      </w:r>
      <w:r>
        <w:rPr>
          <w:sz w:val="28"/>
          <w:szCs w:val="28"/>
        </w:rPr>
        <w:t>одержала победу</w:t>
      </w:r>
      <w:r w:rsidRPr="00347289">
        <w:rPr>
          <w:sz w:val="28"/>
          <w:szCs w:val="28"/>
        </w:rPr>
        <w:t xml:space="preserve"> в 15-м Кубке Ростовской областной Федерации Футбола среди команд 1-2 лиги.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В комплексных спортивных мероприятиях области </w:t>
      </w:r>
      <w:proofErr w:type="spellStart"/>
      <w:r w:rsidRPr="00347289">
        <w:rPr>
          <w:sz w:val="28"/>
          <w:szCs w:val="28"/>
        </w:rPr>
        <w:t>белокалитвинцы</w:t>
      </w:r>
      <w:proofErr w:type="spellEnd"/>
      <w:r w:rsidRPr="00347289">
        <w:rPr>
          <w:sz w:val="28"/>
          <w:szCs w:val="28"/>
        </w:rPr>
        <w:t xml:space="preserve"> заняли первые командные места: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- в XIV</w:t>
      </w:r>
      <w:r>
        <w:rPr>
          <w:sz w:val="28"/>
          <w:szCs w:val="28"/>
        </w:rPr>
        <w:t xml:space="preserve"> </w:t>
      </w:r>
      <w:r w:rsidRPr="00347289">
        <w:rPr>
          <w:sz w:val="28"/>
          <w:szCs w:val="28"/>
        </w:rPr>
        <w:t xml:space="preserve">Олимпиаде </w:t>
      </w:r>
      <w:proofErr w:type="gramStart"/>
      <w:r w:rsidRPr="00347289">
        <w:rPr>
          <w:sz w:val="28"/>
          <w:szCs w:val="28"/>
        </w:rPr>
        <w:t>Дона  по</w:t>
      </w:r>
      <w:proofErr w:type="gramEnd"/>
      <w:r w:rsidRPr="00347289">
        <w:rPr>
          <w:sz w:val="28"/>
          <w:szCs w:val="28"/>
        </w:rPr>
        <w:t xml:space="preserve"> плаванию и по дзюдо в Таганроге,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347289">
        <w:rPr>
          <w:sz w:val="28"/>
          <w:szCs w:val="28"/>
        </w:rPr>
        <w:t>открыто</w:t>
      </w:r>
      <w:r>
        <w:rPr>
          <w:sz w:val="28"/>
          <w:szCs w:val="28"/>
        </w:rPr>
        <w:t>м</w:t>
      </w:r>
      <w:r w:rsidRPr="00347289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 xml:space="preserve">е </w:t>
      </w:r>
      <w:r w:rsidRPr="00347289">
        <w:rPr>
          <w:sz w:val="28"/>
          <w:szCs w:val="28"/>
        </w:rPr>
        <w:t>по настольному теннису на «Кубок атамана Платова» среди инвалидов в Новочеркасске,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347289">
        <w:rPr>
          <w:sz w:val="28"/>
          <w:szCs w:val="28"/>
        </w:rPr>
        <w:t>областных соревновани</w:t>
      </w:r>
      <w:r>
        <w:rPr>
          <w:sz w:val="28"/>
          <w:szCs w:val="28"/>
        </w:rPr>
        <w:t>ях</w:t>
      </w:r>
      <w:r w:rsidRPr="00347289">
        <w:rPr>
          <w:sz w:val="28"/>
          <w:szCs w:val="28"/>
        </w:rPr>
        <w:t xml:space="preserve"> по </w:t>
      </w:r>
      <w:proofErr w:type="spellStart"/>
      <w:r w:rsidRPr="00347289">
        <w:rPr>
          <w:sz w:val="28"/>
          <w:szCs w:val="28"/>
        </w:rPr>
        <w:t>ракетомодельному</w:t>
      </w:r>
      <w:proofErr w:type="spellEnd"/>
      <w:r w:rsidRPr="00347289">
        <w:rPr>
          <w:sz w:val="28"/>
          <w:szCs w:val="28"/>
        </w:rPr>
        <w:t xml:space="preserve"> спорту, посвященных 55-летию первого полета человека в космос в Азове,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347289">
        <w:rPr>
          <w:sz w:val="28"/>
          <w:szCs w:val="28"/>
        </w:rPr>
        <w:t>областных соревновани</w:t>
      </w:r>
      <w:r>
        <w:rPr>
          <w:sz w:val="28"/>
          <w:szCs w:val="28"/>
        </w:rPr>
        <w:t>ях</w:t>
      </w:r>
      <w:r w:rsidRPr="00347289">
        <w:rPr>
          <w:sz w:val="28"/>
          <w:szCs w:val="28"/>
        </w:rPr>
        <w:t xml:space="preserve"> по волейболу в Ростове-на-Дону,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- в зональных соревнованиях Спартакиады Дона </w:t>
      </w:r>
      <w:r>
        <w:rPr>
          <w:sz w:val="28"/>
          <w:szCs w:val="28"/>
        </w:rPr>
        <w:t xml:space="preserve">2016 </w:t>
      </w:r>
      <w:r w:rsidRPr="00347289">
        <w:rPr>
          <w:sz w:val="28"/>
          <w:szCs w:val="28"/>
        </w:rPr>
        <w:t>в Белой Калитве.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 Втор</w:t>
      </w:r>
      <w:r>
        <w:rPr>
          <w:sz w:val="28"/>
          <w:szCs w:val="28"/>
        </w:rPr>
        <w:t xml:space="preserve">ые командные </w:t>
      </w:r>
      <w:r w:rsidRPr="00347289">
        <w:rPr>
          <w:sz w:val="28"/>
          <w:szCs w:val="28"/>
        </w:rPr>
        <w:t>мест</w:t>
      </w:r>
      <w:r>
        <w:rPr>
          <w:sz w:val="28"/>
          <w:szCs w:val="28"/>
        </w:rPr>
        <w:t>а спортсмены завоевали: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7289">
        <w:rPr>
          <w:sz w:val="28"/>
          <w:szCs w:val="28"/>
        </w:rPr>
        <w:t xml:space="preserve"> в групповых упражнениях областных соревнований по художественной гимнастике</w:t>
      </w:r>
      <w:r>
        <w:rPr>
          <w:sz w:val="28"/>
          <w:szCs w:val="28"/>
        </w:rPr>
        <w:t xml:space="preserve">, 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зональных соревнованиях областной Спартакиады допризывной молодёжи</w:t>
      </w:r>
      <w:r w:rsidRPr="00347289">
        <w:rPr>
          <w:sz w:val="28"/>
          <w:szCs w:val="28"/>
        </w:rPr>
        <w:t>.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Медалями бронзового достоинства </w:t>
      </w:r>
      <w:proofErr w:type="spellStart"/>
      <w:r>
        <w:rPr>
          <w:sz w:val="28"/>
          <w:szCs w:val="28"/>
        </w:rPr>
        <w:t>белокалитвинские</w:t>
      </w:r>
      <w:proofErr w:type="spellEnd"/>
      <w:r>
        <w:rPr>
          <w:sz w:val="28"/>
          <w:szCs w:val="28"/>
        </w:rPr>
        <w:t xml:space="preserve"> команды награждены по итогам: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- Спартакиад</w:t>
      </w:r>
      <w:r>
        <w:rPr>
          <w:sz w:val="28"/>
          <w:szCs w:val="28"/>
        </w:rPr>
        <w:t>ы</w:t>
      </w:r>
      <w:r w:rsidRPr="00347289">
        <w:rPr>
          <w:sz w:val="28"/>
          <w:szCs w:val="28"/>
        </w:rPr>
        <w:t xml:space="preserve"> образовательных учреждений в Новошахтинске, 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- Спартакиад</w:t>
      </w:r>
      <w:r>
        <w:rPr>
          <w:sz w:val="28"/>
          <w:szCs w:val="28"/>
        </w:rPr>
        <w:t>ы</w:t>
      </w:r>
      <w:r w:rsidRPr="00347289">
        <w:rPr>
          <w:sz w:val="28"/>
          <w:szCs w:val="28"/>
        </w:rPr>
        <w:t xml:space="preserve"> детских домов и школ-интернатов в Миллерово,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7289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347289">
        <w:rPr>
          <w:sz w:val="28"/>
          <w:szCs w:val="28"/>
        </w:rPr>
        <w:t xml:space="preserve"> шахтерских городов по уличному баск</w:t>
      </w:r>
      <w:r>
        <w:rPr>
          <w:sz w:val="28"/>
          <w:szCs w:val="28"/>
        </w:rPr>
        <w:t xml:space="preserve">етболу, волейболу и шахматам </w:t>
      </w:r>
      <w:r w:rsidRPr="00347289">
        <w:rPr>
          <w:sz w:val="28"/>
          <w:szCs w:val="28"/>
        </w:rPr>
        <w:t>в Новошахтинске,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- Первенств</w:t>
      </w:r>
      <w:r>
        <w:rPr>
          <w:sz w:val="28"/>
          <w:szCs w:val="28"/>
        </w:rPr>
        <w:t>а</w:t>
      </w:r>
      <w:r w:rsidRPr="00347289">
        <w:rPr>
          <w:sz w:val="28"/>
          <w:szCs w:val="28"/>
        </w:rPr>
        <w:t xml:space="preserve"> РО по шахматам среди учащихся сельских районов и городов в Тарасовском районе,</w:t>
      </w:r>
    </w:p>
    <w:p w:rsidR="000340FA" w:rsidRPr="00347289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347289">
        <w:rPr>
          <w:sz w:val="28"/>
          <w:szCs w:val="28"/>
        </w:rPr>
        <w:t>бластных соревновани</w:t>
      </w:r>
      <w:r>
        <w:rPr>
          <w:sz w:val="28"/>
          <w:szCs w:val="28"/>
        </w:rPr>
        <w:t>й</w:t>
      </w:r>
      <w:r w:rsidRPr="00347289">
        <w:rPr>
          <w:sz w:val="28"/>
          <w:szCs w:val="28"/>
        </w:rPr>
        <w:t xml:space="preserve"> по мини-футболу среди команд исполнительной и законодательной власти городских округов и муниципальных районов Ростовской области в Шахтах,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>- Чемпионат</w:t>
      </w:r>
      <w:r>
        <w:rPr>
          <w:sz w:val="28"/>
          <w:szCs w:val="28"/>
        </w:rPr>
        <w:t>а</w:t>
      </w:r>
      <w:r w:rsidRPr="00237F7B">
        <w:rPr>
          <w:sz w:val="28"/>
          <w:szCs w:val="28"/>
        </w:rPr>
        <w:t xml:space="preserve"> РО по н</w:t>
      </w:r>
      <w:r>
        <w:rPr>
          <w:sz w:val="28"/>
          <w:szCs w:val="28"/>
        </w:rPr>
        <w:t xml:space="preserve">астольному </w:t>
      </w:r>
      <w:r w:rsidRPr="00237F7B">
        <w:rPr>
          <w:sz w:val="28"/>
          <w:szCs w:val="28"/>
        </w:rPr>
        <w:t>теннису среди мужчин</w:t>
      </w:r>
      <w:r>
        <w:rPr>
          <w:sz w:val="28"/>
          <w:szCs w:val="28"/>
        </w:rPr>
        <w:t xml:space="preserve"> в Сальске</w:t>
      </w:r>
      <w:r w:rsidRPr="00237F7B">
        <w:rPr>
          <w:sz w:val="28"/>
          <w:szCs w:val="28"/>
        </w:rPr>
        <w:t>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347289">
        <w:rPr>
          <w:sz w:val="28"/>
          <w:szCs w:val="28"/>
        </w:rPr>
        <w:t>Детское объединение эстетической гимнастики «Белая жемчужина» принесло району свою первую победу - 3 командное место в открытом кубке областной федерации эстетической гимнастики «Донская осень» в Ростове-на-Дону.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>Организовано и проведено 28 спортивных праздник</w:t>
      </w:r>
      <w:r>
        <w:rPr>
          <w:sz w:val="28"/>
          <w:szCs w:val="28"/>
        </w:rPr>
        <w:t>ов</w:t>
      </w:r>
      <w:r w:rsidRPr="00237F7B">
        <w:rPr>
          <w:sz w:val="28"/>
          <w:szCs w:val="28"/>
        </w:rPr>
        <w:t xml:space="preserve">, в том числе муниципальный и зональный этапы Спартакиады Дона, 45-летие завоевания Кубка СССР по футболу. </w:t>
      </w:r>
    </w:p>
    <w:p w:rsidR="000340FA" w:rsidRPr="001D1413" w:rsidRDefault="000340FA" w:rsidP="000340FA">
      <w:pPr>
        <w:ind w:firstLine="709"/>
        <w:jc w:val="both"/>
        <w:rPr>
          <w:sz w:val="28"/>
          <w:szCs w:val="28"/>
        </w:rPr>
      </w:pPr>
      <w:r w:rsidRPr="00B33ABD">
        <w:rPr>
          <w:sz w:val="28"/>
          <w:szCs w:val="28"/>
        </w:rPr>
        <w:lastRenderedPageBreak/>
        <w:t>В течение 201</w:t>
      </w:r>
      <w:r>
        <w:rPr>
          <w:sz w:val="28"/>
          <w:szCs w:val="28"/>
        </w:rPr>
        <w:t>6</w:t>
      </w:r>
      <w:r w:rsidRPr="00B33ABD">
        <w:rPr>
          <w:sz w:val="28"/>
          <w:szCs w:val="28"/>
        </w:rPr>
        <w:t xml:space="preserve"> г. на территории Белокалитвинского района</w:t>
      </w:r>
      <w:r>
        <w:rPr>
          <w:sz w:val="28"/>
          <w:szCs w:val="28"/>
        </w:rPr>
        <w:t xml:space="preserve"> о</w:t>
      </w:r>
      <w:r w:rsidRPr="001D1413">
        <w:rPr>
          <w:sz w:val="28"/>
          <w:szCs w:val="28"/>
        </w:rPr>
        <w:t>рганизовали и провели спортивные мероприятия областного значения: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237F7B">
        <w:rPr>
          <w:sz w:val="28"/>
          <w:szCs w:val="28"/>
        </w:rPr>
        <w:t>урнир по дзюдо, памяти Героя СССР А.</w:t>
      </w:r>
      <w:r>
        <w:rPr>
          <w:sz w:val="28"/>
          <w:szCs w:val="28"/>
        </w:rPr>
        <w:t xml:space="preserve"> </w:t>
      </w:r>
      <w:proofErr w:type="spellStart"/>
      <w:r w:rsidRPr="00237F7B">
        <w:rPr>
          <w:sz w:val="28"/>
          <w:szCs w:val="28"/>
        </w:rPr>
        <w:t>Атаева</w:t>
      </w:r>
      <w:proofErr w:type="spellEnd"/>
      <w:r w:rsidRPr="00237F7B">
        <w:rPr>
          <w:sz w:val="28"/>
          <w:szCs w:val="28"/>
        </w:rPr>
        <w:t xml:space="preserve"> (февраль);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237F7B">
        <w:rPr>
          <w:sz w:val="28"/>
          <w:szCs w:val="28"/>
        </w:rPr>
        <w:t>урнир по дзюдо, памяти М.</w:t>
      </w:r>
      <w:r>
        <w:rPr>
          <w:sz w:val="28"/>
          <w:szCs w:val="28"/>
        </w:rPr>
        <w:t xml:space="preserve"> </w:t>
      </w:r>
      <w:r w:rsidRPr="00237F7B">
        <w:rPr>
          <w:sz w:val="28"/>
          <w:szCs w:val="28"/>
        </w:rPr>
        <w:t>Платова (май);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237F7B">
        <w:rPr>
          <w:sz w:val="28"/>
          <w:szCs w:val="28"/>
        </w:rPr>
        <w:t>ональный этап Спартакиады Дона (май);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237F7B">
        <w:rPr>
          <w:sz w:val="28"/>
          <w:szCs w:val="28"/>
        </w:rPr>
        <w:t xml:space="preserve">оревнования по гребле на </w:t>
      </w:r>
      <w:r>
        <w:rPr>
          <w:sz w:val="28"/>
          <w:szCs w:val="28"/>
        </w:rPr>
        <w:t xml:space="preserve">байдарках и </w:t>
      </w:r>
      <w:r w:rsidRPr="00237F7B">
        <w:rPr>
          <w:sz w:val="28"/>
          <w:szCs w:val="28"/>
        </w:rPr>
        <w:t>каноэ, памяти В.М. Осипова (июнь);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237F7B">
        <w:rPr>
          <w:sz w:val="28"/>
          <w:szCs w:val="28"/>
        </w:rPr>
        <w:t>ткрытое лично-командное Первенство Ростовской области по гребле на байдарках и каноэ памяти Героя Советского Союза, казачьего полковника Б.И. Быкова (август);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Pr="00237F7B">
        <w:rPr>
          <w:sz w:val="28"/>
          <w:szCs w:val="28"/>
        </w:rPr>
        <w:t>урнир по художественной гимнастике «Донская жемчужина» (декабрь).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>Также проведены открытые первенства</w:t>
      </w:r>
      <w:r>
        <w:rPr>
          <w:sz w:val="28"/>
          <w:szCs w:val="28"/>
        </w:rPr>
        <w:t xml:space="preserve"> </w:t>
      </w:r>
      <w:r w:rsidRPr="00237F7B">
        <w:rPr>
          <w:sz w:val="28"/>
          <w:szCs w:val="28"/>
        </w:rPr>
        <w:t>Белокалитвинского района: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>- по лёгкой атлетике памяти Р.И. Петрова (апрель);</w:t>
      </w:r>
    </w:p>
    <w:p w:rsidR="000340FA" w:rsidRPr="00237F7B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>- по лёгкой атлетике памяти Ф.И. Каргина (октябрь);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237F7B">
        <w:rPr>
          <w:sz w:val="28"/>
          <w:szCs w:val="28"/>
        </w:rPr>
        <w:t xml:space="preserve">- </w:t>
      </w:r>
      <w:r>
        <w:rPr>
          <w:sz w:val="28"/>
          <w:szCs w:val="28"/>
        </w:rPr>
        <w:t>по настольному теннису (декабрь).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48FD">
        <w:rPr>
          <w:sz w:val="28"/>
          <w:szCs w:val="28"/>
        </w:rPr>
        <w:t xml:space="preserve"> целях пропаганды физической культуры и спорта среди граждан пожилого возраста, по инициативе и поддержке комитета по ФКС района, </w:t>
      </w:r>
      <w:proofErr w:type="spellStart"/>
      <w:r w:rsidRPr="003E48FD">
        <w:rPr>
          <w:sz w:val="28"/>
          <w:szCs w:val="28"/>
        </w:rPr>
        <w:t>белокалитвинский</w:t>
      </w:r>
      <w:proofErr w:type="spellEnd"/>
      <w:r w:rsidRPr="003E48FD">
        <w:rPr>
          <w:sz w:val="28"/>
          <w:szCs w:val="28"/>
        </w:rPr>
        <w:t xml:space="preserve"> пенсионер-шахтер установил третий рекорд России по приседаниям без веса в течение 3-х часов с результатом 4261 повторений. На Фестивале «Донской земле – здоровое поколение!» Геннадию Николаевичу вручен сертификат, свидетельствующий об установке нового уже мирового рекорда по глубоким приседаниям без веса за 4 часа с количеством повторений – 5100 раз.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326E97">
        <w:rPr>
          <w:sz w:val="28"/>
          <w:szCs w:val="28"/>
        </w:rPr>
        <w:t xml:space="preserve">Ведётся активная работа по развитию адаптивного спорта на территории района. </w:t>
      </w:r>
      <w:r>
        <w:rPr>
          <w:sz w:val="28"/>
          <w:szCs w:val="28"/>
        </w:rPr>
        <w:t xml:space="preserve"> В Белой Калитве продолжает работу</w:t>
      </w:r>
      <w:r w:rsidRPr="00CC418D">
        <w:rPr>
          <w:sz w:val="28"/>
          <w:szCs w:val="28"/>
        </w:rPr>
        <w:t xml:space="preserve"> филиал отделения специализированной детско-юношеской спортивной школы олимпийского резерва инвалидов №</w:t>
      </w:r>
      <w:r>
        <w:rPr>
          <w:sz w:val="28"/>
          <w:szCs w:val="28"/>
        </w:rPr>
        <w:t xml:space="preserve"> </w:t>
      </w:r>
      <w:r w:rsidRPr="00CC418D">
        <w:rPr>
          <w:sz w:val="28"/>
          <w:szCs w:val="28"/>
        </w:rPr>
        <w:t>27. Подготовлено спортсменов массовых разрядов: 2 взрослый - двум спортсменам с нарушение слуха, одному спортсмену с поражением ОДА.</w:t>
      </w:r>
      <w:r>
        <w:rPr>
          <w:sz w:val="28"/>
          <w:szCs w:val="28"/>
        </w:rPr>
        <w:t xml:space="preserve"> </w:t>
      </w:r>
    </w:p>
    <w:p w:rsidR="000340FA" w:rsidRPr="00CC418D" w:rsidRDefault="000340FA" w:rsidP="000340FA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В 2016 году комитет по ФКС и делам молодёжи организовал V </w:t>
      </w:r>
      <w:proofErr w:type="gramStart"/>
      <w:r w:rsidRPr="00CC418D">
        <w:rPr>
          <w:sz w:val="28"/>
          <w:szCs w:val="28"/>
        </w:rPr>
        <w:t>открытый  районный</w:t>
      </w:r>
      <w:proofErr w:type="gramEnd"/>
      <w:r w:rsidRPr="00CC418D">
        <w:rPr>
          <w:sz w:val="28"/>
          <w:szCs w:val="28"/>
        </w:rPr>
        <w:t xml:space="preserve"> турнир</w:t>
      </w:r>
      <w:r>
        <w:rPr>
          <w:sz w:val="28"/>
          <w:szCs w:val="28"/>
        </w:rPr>
        <w:t xml:space="preserve"> </w:t>
      </w:r>
      <w:r w:rsidRPr="00CC418D">
        <w:rPr>
          <w:sz w:val="28"/>
          <w:szCs w:val="28"/>
        </w:rPr>
        <w:t xml:space="preserve">по настольному теннису среди людей с ограниченными возможностями здоровья. </w:t>
      </w:r>
    </w:p>
    <w:p w:rsidR="000340FA" w:rsidRDefault="000340FA" w:rsidP="000340FA">
      <w:pPr>
        <w:ind w:firstLine="709"/>
        <w:jc w:val="both"/>
        <w:rPr>
          <w:sz w:val="28"/>
          <w:szCs w:val="28"/>
        </w:rPr>
      </w:pPr>
      <w:r w:rsidRPr="00CC418D">
        <w:rPr>
          <w:sz w:val="28"/>
          <w:szCs w:val="28"/>
        </w:rPr>
        <w:t xml:space="preserve">В рамках мероприятий, посвященных декаде инвалидов, на межрайонной </w:t>
      </w:r>
      <w:r>
        <w:rPr>
          <w:sz w:val="28"/>
          <w:szCs w:val="28"/>
        </w:rPr>
        <w:t>С</w:t>
      </w:r>
      <w:r w:rsidRPr="00CC418D">
        <w:rPr>
          <w:sz w:val="28"/>
          <w:szCs w:val="28"/>
        </w:rPr>
        <w:t>партакиаде среди инвалидов-колясочников</w:t>
      </w:r>
      <w:r>
        <w:rPr>
          <w:sz w:val="28"/>
          <w:szCs w:val="28"/>
        </w:rPr>
        <w:t xml:space="preserve"> </w:t>
      </w:r>
      <w:r w:rsidRPr="00CC418D">
        <w:rPr>
          <w:sz w:val="28"/>
          <w:szCs w:val="28"/>
        </w:rPr>
        <w:t>спортсмены Белокалитвинского района завоевали 14 медалей различного достоинства.</w:t>
      </w:r>
    </w:p>
    <w:p w:rsidR="000340FA" w:rsidRPr="00AF20BA" w:rsidRDefault="000340FA" w:rsidP="000340FA">
      <w:pPr>
        <w:ind w:firstLine="708"/>
        <w:jc w:val="both"/>
        <w:rPr>
          <w:sz w:val="28"/>
          <w:szCs w:val="28"/>
        </w:rPr>
      </w:pPr>
      <w:r w:rsidRPr="00AF20BA">
        <w:rPr>
          <w:sz w:val="28"/>
        </w:rPr>
        <w:t xml:space="preserve">По реализации подпрограммы </w:t>
      </w:r>
      <w:r w:rsidRPr="00AF20BA">
        <w:rPr>
          <w:sz w:val="28"/>
          <w:szCs w:val="28"/>
        </w:rPr>
        <w:t>«Молод</w:t>
      </w:r>
      <w:r>
        <w:rPr>
          <w:sz w:val="28"/>
          <w:szCs w:val="28"/>
        </w:rPr>
        <w:t>ё</w:t>
      </w:r>
      <w:r w:rsidRPr="00AF20BA">
        <w:rPr>
          <w:sz w:val="28"/>
          <w:szCs w:val="28"/>
        </w:rPr>
        <w:t xml:space="preserve">жь Белокалитвинского района» </w:t>
      </w:r>
      <w:r w:rsidRPr="00AF20BA">
        <w:rPr>
          <w:sz w:val="28"/>
        </w:rPr>
        <w:t>выполнены следующие мероприятия: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Развивается молодёжное самоуправление, создаются благоприятные условия для поддержки талантливой </w:t>
      </w:r>
      <w:r>
        <w:rPr>
          <w:sz w:val="28"/>
          <w:szCs w:val="28"/>
        </w:rPr>
        <w:t>молодёж</w:t>
      </w:r>
      <w:r w:rsidRPr="00DB75A3">
        <w:rPr>
          <w:sz w:val="28"/>
          <w:szCs w:val="28"/>
        </w:rPr>
        <w:t xml:space="preserve">и в различных областях деятельности. 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 xml:space="preserve">В районе активно развивается и пополняется новыми участниками Белокалитвинский Союз молодёжи. </w:t>
      </w:r>
      <w:r>
        <w:rPr>
          <w:sz w:val="28"/>
          <w:szCs w:val="28"/>
        </w:rPr>
        <w:t>Молодые лидеры</w:t>
      </w:r>
      <w:r w:rsidRPr="00DB75A3">
        <w:rPr>
          <w:sz w:val="28"/>
          <w:szCs w:val="28"/>
        </w:rPr>
        <w:t xml:space="preserve"> в этом году завоевали:</w:t>
      </w:r>
    </w:p>
    <w:p w:rsidR="000340FA" w:rsidRPr="00F46470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>- 1 место регионального этапа конкурса «Молодой предприниматель России - 2016» в номинации «Производство года»;</w:t>
      </w:r>
    </w:p>
    <w:p w:rsidR="000340FA" w:rsidRPr="00F46470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>- 2 место областного конкурса «Доброволец года»;</w:t>
      </w:r>
    </w:p>
    <w:p w:rsidR="000340FA" w:rsidRPr="00F46470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 xml:space="preserve">- 3 место областного конкурса в номинации «Лучший </w:t>
      </w:r>
      <w:r>
        <w:rPr>
          <w:sz w:val="28"/>
          <w:szCs w:val="28"/>
        </w:rPr>
        <w:t>молодёж</w:t>
      </w:r>
      <w:r w:rsidRPr="00F46470">
        <w:rPr>
          <w:sz w:val="28"/>
          <w:szCs w:val="28"/>
        </w:rPr>
        <w:t>ный орган студенческого самоуправления»;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>- 3 место областного конкурса на лучшую организацию антинаркотической работы в подростково-</w:t>
      </w:r>
      <w:r>
        <w:rPr>
          <w:sz w:val="28"/>
          <w:szCs w:val="28"/>
        </w:rPr>
        <w:t>молодёж</w:t>
      </w:r>
      <w:r w:rsidRPr="00F46470">
        <w:rPr>
          <w:sz w:val="28"/>
          <w:szCs w:val="28"/>
        </w:rPr>
        <w:t>ной среде.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lastRenderedPageBreak/>
        <w:t>Приняли активное участие: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</w:t>
      </w:r>
      <w:r w:rsidRPr="00DB75A3">
        <w:rPr>
          <w:sz w:val="28"/>
          <w:szCs w:val="28"/>
        </w:rPr>
        <w:t xml:space="preserve">областных образовательных </w:t>
      </w:r>
      <w:r>
        <w:rPr>
          <w:sz w:val="28"/>
          <w:szCs w:val="28"/>
        </w:rPr>
        <w:t>молодёж</w:t>
      </w:r>
      <w:r w:rsidRPr="00DB75A3">
        <w:rPr>
          <w:sz w:val="28"/>
          <w:szCs w:val="28"/>
        </w:rPr>
        <w:t>ных Форумах «Молодая волна»</w:t>
      </w:r>
      <w:r>
        <w:rPr>
          <w:sz w:val="28"/>
          <w:szCs w:val="28"/>
        </w:rPr>
        <w:t xml:space="preserve"> и </w:t>
      </w:r>
      <w:r w:rsidRPr="00DB75A3">
        <w:rPr>
          <w:sz w:val="28"/>
          <w:szCs w:val="28"/>
        </w:rPr>
        <w:t>«Ростов-201</w:t>
      </w:r>
      <w:r>
        <w:rPr>
          <w:sz w:val="28"/>
          <w:szCs w:val="28"/>
        </w:rPr>
        <w:t>6</w:t>
      </w:r>
      <w:r w:rsidRPr="00DB75A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</w:t>
      </w:r>
      <w:proofErr w:type="spellStart"/>
      <w:r w:rsidRPr="00DB75A3">
        <w:rPr>
          <w:sz w:val="28"/>
          <w:szCs w:val="28"/>
        </w:rPr>
        <w:t>Неклиновск</w:t>
      </w:r>
      <w:r>
        <w:rPr>
          <w:sz w:val="28"/>
          <w:szCs w:val="28"/>
        </w:rPr>
        <w:t>ом</w:t>
      </w:r>
      <w:proofErr w:type="spellEnd"/>
      <w:r w:rsidRPr="00DB75A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DB75A3">
        <w:rPr>
          <w:sz w:val="28"/>
          <w:szCs w:val="28"/>
        </w:rPr>
        <w:t>;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региональных проектах «Академия молодого гражданина» и </w:t>
      </w:r>
      <w:r w:rsidRPr="00DB75A3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DB75A3">
        <w:rPr>
          <w:sz w:val="28"/>
          <w:szCs w:val="28"/>
        </w:rPr>
        <w:t>н</w:t>
      </w:r>
      <w:r>
        <w:rPr>
          <w:sz w:val="28"/>
          <w:szCs w:val="28"/>
        </w:rPr>
        <w:t xml:space="preserve">ая </w:t>
      </w:r>
      <w:r w:rsidRPr="00DB75A3">
        <w:rPr>
          <w:sz w:val="28"/>
          <w:szCs w:val="28"/>
        </w:rPr>
        <w:t>команд</w:t>
      </w:r>
      <w:r>
        <w:rPr>
          <w:sz w:val="28"/>
          <w:szCs w:val="28"/>
        </w:rPr>
        <w:t>а</w:t>
      </w:r>
      <w:r w:rsidRPr="00DB75A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B75A3">
        <w:rPr>
          <w:sz w:val="28"/>
          <w:szCs w:val="28"/>
        </w:rPr>
        <w:t>убернатора».</w:t>
      </w:r>
    </w:p>
    <w:p w:rsidR="000340FA" w:rsidRPr="00F46470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сентябре</w:t>
      </w:r>
      <w:r w:rsidRPr="00F46470">
        <w:rPr>
          <w:sz w:val="28"/>
          <w:szCs w:val="28"/>
        </w:rPr>
        <w:t xml:space="preserve"> Белая Калитва стала площадкой проведения акции «Десант здоровья» в рамках регионального проекта «Ростовская область – территория здоровья». Во время акции были организованы образовательные, творческие и спортивные мастер-классы по различным видам активного досуга, тренинги по здоровому образу жизни, профилактические беседы. 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F46470">
        <w:rPr>
          <w:sz w:val="28"/>
          <w:szCs w:val="28"/>
        </w:rPr>
        <w:t xml:space="preserve">В целях развития молодёжного самоуправления разработана районная акция «Моя Альтернатива». В </w:t>
      </w:r>
      <w:r>
        <w:rPr>
          <w:sz w:val="28"/>
          <w:szCs w:val="28"/>
        </w:rPr>
        <w:t>2016</w:t>
      </w:r>
      <w:r w:rsidRPr="00F4647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данная акция проведена в </w:t>
      </w:r>
      <w:proofErr w:type="spellStart"/>
      <w:r w:rsidRPr="00F46470">
        <w:rPr>
          <w:sz w:val="28"/>
          <w:szCs w:val="28"/>
        </w:rPr>
        <w:t>Богураевско</w:t>
      </w:r>
      <w:r>
        <w:rPr>
          <w:sz w:val="28"/>
          <w:szCs w:val="28"/>
        </w:rPr>
        <w:t>м</w:t>
      </w:r>
      <w:proofErr w:type="spellEnd"/>
      <w:r w:rsidRPr="00F46470">
        <w:rPr>
          <w:sz w:val="28"/>
          <w:szCs w:val="28"/>
        </w:rPr>
        <w:t xml:space="preserve">, </w:t>
      </w:r>
      <w:proofErr w:type="spellStart"/>
      <w:r w:rsidRPr="00F46470">
        <w:rPr>
          <w:sz w:val="28"/>
          <w:szCs w:val="28"/>
        </w:rPr>
        <w:t>Рудаковско</w:t>
      </w:r>
      <w:r>
        <w:rPr>
          <w:sz w:val="28"/>
          <w:szCs w:val="28"/>
        </w:rPr>
        <w:t>м</w:t>
      </w:r>
      <w:proofErr w:type="spellEnd"/>
      <w:r w:rsidRPr="00F46470">
        <w:rPr>
          <w:sz w:val="28"/>
          <w:szCs w:val="28"/>
        </w:rPr>
        <w:t>, Грушево-Дубовско</w:t>
      </w:r>
      <w:r>
        <w:rPr>
          <w:sz w:val="28"/>
          <w:szCs w:val="28"/>
        </w:rPr>
        <w:t>м</w:t>
      </w:r>
      <w:r w:rsidRPr="00F46470">
        <w:rPr>
          <w:sz w:val="28"/>
          <w:szCs w:val="28"/>
        </w:rPr>
        <w:t>, Синегорско</w:t>
      </w:r>
      <w:r>
        <w:rPr>
          <w:sz w:val="28"/>
          <w:szCs w:val="28"/>
        </w:rPr>
        <w:t>м</w:t>
      </w:r>
      <w:r w:rsidRPr="00F46470">
        <w:rPr>
          <w:sz w:val="28"/>
          <w:szCs w:val="28"/>
        </w:rPr>
        <w:t xml:space="preserve">, </w:t>
      </w:r>
      <w:proofErr w:type="spellStart"/>
      <w:r w:rsidRPr="00F46470">
        <w:rPr>
          <w:sz w:val="28"/>
          <w:szCs w:val="28"/>
        </w:rPr>
        <w:t>Нижнепоповско</w:t>
      </w:r>
      <w:r>
        <w:rPr>
          <w:sz w:val="28"/>
          <w:szCs w:val="28"/>
        </w:rPr>
        <w:t>м</w:t>
      </w:r>
      <w:proofErr w:type="spellEnd"/>
      <w:r w:rsidRPr="00F46470">
        <w:rPr>
          <w:sz w:val="28"/>
          <w:szCs w:val="28"/>
        </w:rPr>
        <w:t xml:space="preserve"> сельски</w:t>
      </w:r>
      <w:r>
        <w:rPr>
          <w:sz w:val="28"/>
          <w:szCs w:val="28"/>
        </w:rPr>
        <w:t>х</w:t>
      </w:r>
      <w:r w:rsidRPr="00F46470">
        <w:rPr>
          <w:sz w:val="28"/>
          <w:szCs w:val="28"/>
        </w:rPr>
        <w:t xml:space="preserve"> </w:t>
      </w:r>
      <w:proofErr w:type="gramStart"/>
      <w:r w:rsidRPr="00F46470">
        <w:rPr>
          <w:sz w:val="28"/>
          <w:szCs w:val="28"/>
        </w:rPr>
        <w:t>поселения</w:t>
      </w:r>
      <w:r>
        <w:rPr>
          <w:sz w:val="28"/>
          <w:szCs w:val="28"/>
        </w:rPr>
        <w:t>х</w:t>
      </w:r>
      <w:r w:rsidRPr="00F46470">
        <w:rPr>
          <w:sz w:val="28"/>
          <w:szCs w:val="28"/>
        </w:rPr>
        <w:t>,  а</w:t>
      </w:r>
      <w:proofErr w:type="gramEnd"/>
      <w:r w:rsidRPr="00F46470">
        <w:rPr>
          <w:sz w:val="28"/>
          <w:szCs w:val="28"/>
        </w:rPr>
        <w:t xml:space="preserve"> также </w:t>
      </w:r>
      <w:r>
        <w:rPr>
          <w:sz w:val="28"/>
          <w:szCs w:val="28"/>
        </w:rPr>
        <w:t>в детских оздоровительных лагерях</w:t>
      </w:r>
      <w:r w:rsidRPr="00F46470">
        <w:rPr>
          <w:sz w:val="28"/>
          <w:szCs w:val="28"/>
        </w:rPr>
        <w:t xml:space="preserve"> «Ласточка» и «Орленок».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территориальной избирательной комиссией прове</w:t>
      </w:r>
      <w:r w:rsidRPr="009B45E3">
        <w:rPr>
          <w:sz w:val="28"/>
          <w:szCs w:val="28"/>
        </w:rPr>
        <w:t>д</w:t>
      </w:r>
      <w:r>
        <w:rPr>
          <w:sz w:val="28"/>
          <w:szCs w:val="28"/>
        </w:rPr>
        <w:t xml:space="preserve">ены </w:t>
      </w:r>
      <w:r w:rsidRPr="009B45E3">
        <w:rPr>
          <w:sz w:val="28"/>
          <w:szCs w:val="28"/>
        </w:rPr>
        <w:t>круглые столы, тематические вечера, акции и мероприятия ко Дню Конституции РФ – «Главный Закон Страны»; к</w:t>
      </w:r>
      <w:r>
        <w:rPr>
          <w:sz w:val="28"/>
          <w:szCs w:val="28"/>
        </w:rPr>
        <w:t>о</w:t>
      </w:r>
      <w:r w:rsidRPr="009B45E3">
        <w:rPr>
          <w:sz w:val="28"/>
          <w:szCs w:val="28"/>
        </w:rPr>
        <w:t xml:space="preserve"> Дню народного единства – «Мы вместе!»</w:t>
      </w:r>
      <w:r>
        <w:rPr>
          <w:sz w:val="28"/>
          <w:szCs w:val="28"/>
        </w:rPr>
        <w:t>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B75A3">
        <w:rPr>
          <w:sz w:val="28"/>
          <w:szCs w:val="28"/>
        </w:rPr>
        <w:t xml:space="preserve"> рамках празднования 7</w:t>
      </w:r>
      <w:r>
        <w:rPr>
          <w:sz w:val="28"/>
          <w:szCs w:val="28"/>
        </w:rPr>
        <w:t>1</w:t>
      </w:r>
      <w:r w:rsidRPr="00DB75A3">
        <w:rPr>
          <w:sz w:val="28"/>
          <w:szCs w:val="28"/>
        </w:rPr>
        <w:t>-</w:t>
      </w:r>
      <w:r>
        <w:rPr>
          <w:sz w:val="28"/>
          <w:szCs w:val="28"/>
        </w:rPr>
        <w:t>й годовщины со Дня</w:t>
      </w:r>
      <w:r w:rsidRPr="00DB75A3">
        <w:rPr>
          <w:sz w:val="28"/>
          <w:szCs w:val="28"/>
        </w:rPr>
        <w:t xml:space="preserve"> Победы в Великой Отечественной войне</w:t>
      </w:r>
      <w:r>
        <w:rPr>
          <w:sz w:val="28"/>
          <w:szCs w:val="28"/>
        </w:rPr>
        <w:t xml:space="preserve"> было запланировано и проведено множество патриотических культурно-массовых и спортивных мероприятий в том числе: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- муниципальный </w:t>
      </w:r>
      <w:r>
        <w:rPr>
          <w:sz w:val="28"/>
          <w:szCs w:val="28"/>
        </w:rPr>
        <w:t>этап</w:t>
      </w:r>
      <w:r w:rsidRPr="00DB75A3">
        <w:rPr>
          <w:sz w:val="28"/>
          <w:szCs w:val="28"/>
        </w:rPr>
        <w:t xml:space="preserve"> областного конкурса «Гвоздики Отечества»;</w:t>
      </w:r>
    </w:p>
    <w:p w:rsidR="000340FA" w:rsidRPr="00DB75A3" w:rsidRDefault="000340FA" w:rsidP="000340FA">
      <w:pPr>
        <w:ind w:firstLine="708"/>
        <w:rPr>
          <w:sz w:val="28"/>
          <w:szCs w:val="28"/>
        </w:rPr>
      </w:pPr>
      <w:r w:rsidRPr="00DB75A3">
        <w:rPr>
          <w:sz w:val="28"/>
          <w:szCs w:val="28"/>
        </w:rPr>
        <w:t>- районный конкурс военной инсценированной песни «Мы правнуки твои, Победа»</w:t>
      </w:r>
      <w:r>
        <w:rPr>
          <w:sz w:val="28"/>
          <w:szCs w:val="28"/>
        </w:rPr>
        <w:t>;</w:t>
      </w:r>
    </w:p>
    <w:p w:rsidR="000340FA" w:rsidRPr="00386AAE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86AAE">
        <w:rPr>
          <w:sz w:val="28"/>
          <w:szCs w:val="28"/>
        </w:rPr>
        <w:t>ткрытые районные соревнования по картингу</w:t>
      </w:r>
      <w:r>
        <w:rPr>
          <w:sz w:val="28"/>
          <w:szCs w:val="28"/>
        </w:rPr>
        <w:t xml:space="preserve">, </w:t>
      </w:r>
      <w:r w:rsidRPr="00386AAE">
        <w:rPr>
          <w:sz w:val="28"/>
          <w:szCs w:val="28"/>
        </w:rPr>
        <w:t>стрельбе из пневматической винтовки</w:t>
      </w:r>
      <w:r>
        <w:rPr>
          <w:sz w:val="28"/>
          <w:szCs w:val="28"/>
        </w:rPr>
        <w:t>,</w:t>
      </w:r>
      <w:r w:rsidRPr="00386AAE">
        <w:rPr>
          <w:sz w:val="28"/>
          <w:szCs w:val="28"/>
        </w:rPr>
        <w:t xml:space="preserve"> </w:t>
      </w:r>
      <w:proofErr w:type="spellStart"/>
      <w:r w:rsidRPr="00386AAE">
        <w:rPr>
          <w:sz w:val="28"/>
          <w:szCs w:val="28"/>
        </w:rPr>
        <w:t>ракетомодельному</w:t>
      </w:r>
      <w:proofErr w:type="spellEnd"/>
      <w:r w:rsidRPr="00386AAE">
        <w:rPr>
          <w:sz w:val="28"/>
          <w:szCs w:val="28"/>
        </w:rPr>
        <w:t xml:space="preserve"> спорту</w:t>
      </w:r>
      <w:r>
        <w:rPr>
          <w:sz w:val="28"/>
          <w:szCs w:val="28"/>
        </w:rPr>
        <w:t xml:space="preserve"> и др.;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86AAE">
        <w:rPr>
          <w:sz w:val="28"/>
          <w:szCs w:val="28"/>
        </w:rPr>
        <w:t>ткрытое первенство Белокалитвинского района по конному спорту</w:t>
      </w:r>
      <w:r>
        <w:rPr>
          <w:sz w:val="28"/>
          <w:szCs w:val="28"/>
        </w:rPr>
        <w:t>.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B75A3">
        <w:rPr>
          <w:sz w:val="28"/>
          <w:szCs w:val="28"/>
        </w:rPr>
        <w:t xml:space="preserve">а Театральной площади </w:t>
      </w:r>
      <w:r>
        <w:rPr>
          <w:sz w:val="28"/>
          <w:szCs w:val="28"/>
        </w:rPr>
        <w:t xml:space="preserve">города </w:t>
      </w:r>
      <w:r w:rsidRPr="00DB75A3">
        <w:rPr>
          <w:sz w:val="28"/>
          <w:szCs w:val="28"/>
        </w:rPr>
        <w:t>состоялась областная патриотическая акция</w:t>
      </w:r>
      <w:r>
        <w:rPr>
          <w:sz w:val="28"/>
          <w:szCs w:val="28"/>
        </w:rPr>
        <w:t xml:space="preserve"> </w:t>
      </w:r>
      <w:r w:rsidRPr="00DB75A3">
        <w:rPr>
          <w:sz w:val="28"/>
          <w:szCs w:val="28"/>
        </w:rPr>
        <w:t xml:space="preserve">«Скажи спасибо ветерану», в которой приняли участие более 1500 </w:t>
      </w:r>
      <w:r>
        <w:rPr>
          <w:sz w:val="28"/>
          <w:szCs w:val="28"/>
        </w:rPr>
        <w:t>молодых людей.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Молодёжь участвовала во Всероссийских акциях: «Георгиевская ленточка», «Вахта памяти», «Бессмертный полк». 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581EF5">
        <w:rPr>
          <w:sz w:val="28"/>
          <w:szCs w:val="28"/>
        </w:rPr>
        <w:t>Вначале отчетного года был провед</w:t>
      </w:r>
      <w:r>
        <w:rPr>
          <w:sz w:val="28"/>
          <w:szCs w:val="28"/>
        </w:rPr>
        <w:t>ё</w:t>
      </w:r>
      <w:r w:rsidRPr="00581EF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81EF5">
        <w:rPr>
          <w:sz w:val="28"/>
          <w:szCs w:val="28"/>
        </w:rPr>
        <w:t>53-</w:t>
      </w:r>
      <w:r>
        <w:rPr>
          <w:sz w:val="28"/>
          <w:szCs w:val="28"/>
        </w:rPr>
        <w:t>й</w:t>
      </w:r>
      <w:r w:rsidRPr="00581EF5">
        <w:rPr>
          <w:sz w:val="28"/>
          <w:szCs w:val="28"/>
        </w:rPr>
        <w:t xml:space="preserve"> месячник оборонно-массовой работы, в рамках которого состоялись зональные соревнования по стрельбе из пневматической винтовки, районная Спартакиада допризывной </w:t>
      </w:r>
      <w:r>
        <w:rPr>
          <w:sz w:val="28"/>
          <w:szCs w:val="28"/>
        </w:rPr>
        <w:t>молодёж</w:t>
      </w:r>
      <w:r w:rsidRPr="00581EF5">
        <w:rPr>
          <w:sz w:val="28"/>
          <w:szCs w:val="28"/>
        </w:rPr>
        <w:t xml:space="preserve">и (в </w:t>
      </w:r>
      <w:r>
        <w:rPr>
          <w:sz w:val="28"/>
          <w:szCs w:val="28"/>
        </w:rPr>
        <w:t>2016</w:t>
      </w:r>
      <w:r w:rsidRPr="00581EF5">
        <w:rPr>
          <w:sz w:val="28"/>
          <w:szCs w:val="28"/>
        </w:rPr>
        <w:t xml:space="preserve"> году Спартакиада впервые прошла в двух возрастных категориях, что позволило уравнять шансы команд-участниц). 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581EF5">
        <w:rPr>
          <w:sz w:val="28"/>
          <w:szCs w:val="28"/>
        </w:rPr>
        <w:t>Ежегодно на территории района проводится военно-спортивная игра «Орл</w:t>
      </w:r>
      <w:r>
        <w:rPr>
          <w:sz w:val="28"/>
          <w:szCs w:val="28"/>
        </w:rPr>
        <w:t>ё</w:t>
      </w:r>
      <w:r w:rsidRPr="00581EF5">
        <w:rPr>
          <w:sz w:val="28"/>
          <w:szCs w:val="28"/>
        </w:rPr>
        <w:t>нок», по результатам которой лучшая команда участв</w:t>
      </w:r>
      <w:r>
        <w:rPr>
          <w:sz w:val="28"/>
          <w:szCs w:val="28"/>
        </w:rPr>
        <w:t>овала</w:t>
      </w:r>
      <w:r w:rsidRPr="00581EF5">
        <w:rPr>
          <w:sz w:val="28"/>
          <w:szCs w:val="28"/>
        </w:rPr>
        <w:t xml:space="preserve"> в финальных областных соревнованиях.</w:t>
      </w:r>
    </w:p>
    <w:p w:rsidR="000340FA" w:rsidRPr="00DB75A3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 xml:space="preserve">Продолжает работу и развивается </w:t>
      </w:r>
      <w:proofErr w:type="spellStart"/>
      <w:r w:rsidRPr="00DB75A3">
        <w:rPr>
          <w:sz w:val="28"/>
          <w:szCs w:val="28"/>
        </w:rPr>
        <w:t>Белокалитвинская</w:t>
      </w:r>
      <w:proofErr w:type="spellEnd"/>
      <w:r w:rsidRPr="00DB75A3">
        <w:rPr>
          <w:sz w:val="28"/>
          <w:szCs w:val="28"/>
        </w:rPr>
        <w:t xml:space="preserve"> школьная Лига КВН. В </w:t>
      </w:r>
      <w:r>
        <w:rPr>
          <w:sz w:val="28"/>
          <w:szCs w:val="28"/>
        </w:rPr>
        <w:t xml:space="preserve">2016 году в </w:t>
      </w:r>
      <w:r w:rsidRPr="00DB75A3">
        <w:rPr>
          <w:sz w:val="28"/>
          <w:szCs w:val="28"/>
        </w:rPr>
        <w:t xml:space="preserve">играх Лиги приняли участие 24 команды, большую часть из которых представляли </w:t>
      </w:r>
      <w:proofErr w:type="gramStart"/>
      <w:r w:rsidRPr="00DB75A3">
        <w:rPr>
          <w:sz w:val="28"/>
          <w:szCs w:val="28"/>
        </w:rPr>
        <w:t>команды  сельских</w:t>
      </w:r>
      <w:proofErr w:type="gramEnd"/>
      <w:r w:rsidRPr="00DB75A3">
        <w:rPr>
          <w:sz w:val="28"/>
          <w:szCs w:val="28"/>
        </w:rPr>
        <w:t xml:space="preserve"> поселений. 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>В районе с каждым годом набирает силу волонт</w:t>
      </w:r>
      <w:r>
        <w:rPr>
          <w:sz w:val="28"/>
          <w:szCs w:val="28"/>
        </w:rPr>
        <w:t>ё</w:t>
      </w:r>
      <w:r w:rsidRPr="00DB75A3">
        <w:rPr>
          <w:sz w:val="28"/>
          <w:szCs w:val="28"/>
        </w:rPr>
        <w:t xml:space="preserve">рская деятельность. </w:t>
      </w:r>
      <w:r w:rsidRPr="0076377C">
        <w:rPr>
          <w:sz w:val="28"/>
          <w:szCs w:val="28"/>
        </w:rPr>
        <w:t>По итогам 2016 года в районе функционировали 8 волонтёрских отрядов.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386AAE">
        <w:rPr>
          <w:sz w:val="28"/>
          <w:szCs w:val="28"/>
        </w:rPr>
        <w:t xml:space="preserve">На территории района второй раз проведен </w:t>
      </w:r>
      <w:r>
        <w:rPr>
          <w:sz w:val="28"/>
          <w:szCs w:val="28"/>
        </w:rPr>
        <w:t>молодёж</w:t>
      </w:r>
      <w:r w:rsidRPr="00386AAE">
        <w:rPr>
          <w:sz w:val="28"/>
          <w:szCs w:val="28"/>
        </w:rPr>
        <w:t xml:space="preserve">ный Фестиваль Молодая Калитва», посвященный Дню молодёжи и Всероссийскому олимпийскому Дню. </w:t>
      </w:r>
      <w:r w:rsidRPr="00386AAE">
        <w:rPr>
          <w:sz w:val="28"/>
          <w:szCs w:val="28"/>
        </w:rPr>
        <w:lastRenderedPageBreak/>
        <w:t xml:space="preserve">Данное мероприятие является самой масштабной площадкой с привлечением всех действующих спортивных организаций, секций, федераций, клубов. Для молодёжи были представлены спортивные площадки по видам: академическая гребля, гребля на байдарках и каноэ, альпинизм и скалолазание, </w:t>
      </w:r>
      <w:r w:rsidR="00D76E0C" w:rsidRPr="00386AAE">
        <w:rPr>
          <w:sz w:val="28"/>
          <w:szCs w:val="28"/>
        </w:rPr>
        <w:t>дзюдо, лёгкая</w:t>
      </w:r>
      <w:r w:rsidRPr="00386AAE">
        <w:rPr>
          <w:sz w:val="28"/>
          <w:szCs w:val="28"/>
        </w:rPr>
        <w:t xml:space="preserve"> атлетика, плавание, футбол, художественная гимнастика, эстетическая гимнастика, настольный теннис, волейбол, шахматы, шашки, пулевая стрельба, </w:t>
      </w:r>
      <w:proofErr w:type="spellStart"/>
      <w:r w:rsidRPr="00386AAE">
        <w:rPr>
          <w:sz w:val="28"/>
          <w:szCs w:val="28"/>
        </w:rPr>
        <w:t>ракетомодельный</w:t>
      </w:r>
      <w:proofErr w:type="spellEnd"/>
      <w:r w:rsidRPr="00386AAE">
        <w:rPr>
          <w:sz w:val="28"/>
          <w:szCs w:val="28"/>
        </w:rPr>
        <w:t xml:space="preserve"> </w:t>
      </w:r>
      <w:proofErr w:type="gramStart"/>
      <w:r w:rsidRPr="00386AAE">
        <w:rPr>
          <w:sz w:val="28"/>
          <w:szCs w:val="28"/>
        </w:rPr>
        <w:t>спорт,  картинг</w:t>
      </w:r>
      <w:proofErr w:type="gramEnd"/>
      <w:r w:rsidRPr="00386A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ноябре </w:t>
      </w:r>
      <w:r w:rsidRPr="008402E1">
        <w:rPr>
          <w:sz w:val="28"/>
          <w:szCs w:val="28"/>
        </w:rPr>
        <w:t>на главной сцене ДК им. В.П. Чкалова состоялся</w:t>
      </w:r>
      <w:r w:rsidRPr="008402E1">
        <w:t xml:space="preserve"> </w:t>
      </w:r>
      <w:r w:rsidRPr="008402E1">
        <w:rPr>
          <w:sz w:val="28"/>
          <w:szCs w:val="28"/>
        </w:rPr>
        <w:t>Фестиваль студенческого творчества «Донской земле – здоровое поколение!»</w:t>
      </w:r>
      <w:r>
        <w:rPr>
          <w:sz w:val="28"/>
          <w:szCs w:val="28"/>
        </w:rPr>
        <w:t xml:space="preserve">. </w:t>
      </w:r>
      <w:r w:rsidRPr="008402E1">
        <w:rPr>
          <w:sz w:val="28"/>
          <w:szCs w:val="28"/>
        </w:rPr>
        <w:t>В конкурсной программе по семи номинациям участвовали молодые люди в возрастной категории от 14 до 25 лет.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продолжена </w:t>
      </w:r>
      <w:r w:rsidRPr="00DA3480">
        <w:rPr>
          <w:sz w:val="28"/>
          <w:szCs w:val="28"/>
        </w:rPr>
        <w:t xml:space="preserve">работа с привлечением детей группы риска. </w:t>
      </w:r>
    </w:p>
    <w:p w:rsidR="000340FA" w:rsidRDefault="000340FA" w:rsidP="000340FA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районе реализуется</w:t>
      </w:r>
      <w:r w:rsidRPr="00DA348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ый</w:t>
      </w:r>
      <w:r w:rsidRPr="00DA3480">
        <w:rPr>
          <w:sz w:val="28"/>
          <w:szCs w:val="28"/>
        </w:rPr>
        <w:t xml:space="preserve"> проект Белокалитвинского Союза молодёжи «Зарядка со стражем порядка». Проект </w:t>
      </w:r>
      <w:r>
        <w:rPr>
          <w:sz w:val="28"/>
          <w:szCs w:val="28"/>
        </w:rPr>
        <w:t>проводится</w:t>
      </w:r>
      <w:r w:rsidRPr="00DA3480">
        <w:rPr>
          <w:sz w:val="28"/>
          <w:szCs w:val="28"/>
        </w:rPr>
        <w:t xml:space="preserve"> совместно с сотрудниками подразделения по делам несовершеннолетних ОВД. </w:t>
      </w:r>
    </w:p>
    <w:p w:rsidR="000340FA" w:rsidRDefault="000340FA" w:rsidP="000340FA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Впервые в 2016 году стартовала районная Спартакиада</w:t>
      </w:r>
      <w:r w:rsidRPr="00DA3480">
        <w:rPr>
          <w:sz w:val="28"/>
          <w:szCs w:val="28"/>
        </w:rPr>
        <w:t xml:space="preserve"> среди молод</w:t>
      </w:r>
      <w:r>
        <w:rPr>
          <w:sz w:val="28"/>
          <w:szCs w:val="28"/>
        </w:rPr>
        <w:t>ё</w:t>
      </w:r>
      <w:r w:rsidRPr="00DA3480">
        <w:rPr>
          <w:sz w:val="28"/>
          <w:szCs w:val="28"/>
        </w:rPr>
        <w:t>жи, состоящей на учете в ПДН «Здоровый выбор»</w:t>
      </w:r>
      <w:r>
        <w:rPr>
          <w:sz w:val="28"/>
          <w:szCs w:val="28"/>
        </w:rPr>
        <w:t>, программу которой составили соревнования по 6-ти видам спорта</w:t>
      </w:r>
      <w:r w:rsidRPr="00DA3480">
        <w:rPr>
          <w:sz w:val="28"/>
          <w:szCs w:val="28"/>
        </w:rPr>
        <w:t>.</w:t>
      </w:r>
    </w:p>
    <w:p w:rsidR="000340FA" w:rsidRPr="00586565" w:rsidRDefault="000340FA" w:rsidP="000340F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июне двое несовершеннолетних приняли участие в областном а</w:t>
      </w:r>
      <w:r w:rsidRPr="00586565">
        <w:rPr>
          <w:color w:val="000000"/>
          <w:sz w:val="28"/>
          <w:szCs w:val="28"/>
        </w:rPr>
        <w:t>нтинаркотическом лагере для под</w:t>
      </w:r>
      <w:r>
        <w:rPr>
          <w:color w:val="000000"/>
          <w:sz w:val="28"/>
          <w:szCs w:val="28"/>
        </w:rPr>
        <w:t>ростков группы риска «Прорыв».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С молодыми людьми, состоящими на профилактических учетах КДН и ПДН, организуются мероприятия по их вовлечению в спортивную, творческую и волонтёрскую деятельность.</w:t>
      </w:r>
    </w:p>
    <w:p w:rsidR="000340FA" w:rsidRDefault="000340FA" w:rsidP="000340FA">
      <w:pPr>
        <w:pStyle w:val="3"/>
        <w:spacing w:after="0"/>
        <w:ind w:firstLine="708"/>
        <w:jc w:val="both"/>
        <w:rPr>
          <w:sz w:val="28"/>
          <w:szCs w:val="28"/>
        </w:rPr>
      </w:pPr>
      <w:r w:rsidRPr="00E237A2">
        <w:rPr>
          <w:sz w:val="28"/>
          <w:szCs w:val="28"/>
        </w:rPr>
        <w:t>Комитет ФКС и делам молодёжи постоянно ведёт работу с жителями города и района, пропагандируя здоровый образ жизни, при этом, используя все средства информации</w:t>
      </w:r>
      <w:r>
        <w:rPr>
          <w:sz w:val="28"/>
          <w:szCs w:val="28"/>
        </w:rPr>
        <w:t xml:space="preserve"> посредством</w:t>
      </w:r>
      <w:r w:rsidRPr="00E237A2">
        <w:rPr>
          <w:sz w:val="28"/>
          <w:szCs w:val="28"/>
        </w:rPr>
        <w:t>: общественно-политическ</w:t>
      </w:r>
      <w:r>
        <w:rPr>
          <w:sz w:val="28"/>
          <w:szCs w:val="28"/>
        </w:rPr>
        <w:t>ой</w:t>
      </w:r>
      <w:r w:rsidRPr="00E237A2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ой</w:t>
      </w:r>
      <w:r w:rsidRPr="00E237A2">
        <w:rPr>
          <w:sz w:val="28"/>
          <w:szCs w:val="28"/>
        </w:rPr>
        <w:t xml:space="preserve"> газет</w:t>
      </w:r>
      <w:r>
        <w:rPr>
          <w:sz w:val="28"/>
          <w:szCs w:val="28"/>
        </w:rPr>
        <w:t>ы</w:t>
      </w:r>
      <w:r w:rsidRPr="00E237A2">
        <w:rPr>
          <w:sz w:val="28"/>
          <w:szCs w:val="28"/>
        </w:rPr>
        <w:t xml:space="preserve"> «Перекрёсток»</w:t>
      </w:r>
      <w:r>
        <w:rPr>
          <w:sz w:val="28"/>
          <w:szCs w:val="28"/>
        </w:rPr>
        <w:t xml:space="preserve">, </w:t>
      </w:r>
      <w:r w:rsidRPr="00F765EC">
        <w:rPr>
          <w:sz w:val="28"/>
          <w:szCs w:val="28"/>
        </w:rPr>
        <w:t>сайт</w:t>
      </w:r>
      <w:r>
        <w:rPr>
          <w:sz w:val="28"/>
          <w:szCs w:val="28"/>
        </w:rPr>
        <w:t>а</w:t>
      </w:r>
      <w:r w:rsidRPr="00F765EC">
        <w:rPr>
          <w:sz w:val="28"/>
          <w:szCs w:val="28"/>
        </w:rPr>
        <w:t xml:space="preserve"> Администрации Белокалитвинского района</w:t>
      </w:r>
      <w:r>
        <w:rPr>
          <w:sz w:val="28"/>
          <w:szCs w:val="28"/>
        </w:rPr>
        <w:t xml:space="preserve">, </w:t>
      </w:r>
      <w:r w:rsidRPr="000F3F0D">
        <w:rPr>
          <w:sz w:val="28"/>
          <w:szCs w:val="28"/>
        </w:rPr>
        <w:t>сайт</w:t>
      </w:r>
      <w:r>
        <w:rPr>
          <w:sz w:val="28"/>
          <w:szCs w:val="28"/>
        </w:rPr>
        <w:t>а</w:t>
      </w:r>
      <w:r w:rsidRPr="000F3F0D">
        <w:rPr>
          <w:sz w:val="28"/>
          <w:szCs w:val="28"/>
        </w:rPr>
        <w:t xml:space="preserve"> комитета по физической культуре, спорту и делам </w:t>
      </w:r>
      <w:r>
        <w:rPr>
          <w:sz w:val="28"/>
          <w:szCs w:val="28"/>
        </w:rPr>
        <w:t>молодёж</w:t>
      </w:r>
      <w:r w:rsidRPr="000F3F0D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Pr="00E237A2">
        <w:rPr>
          <w:sz w:val="28"/>
          <w:szCs w:val="28"/>
        </w:rPr>
        <w:t>Комитет также работает в тесном контакте с местным телевидение</w:t>
      </w:r>
      <w:r>
        <w:rPr>
          <w:sz w:val="28"/>
          <w:szCs w:val="28"/>
        </w:rPr>
        <w:t>м</w:t>
      </w:r>
      <w:r w:rsidRPr="00E237A2">
        <w:rPr>
          <w:sz w:val="28"/>
          <w:szCs w:val="28"/>
        </w:rPr>
        <w:t xml:space="preserve"> «Майдан», </w:t>
      </w:r>
      <w:r>
        <w:rPr>
          <w:sz w:val="28"/>
          <w:szCs w:val="28"/>
        </w:rPr>
        <w:t xml:space="preserve">сотрудничает </w:t>
      </w:r>
      <w:r w:rsidRPr="00E237A2">
        <w:rPr>
          <w:sz w:val="28"/>
          <w:szCs w:val="28"/>
        </w:rPr>
        <w:t>с областным телевидением ДОН ТР</w:t>
      </w:r>
      <w:r>
        <w:rPr>
          <w:sz w:val="28"/>
          <w:szCs w:val="28"/>
        </w:rPr>
        <w:t>.</w:t>
      </w:r>
    </w:p>
    <w:p w:rsidR="000340FA" w:rsidRPr="000F3F0D" w:rsidRDefault="000340FA" w:rsidP="000340FA">
      <w:pPr>
        <w:pStyle w:val="3"/>
        <w:spacing w:after="0"/>
        <w:ind w:firstLine="708"/>
        <w:jc w:val="both"/>
        <w:rPr>
          <w:sz w:val="28"/>
          <w:szCs w:val="28"/>
        </w:rPr>
      </w:pPr>
      <w:r w:rsidRPr="00DB75A3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DB75A3">
        <w:rPr>
          <w:sz w:val="28"/>
          <w:szCs w:val="28"/>
        </w:rPr>
        <w:t xml:space="preserve"> году </w:t>
      </w:r>
      <w:r w:rsidRPr="00E237A2">
        <w:rPr>
          <w:sz w:val="28"/>
          <w:szCs w:val="28"/>
        </w:rPr>
        <w:t xml:space="preserve">активно использовались </w:t>
      </w:r>
      <w:proofErr w:type="spellStart"/>
      <w:r w:rsidRPr="00E237A2">
        <w:rPr>
          <w:sz w:val="28"/>
          <w:szCs w:val="28"/>
        </w:rPr>
        <w:t>интернет</w:t>
      </w:r>
      <w:r>
        <w:rPr>
          <w:sz w:val="28"/>
          <w:szCs w:val="28"/>
        </w:rPr>
        <w:t>-</w:t>
      </w:r>
      <w:r w:rsidRPr="00E237A2">
        <w:rPr>
          <w:sz w:val="28"/>
          <w:szCs w:val="28"/>
        </w:rPr>
        <w:t>ресурсы</w:t>
      </w:r>
      <w:proofErr w:type="spellEnd"/>
      <w:r>
        <w:rPr>
          <w:sz w:val="28"/>
          <w:szCs w:val="28"/>
        </w:rPr>
        <w:t xml:space="preserve">, </w:t>
      </w:r>
      <w:r w:rsidRPr="000F3F0D">
        <w:rPr>
          <w:sz w:val="28"/>
          <w:szCs w:val="28"/>
        </w:rPr>
        <w:t>в том числе социальные сети</w:t>
      </w:r>
      <w:r>
        <w:rPr>
          <w:sz w:val="28"/>
          <w:szCs w:val="28"/>
        </w:rPr>
        <w:t xml:space="preserve">, где созданы официальные группы: </w:t>
      </w:r>
      <w:r w:rsidRPr="000F3F0D">
        <w:rPr>
          <w:sz w:val="28"/>
          <w:szCs w:val="28"/>
        </w:rPr>
        <w:t>(«БКСМ (</w:t>
      </w:r>
      <w:proofErr w:type="spellStart"/>
      <w:r w:rsidRPr="000F3F0D">
        <w:rPr>
          <w:sz w:val="28"/>
          <w:szCs w:val="28"/>
        </w:rPr>
        <w:t>БелаяКалитва#Спорт#Молодёжь</w:t>
      </w:r>
      <w:proofErr w:type="spellEnd"/>
      <w:r w:rsidR="00D76E0C" w:rsidRPr="000F3F0D">
        <w:rPr>
          <w:sz w:val="28"/>
          <w:szCs w:val="28"/>
        </w:rPr>
        <w:t>), «</w:t>
      </w:r>
      <w:r w:rsidRPr="000F3F0D">
        <w:rPr>
          <w:sz w:val="28"/>
          <w:szCs w:val="28"/>
        </w:rPr>
        <w:t>Федерация Футбола Белокалитвинского Района»</w:t>
      </w:r>
      <w:r>
        <w:rPr>
          <w:sz w:val="28"/>
          <w:szCs w:val="28"/>
        </w:rPr>
        <w:t xml:space="preserve">, </w:t>
      </w:r>
      <w:r w:rsidRPr="000F3F0D">
        <w:rPr>
          <w:sz w:val="28"/>
          <w:szCs w:val="28"/>
        </w:rPr>
        <w:t>«Настольный Теннис Белая Калитва»</w:t>
      </w:r>
      <w:r>
        <w:rPr>
          <w:sz w:val="28"/>
          <w:szCs w:val="28"/>
        </w:rPr>
        <w:t xml:space="preserve">, </w:t>
      </w:r>
      <w:r w:rsidRPr="000F3F0D">
        <w:rPr>
          <w:sz w:val="28"/>
          <w:szCs w:val="28"/>
        </w:rPr>
        <w:t>«Плавание Города-Белая-Калитва»</w:t>
      </w:r>
      <w:r>
        <w:rPr>
          <w:sz w:val="28"/>
          <w:szCs w:val="28"/>
        </w:rPr>
        <w:t>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 w:rsidRPr="000F3F0D">
        <w:rPr>
          <w:sz w:val="28"/>
          <w:szCs w:val="28"/>
        </w:rPr>
        <w:t xml:space="preserve">Комитет по ФКС и делам </w:t>
      </w:r>
      <w:proofErr w:type="gramStart"/>
      <w:r w:rsidRPr="000F3F0D">
        <w:rPr>
          <w:sz w:val="28"/>
          <w:szCs w:val="28"/>
        </w:rPr>
        <w:t>молодёжи  широко</w:t>
      </w:r>
      <w:proofErr w:type="gramEnd"/>
      <w:r w:rsidRPr="000F3F0D">
        <w:rPr>
          <w:sz w:val="28"/>
          <w:szCs w:val="28"/>
        </w:rPr>
        <w:t xml:space="preserve"> использует афишные баннеры, различные проспекты, буклеты, старается максимально широко освещать спортивную жизнь города и района</w:t>
      </w:r>
      <w:r>
        <w:rPr>
          <w:sz w:val="28"/>
          <w:szCs w:val="28"/>
        </w:rPr>
        <w:t>.</w:t>
      </w:r>
    </w:p>
    <w:p w:rsidR="000340FA" w:rsidRDefault="000340FA" w:rsidP="000340FA">
      <w:pPr>
        <w:pStyle w:val="3"/>
        <w:spacing w:after="0"/>
        <w:ind w:firstLine="708"/>
        <w:jc w:val="both"/>
        <w:rPr>
          <w:sz w:val="28"/>
          <w:szCs w:val="28"/>
        </w:rPr>
      </w:pPr>
      <w:r w:rsidRPr="00E237A2">
        <w:rPr>
          <w:sz w:val="28"/>
          <w:szCs w:val="28"/>
        </w:rPr>
        <w:t>Отчет</w:t>
      </w:r>
      <w:r>
        <w:rPr>
          <w:sz w:val="28"/>
          <w:szCs w:val="28"/>
        </w:rPr>
        <w:t xml:space="preserve"> </w:t>
      </w:r>
      <w:r w:rsidRPr="00E237A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E237A2">
        <w:rPr>
          <w:sz w:val="28"/>
          <w:szCs w:val="28"/>
        </w:rPr>
        <w:t>оценке эффективности реализации муниципальной программы,</w:t>
      </w:r>
      <w:r w:rsidRPr="00E237A2">
        <w:rPr>
          <w:b/>
        </w:rPr>
        <w:t xml:space="preserve"> </w:t>
      </w:r>
      <w:r w:rsidRPr="00E237A2">
        <w:rPr>
          <w:sz w:val="28"/>
          <w:szCs w:val="28"/>
        </w:rPr>
        <w:t xml:space="preserve">проведении спортивно-массовых и </w:t>
      </w:r>
      <w:r>
        <w:rPr>
          <w:sz w:val="28"/>
          <w:szCs w:val="28"/>
        </w:rPr>
        <w:t>молодёж</w:t>
      </w:r>
      <w:r w:rsidRPr="00E237A2">
        <w:rPr>
          <w:sz w:val="28"/>
          <w:szCs w:val="28"/>
        </w:rPr>
        <w:t xml:space="preserve">ных мероприятий на территории Белокалитвинского района приведены в </w:t>
      </w:r>
      <w:r>
        <w:rPr>
          <w:sz w:val="28"/>
          <w:szCs w:val="28"/>
        </w:rPr>
        <w:t>приложениях 1, 2</w:t>
      </w:r>
      <w:r w:rsidRPr="00E237A2">
        <w:rPr>
          <w:sz w:val="28"/>
          <w:szCs w:val="28"/>
        </w:rPr>
        <w:t>.</w:t>
      </w:r>
    </w:p>
    <w:p w:rsidR="000340FA" w:rsidRPr="00AC0801" w:rsidRDefault="000340FA" w:rsidP="000340FA">
      <w:pPr>
        <w:pStyle w:val="31"/>
        <w:rPr>
          <w:color w:val="000000"/>
          <w:sz w:val="20"/>
          <w:szCs w:val="20"/>
        </w:rPr>
      </w:pPr>
    </w:p>
    <w:p w:rsidR="000340FA" w:rsidRPr="00516443" w:rsidRDefault="000340FA" w:rsidP="000340FA">
      <w:pPr>
        <w:jc w:val="center"/>
        <w:rPr>
          <w:sz w:val="28"/>
          <w:szCs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II</w:t>
      </w:r>
      <w:r>
        <w:rPr>
          <w:sz w:val="28"/>
        </w:rPr>
        <w:t xml:space="preserve">. Анализ факторов, повлиявших на ход реализации муниципальной программы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 в 201</w:t>
      </w:r>
      <w:r>
        <w:rPr>
          <w:sz w:val="28"/>
          <w:szCs w:val="28"/>
        </w:rPr>
        <w:t>6</w:t>
      </w:r>
      <w:r w:rsidRPr="0009580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40FA" w:rsidRDefault="000340FA" w:rsidP="000340FA">
      <w:pPr>
        <w:jc w:val="both"/>
        <w:rPr>
          <w:sz w:val="28"/>
          <w:szCs w:val="28"/>
        </w:rPr>
      </w:pPr>
      <w:r w:rsidRPr="00516443">
        <w:rPr>
          <w:sz w:val="28"/>
          <w:szCs w:val="28"/>
        </w:rPr>
        <w:tab/>
      </w:r>
      <w:r>
        <w:rPr>
          <w:sz w:val="28"/>
          <w:szCs w:val="28"/>
        </w:rPr>
        <w:t>Н</w:t>
      </w:r>
      <w:r>
        <w:rPr>
          <w:sz w:val="28"/>
        </w:rPr>
        <w:t xml:space="preserve">а ход реализации муниципальной программы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 в 201</w:t>
      </w:r>
      <w:r>
        <w:rPr>
          <w:sz w:val="28"/>
          <w:szCs w:val="28"/>
        </w:rPr>
        <w:t>6</w:t>
      </w:r>
      <w:r w:rsidRPr="0009580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повлияла приостановка эксплуатации </w:t>
      </w:r>
      <w:r>
        <w:rPr>
          <w:sz w:val="28"/>
        </w:rPr>
        <w:t>Дворца спорта ГБУ РО «СШОР № 25» в связи с аварийной ситуацией. Что в свою очередь повлекло снижение уров</w:t>
      </w:r>
      <w:r w:rsidRPr="00BC1444">
        <w:rPr>
          <w:sz w:val="28"/>
        </w:rPr>
        <w:t>н</w:t>
      </w:r>
      <w:r>
        <w:rPr>
          <w:sz w:val="28"/>
        </w:rPr>
        <w:t>я</w:t>
      </w:r>
      <w:r w:rsidRPr="00BC1444">
        <w:rPr>
          <w:sz w:val="28"/>
        </w:rPr>
        <w:t xml:space="preserve"> </w:t>
      </w:r>
      <w:r w:rsidRPr="00BC1444">
        <w:rPr>
          <w:sz w:val="28"/>
        </w:rPr>
        <w:lastRenderedPageBreak/>
        <w:t>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</w:r>
      <w:r>
        <w:rPr>
          <w:sz w:val="28"/>
        </w:rPr>
        <w:t>.</w:t>
      </w:r>
    </w:p>
    <w:p w:rsidR="000340FA" w:rsidRDefault="000340FA" w:rsidP="000340FA">
      <w:pPr>
        <w:rPr>
          <w:sz w:val="28"/>
          <w:szCs w:val="28"/>
        </w:rPr>
      </w:pPr>
    </w:p>
    <w:p w:rsidR="000340FA" w:rsidRPr="0009580D" w:rsidRDefault="000340FA" w:rsidP="000340FA">
      <w:pPr>
        <w:jc w:val="center"/>
        <w:rPr>
          <w:sz w:val="28"/>
          <w:szCs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III</w:t>
      </w:r>
      <w:r>
        <w:rPr>
          <w:sz w:val="28"/>
        </w:rPr>
        <w:t xml:space="preserve">. </w:t>
      </w:r>
      <w:r w:rsidRPr="00A175E7">
        <w:rPr>
          <w:sz w:val="28"/>
          <w:szCs w:val="28"/>
        </w:rPr>
        <w:t>Данные о</w:t>
      </w:r>
      <w:r>
        <w:rPr>
          <w:sz w:val="28"/>
          <w:szCs w:val="28"/>
        </w:rPr>
        <w:t>б</w:t>
      </w:r>
      <w:r w:rsidRPr="00A175E7">
        <w:rPr>
          <w:sz w:val="28"/>
          <w:szCs w:val="28"/>
        </w:rPr>
        <w:t xml:space="preserve"> использовании бюджетных</w:t>
      </w:r>
      <w:r>
        <w:rPr>
          <w:sz w:val="28"/>
          <w:szCs w:val="28"/>
        </w:rPr>
        <w:t xml:space="preserve"> ассигнований и внебюджетных </w:t>
      </w:r>
      <w:r w:rsidRPr="00A175E7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на выполнение мероприятий</w:t>
      </w:r>
      <w:r w:rsidRPr="00A175E7">
        <w:rPr>
          <w:sz w:val="28"/>
          <w:szCs w:val="28"/>
        </w:rPr>
        <w:t xml:space="preserve"> муниципальной программы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 в 201</w:t>
      </w:r>
      <w:r>
        <w:rPr>
          <w:sz w:val="28"/>
          <w:szCs w:val="28"/>
        </w:rPr>
        <w:t>6</w:t>
      </w:r>
      <w:r w:rsidRPr="0009580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40FA" w:rsidRPr="00A44CF2" w:rsidRDefault="000340FA" w:rsidP="000340FA">
      <w:pPr>
        <w:tabs>
          <w:tab w:val="left" w:pos="709"/>
        </w:tabs>
        <w:jc w:val="both"/>
        <w:rPr>
          <w:sz w:val="28"/>
          <w:szCs w:val="28"/>
        </w:rPr>
      </w:pPr>
      <w:r w:rsidRPr="00A44CF2">
        <w:rPr>
          <w:sz w:val="28"/>
          <w:szCs w:val="28"/>
        </w:rPr>
        <w:tab/>
        <w:t>За 201</w:t>
      </w:r>
      <w:r>
        <w:rPr>
          <w:sz w:val="28"/>
          <w:szCs w:val="28"/>
        </w:rPr>
        <w:t>6</w:t>
      </w:r>
      <w:r w:rsidRPr="00A44CF2">
        <w:rPr>
          <w:sz w:val="28"/>
          <w:szCs w:val="28"/>
        </w:rPr>
        <w:t xml:space="preserve"> </w:t>
      </w:r>
      <w:proofErr w:type="gramStart"/>
      <w:r w:rsidRPr="00A44CF2">
        <w:rPr>
          <w:sz w:val="28"/>
          <w:szCs w:val="28"/>
        </w:rPr>
        <w:t>год  плановый</w:t>
      </w:r>
      <w:proofErr w:type="gramEnd"/>
      <w:r w:rsidRPr="00A44CF2">
        <w:rPr>
          <w:sz w:val="28"/>
          <w:szCs w:val="28"/>
        </w:rPr>
        <w:t xml:space="preserve"> объем финансирования Программы составил:  </w:t>
      </w:r>
      <w:r>
        <w:rPr>
          <w:sz w:val="28"/>
          <w:szCs w:val="28"/>
        </w:rPr>
        <w:t>3351,3</w:t>
      </w:r>
      <w:r w:rsidRPr="00A44CF2">
        <w:rPr>
          <w:sz w:val="28"/>
          <w:szCs w:val="28"/>
        </w:rPr>
        <w:t xml:space="preserve"> тыс. рублей, в том числе: областной бюджет – </w:t>
      </w:r>
      <w:r>
        <w:rPr>
          <w:sz w:val="28"/>
          <w:szCs w:val="28"/>
        </w:rPr>
        <w:t>242,1</w:t>
      </w:r>
      <w:r w:rsidRPr="00A44CF2">
        <w:rPr>
          <w:sz w:val="28"/>
          <w:szCs w:val="28"/>
        </w:rPr>
        <w:t xml:space="preserve"> тыс. рублей и местный бюджет – </w:t>
      </w:r>
      <w:r>
        <w:rPr>
          <w:sz w:val="28"/>
          <w:szCs w:val="28"/>
        </w:rPr>
        <w:t>3109,2</w:t>
      </w:r>
      <w:r w:rsidRPr="00A44CF2">
        <w:rPr>
          <w:sz w:val="28"/>
          <w:szCs w:val="28"/>
        </w:rPr>
        <w:t xml:space="preserve"> тыс. рублей. Фактически профинансировано и освоено </w:t>
      </w:r>
      <w:r>
        <w:rPr>
          <w:sz w:val="28"/>
          <w:szCs w:val="28"/>
        </w:rPr>
        <w:t>3316,7</w:t>
      </w:r>
      <w:r w:rsidRPr="00A44CF2">
        <w:rPr>
          <w:sz w:val="28"/>
          <w:szCs w:val="28"/>
        </w:rPr>
        <w:t xml:space="preserve"> тыс. рублей (99 %), в том числе: областной бюджет – </w:t>
      </w:r>
      <w:r>
        <w:rPr>
          <w:sz w:val="28"/>
          <w:szCs w:val="28"/>
        </w:rPr>
        <w:t>242,1</w:t>
      </w:r>
      <w:r w:rsidRPr="00A44CF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100</w:t>
      </w:r>
      <w:r w:rsidRPr="00A44CF2">
        <w:rPr>
          <w:sz w:val="28"/>
          <w:szCs w:val="28"/>
        </w:rPr>
        <w:t xml:space="preserve"> %) и местный бюджет – </w:t>
      </w:r>
      <w:r>
        <w:rPr>
          <w:sz w:val="28"/>
          <w:szCs w:val="28"/>
        </w:rPr>
        <w:t>3074,6</w:t>
      </w:r>
      <w:r w:rsidRPr="00A44CF2">
        <w:rPr>
          <w:sz w:val="28"/>
          <w:szCs w:val="28"/>
        </w:rPr>
        <w:t xml:space="preserve"> тыс. рублей (99 %). В приложении 1 отражены сведения о финансировании подпрограмм по фондам.</w:t>
      </w:r>
    </w:p>
    <w:p w:rsidR="000340FA" w:rsidRPr="002F735C" w:rsidRDefault="000340FA" w:rsidP="000340FA">
      <w:pPr>
        <w:pStyle w:val="31"/>
        <w:rPr>
          <w:color w:val="000000"/>
          <w:sz w:val="20"/>
          <w:szCs w:val="20"/>
        </w:rPr>
      </w:pPr>
    </w:p>
    <w:p w:rsidR="000340FA" w:rsidRDefault="000340FA" w:rsidP="000340FA">
      <w:pPr>
        <w:pStyle w:val="3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 w:rsidRPr="008331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Сведения о неосвоенных в течение финансового года бюджетных средствах с указанием причины их не освоения.</w:t>
      </w:r>
    </w:p>
    <w:p w:rsidR="000340FA" w:rsidRPr="002F735C" w:rsidRDefault="000340FA" w:rsidP="000340FA">
      <w:pPr>
        <w:pStyle w:val="31"/>
        <w:rPr>
          <w:color w:val="000000"/>
          <w:sz w:val="20"/>
          <w:szCs w:val="20"/>
        </w:rPr>
      </w:pPr>
    </w:p>
    <w:p w:rsidR="000340FA" w:rsidRDefault="000340FA" w:rsidP="000340F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Неосвоенные средства местного бюджета в сумме 34,6 тыс. руб. образовались в связи с экономией при закупке медалей и кубков в крупных компаниях по продаже наградной атрибутики в г. Ростов-на-Дону. </w:t>
      </w:r>
    </w:p>
    <w:p w:rsidR="000340FA" w:rsidRPr="002F735C" w:rsidRDefault="000340FA" w:rsidP="000340FA">
      <w:pPr>
        <w:ind w:firstLine="708"/>
        <w:jc w:val="both"/>
        <w:rPr>
          <w:sz w:val="20"/>
          <w:szCs w:val="20"/>
        </w:rPr>
      </w:pPr>
    </w:p>
    <w:p w:rsidR="000340FA" w:rsidRDefault="000340FA" w:rsidP="000340FA">
      <w:pPr>
        <w:ind w:firstLine="708"/>
        <w:jc w:val="center"/>
        <w:rPr>
          <w:sz w:val="28"/>
          <w:szCs w:val="28"/>
        </w:rPr>
      </w:pPr>
      <w:r>
        <w:rPr>
          <w:sz w:val="28"/>
        </w:rPr>
        <w:t>Раздел</w:t>
      </w:r>
      <w:r w:rsidRPr="008331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8331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sz w:val="28"/>
        </w:rPr>
        <w:t xml:space="preserve">муниципальной программы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 в 201</w:t>
      </w:r>
      <w:r>
        <w:rPr>
          <w:sz w:val="28"/>
          <w:szCs w:val="28"/>
        </w:rPr>
        <w:t>6</w:t>
      </w:r>
      <w:r w:rsidRPr="0009580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0340FA" w:rsidRDefault="000340FA" w:rsidP="000340FA">
      <w:pPr>
        <w:ind w:firstLine="708"/>
        <w:rPr>
          <w:sz w:val="28"/>
          <w:szCs w:val="28"/>
        </w:rPr>
      </w:pPr>
      <w:r w:rsidRPr="008331CB">
        <w:rPr>
          <w:sz w:val="28"/>
          <w:szCs w:val="28"/>
        </w:rPr>
        <w:t>Сведения о достижении значений показателей (индикаторов)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муниципальной программы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 в 201</w:t>
      </w:r>
      <w:r>
        <w:rPr>
          <w:sz w:val="28"/>
          <w:szCs w:val="28"/>
        </w:rPr>
        <w:t>6</w:t>
      </w:r>
      <w:r w:rsidRPr="0009580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A44CF2">
        <w:rPr>
          <w:sz w:val="28"/>
          <w:szCs w:val="28"/>
        </w:rPr>
        <w:t>отражены</w:t>
      </w:r>
      <w:r>
        <w:rPr>
          <w:sz w:val="28"/>
          <w:szCs w:val="28"/>
        </w:rPr>
        <w:t xml:space="preserve"> в приложении 2.</w:t>
      </w:r>
    </w:p>
    <w:p w:rsidR="000340FA" w:rsidRPr="008331CB" w:rsidRDefault="000340FA" w:rsidP="000340FA">
      <w:pPr>
        <w:ind w:firstLine="708"/>
        <w:rPr>
          <w:sz w:val="28"/>
          <w:szCs w:val="28"/>
        </w:rPr>
      </w:pPr>
    </w:p>
    <w:p w:rsidR="000340FA" w:rsidRDefault="000340FA" w:rsidP="000340FA">
      <w:pPr>
        <w:ind w:firstLine="708"/>
        <w:jc w:val="center"/>
        <w:rPr>
          <w:sz w:val="28"/>
          <w:szCs w:val="28"/>
        </w:rPr>
      </w:pPr>
      <w:r>
        <w:rPr>
          <w:sz w:val="28"/>
        </w:rPr>
        <w:t>Раздел</w:t>
      </w:r>
      <w:r w:rsidRPr="008331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Информация о внесенных ответственным исполнителем изменениях в муниципальную программу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</w:t>
      </w:r>
      <w:r>
        <w:rPr>
          <w:sz w:val="28"/>
          <w:szCs w:val="28"/>
        </w:rPr>
        <w:t>.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в целях приведения в соответствие с действующим законодательством и в связи с изменением объемов финансирования программных мероприятий в муниципальную программу </w:t>
      </w:r>
      <w:r w:rsidRPr="0009580D">
        <w:rPr>
          <w:sz w:val="28"/>
          <w:szCs w:val="28"/>
        </w:rPr>
        <w:t>«</w:t>
      </w:r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Дона»</w:t>
      </w:r>
      <w:r>
        <w:rPr>
          <w:sz w:val="28"/>
          <w:szCs w:val="28"/>
        </w:rPr>
        <w:t xml:space="preserve"> вносились следующие изменения: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Белокалитвинского района от 21.03.2016 № 332 «О внесении изменений в постановление Администрации Белокалитвинского района от </w:t>
      </w:r>
      <w:r w:rsidRPr="00FC13EC">
        <w:rPr>
          <w:sz w:val="28"/>
          <w:szCs w:val="28"/>
        </w:rPr>
        <w:t>18</w:t>
      </w:r>
      <w:r>
        <w:rPr>
          <w:sz w:val="28"/>
          <w:szCs w:val="28"/>
        </w:rPr>
        <w:t>.10.</w:t>
      </w:r>
      <w:r w:rsidRPr="00FC13EC">
        <w:rPr>
          <w:sz w:val="28"/>
          <w:szCs w:val="28"/>
        </w:rPr>
        <w:t>2013 № 1783</w:t>
      </w:r>
      <w:r>
        <w:rPr>
          <w:sz w:val="28"/>
          <w:szCs w:val="28"/>
        </w:rPr>
        <w:t>»;</w:t>
      </w:r>
    </w:p>
    <w:p w:rsidR="000340FA" w:rsidRDefault="000340FA" w:rsidP="00034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постановлением Администрации Белокалитвинского района от 01.08.2016 № 1048 «О внесении изменений в постановление Администрации Белокалитвинского района от </w:t>
      </w:r>
      <w:r w:rsidRPr="00FC13EC">
        <w:rPr>
          <w:sz w:val="28"/>
          <w:szCs w:val="28"/>
        </w:rPr>
        <w:t>18</w:t>
      </w:r>
      <w:r>
        <w:rPr>
          <w:sz w:val="28"/>
          <w:szCs w:val="28"/>
        </w:rPr>
        <w:t>.10.</w:t>
      </w:r>
      <w:r w:rsidRPr="00FC13EC">
        <w:rPr>
          <w:sz w:val="28"/>
          <w:szCs w:val="28"/>
        </w:rPr>
        <w:t>2013 № 1783</w:t>
      </w:r>
      <w:r>
        <w:rPr>
          <w:sz w:val="28"/>
          <w:szCs w:val="28"/>
        </w:rPr>
        <w:t>».</w:t>
      </w:r>
    </w:p>
    <w:p w:rsidR="000340FA" w:rsidRDefault="000340FA" w:rsidP="000340FA">
      <w:pPr>
        <w:ind w:firstLine="708"/>
        <w:jc w:val="center"/>
        <w:rPr>
          <w:sz w:val="28"/>
        </w:rPr>
      </w:pPr>
    </w:p>
    <w:p w:rsidR="000340FA" w:rsidRDefault="000340FA" w:rsidP="000340FA">
      <w:pPr>
        <w:ind w:firstLine="708"/>
        <w:jc w:val="center"/>
        <w:rPr>
          <w:sz w:val="28"/>
          <w:szCs w:val="28"/>
        </w:rPr>
      </w:pPr>
      <w:r>
        <w:rPr>
          <w:sz w:val="28"/>
        </w:rPr>
        <w:t>Раздел</w:t>
      </w:r>
      <w:r w:rsidRPr="008331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Результаты оценки бюджетной эффективности </w:t>
      </w: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 xml:space="preserve">программы  </w:t>
      </w:r>
      <w:r w:rsidRPr="00B2556F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</w:t>
      </w:r>
      <w:r w:rsidRPr="00B255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40FA" w:rsidRDefault="000340FA" w:rsidP="000340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Программы </w:t>
      </w:r>
      <w:r>
        <w:rPr>
          <w:color w:val="000000"/>
          <w:sz w:val="28"/>
          <w:szCs w:val="28"/>
        </w:rPr>
        <w:t xml:space="preserve">представлена в приложении 2 к отчету о реализации муниципальной </w:t>
      </w:r>
      <w:proofErr w:type="gramStart"/>
      <w:r>
        <w:rPr>
          <w:color w:val="000000"/>
          <w:sz w:val="28"/>
          <w:szCs w:val="28"/>
        </w:rPr>
        <w:t xml:space="preserve">программы  </w:t>
      </w:r>
      <w:r w:rsidRPr="00B2556F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</w:t>
      </w:r>
      <w:r w:rsidRPr="00B2556F"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 эффективности использования бюджетных средств за 2016 год:</w:t>
      </w:r>
    </w:p>
    <w:p w:rsidR="000340FA" w:rsidRDefault="000340FA" w:rsidP="000340F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об освоении бюджетных ассигнований на выполнение мероприятий представлены в приложении 1.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Фактические показатели реализации Программы соответствуют показателям, установленным докладами о результатах и основных направлениях деятельности </w:t>
      </w:r>
      <w:r w:rsidRPr="00636699">
        <w:rPr>
          <w:sz w:val="28"/>
          <w:szCs w:val="28"/>
        </w:rPr>
        <w:t xml:space="preserve">комитета по физической культуре, спорту и делам </w:t>
      </w:r>
      <w:r>
        <w:rPr>
          <w:sz w:val="28"/>
          <w:szCs w:val="28"/>
        </w:rPr>
        <w:t>молодёж</w:t>
      </w:r>
      <w:r w:rsidRPr="00636699">
        <w:rPr>
          <w:sz w:val="28"/>
          <w:szCs w:val="28"/>
        </w:rPr>
        <w:t>и Админис</w:t>
      </w:r>
      <w:r>
        <w:rPr>
          <w:sz w:val="28"/>
          <w:szCs w:val="28"/>
        </w:rPr>
        <w:t>трации Белокалитвинского района</w:t>
      </w:r>
      <w:r w:rsidRPr="00636699">
        <w:rPr>
          <w:sz w:val="28"/>
          <w:szCs w:val="28"/>
        </w:rPr>
        <w:t>.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sz w:val="28"/>
          <w:szCs w:val="28"/>
        </w:rPr>
      </w:pPr>
    </w:p>
    <w:p w:rsidR="000340FA" w:rsidRDefault="000340FA" w:rsidP="000340FA">
      <w:pPr>
        <w:ind w:firstLine="708"/>
        <w:jc w:val="center"/>
        <w:rPr>
          <w:sz w:val="28"/>
          <w:szCs w:val="28"/>
        </w:rPr>
      </w:pPr>
      <w:r>
        <w:rPr>
          <w:sz w:val="28"/>
        </w:rPr>
        <w:t>Раздел</w:t>
      </w:r>
      <w:r w:rsidRPr="008331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Предложения по дальнейшей реализации </w:t>
      </w:r>
      <w:r>
        <w:rPr>
          <w:color w:val="000000"/>
          <w:sz w:val="28"/>
          <w:szCs w:val="28"/>
        </w:rPr>
        <w:t xml:space="preserve">муниципальной </w:t>
      </w:r>
      <w:proofErr w:type="gramStart"/>
      <w:r>
        <w:rPr>
          <w:color w:val="000000"/>
          <w:sz w:val="28"/>
          <w:szCs w:val="28"/>
        </w:rPr>
        <w:t xml:space="preserve">программы  </w:t>
      </w:r>
      <w:r w:rsidRPr="00B2556F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Молодёж</w:t>
      </w:r>
      <w:r w:rsidRPr="0009580D">
        <w:rPr>
          <w:sz w:val="28"/>
          <w:szCs w:val="28"/>
        </w:rPr>
        <w:t>ь Дона</w:t>
      </w:r>
      <w:r w:rsidRPr="00B255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40FA" w:rsidRPr="00EF7855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 w:rsidRPr="00EF7855">
        <w:rPr>
          <w:color w:val="000000"/>
          <w:sz w:val="28"/>
          <w:szCs w:val="28"/>
        </w:rPr>
        <w:t xml:space="preserve">На основании постановления Администрации Белокалитвинского района от </w:t>
      </w:r>
      <w:r w:rsidRPr="005C7EF0">
        <w:rPr>
          <w:sz w:val="28"/>
          <w:szCs w:val="28"/>
        </w:rPr>
        <w:t xml:space="preserve">18.10.2013 </w:t>
      </w:r>
      <w:proofErr w:type="gramStart"/>
      <w:r w:rsidRPr="005C7EF0">
        <w:rPr>
          <w:sz w:val="28"/>
          <w:szCs w:val="28"/>
        </w:rPr>
        <w:t>года  №</w:t>
      </w:r>
      <w:proofErr w:type="gramEnd"/>
      <w:r w:rsidRPr="005C7EF0">
        <w:rPr>
          <w:sz w:val="28"/>
          <w:szCs w:val="28"/>
        </w:rPr>
        <w:t xml:space="preserve"> 1783</w:t>
      </w:r>
      <w:r w:rsidRPr="00EF7855">
        <w:rPr>
          <w:color w:val="000000"/>
          <w:sz w:val="28"/>
          <w:szCs w:val="28"/>
        </w:rPr>
        <w:t xml:space="preserve"> «</w:t>
      </w:r>
      <w:r w:rsidRPr="00630021">
        <w:rPr>
          <w:sz w:val="28"/>
          <w:szCs w:val="28"/>
        </w:rPr>
        <w:t>Об утверждении муниципальной программы Белокалитвинского района «</w:t>
      </w:r>
      <w:r>
        <w:rPr>
          <w:sz w:val="28"/>
          <w:szCs w:val="28"/>
        </w:rPr>
        <w:t>Молодёжь Дона</w:t>
      </w:r>
      <w:r w:rsidRPr="00630021">
        <w:rPr>
          <w:sz w:val="28"/>
          <w:szCs w:val="28"/>
        </w:rPr>
        <w:t>»</w:t>
      </w:r>
      <w:r w:rsidRPr="00EF7855">
        <w:rPr>
          <w:color w:val="000000"/>
          <w:sz w:val="28"/>
          <w:szCs w:val="28"/>
        </w:rPr>
        <w:t xml:space="preserve"> будут  и дальше выполняться программные мероприятия, которые позволят достичь:</w:t>
      </w:r>
    </w:p>
    <w:p w:rsidR="000340FA" w:rsidRPr="00985CB2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повышени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мотивации граждан Белокалитвинского района к регулярным занятиям физической культурой и спортом и ведению здорового образа жизни;</w:t>
      </w:r>
    </w:p>
    <w:p w:rsidR="000340FA" w:rsidRPr="00985CB2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обеспечени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успешного выступления спортсменов Белокалитвинского района на спортивных соревнованиях различного ранга и совершенствовани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системы подготовки спортивного резерва;</w:t>
      </w:r>
    </w:p>
    <w:p w:rsidR="000340FA" w:rsidRPr="00985CB2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развити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инфраструктуры физической культуры</w:t>
      </w:r>
      <w:r>
        <w:rPr>
          <w:color w:val="000000"/>
          <w:sz w:val="28"/>
          <w:szCs w:val="28"/>
        </w:rPr>
        <w:t xml:space="preserve"> </w:t>
      </w:r>
      <w:r w:rsidRPr="00985CB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985CB2">
        <w:rPr>
          <w:color w:val="000000"/>
          <w:sz w:val="28"/>
          <w:szCs w:val="28"/>
        </w:rPr>
        <w:t>спорта Белокалитвинского района, в том числе для лиц с ограниченными возможностями здоровья</w:t>
      </w:r>
      <w:r>
        <w:rPr>
          <w:color w:val="000000"/>
          <w:sz w:val="28"/>
          <w:szCs w:val="28"/>
        </w:rPr>
        <w:t xml:space="preserve"> </w:t>
      </w:r>
      <w:r w:rsidRPr="00985CB2">
        <w:rPr>
          <w:color w:val="000000"/>
          <w:sz w:val="28"/>
          <w:szCs w:val="28"/>
        </w:rPr>
        <w:t>и инвалидов;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B1F44">
        <w:rPr>
          <w:color w:val="000000"/>
          <w:sz w:val="28"/>
          <w:szCs w:val="28"/>
        </w:rPr>
        <w:t xml:space="preserve"> </w:t>
      </w:r>
      <w:r w:rsidRPr="00EF7855">
        <w:rPr>
          <w:color w:val="000000"/>
          <w:sz w:val="28"/>
          <w:szCs w:val="28"/>
        </w:rPr>
        <w:t>увеличения числ</w:t>
      </w:r>
      <w:r>
        <w:rPr>
          <w:color w:val="000000"/>
          <w:sz w:val="28"/>
          <w:szCs w:val="28"/>
        </w:rPr>
        <w:t xml:space="preserve">енности населения </w:t>
      </w:r>
      <w:r w:rsidRPr="00BB1F44">
        <w:rPr>
          <w:color w:val="000000"/>
          <w:sz w:val="28"/>
          <w:szCs w:val="28"/>
        </w:rPr>
        <w:t>систематически занимающихся физической культурой и спортом</w:t>
      </w:r>
      <w:r>
        <w:rPr>
          <w:color w:val="000000"/>
          <w:sz w:val="28"/>
          <w:szCs w:val="28"/>
        </w:rPr>
        <w:t xml:space="preserve"> до 40%;</w:t>
      </w:r>
    </w:p>
    <w:p w:rsidR="000340FA" w:rsidRPr="00985CB2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целостной системы поддержки, обладающей лидерскими навыками, инициативной и талантливой </w:t>
      </w:r>
      <w:r>
        <w:rPr>
          <w:color w:val="000000"/>
          <w:sz w:val="28"/>
          <w:szCs w:val="28"/>
        </w:rPr>
        <w:t>молодёж</w:t>
      </w:r>
      <w:r w:rsidRPr="00985CB2">
        <w:rPr>
          <w:color w:val="000000"/>
          <w:sz w:val="28"/>
          <w:szCs w:val="28"/>
        </w:rPr>
        <w:t>и;</w:t>
      </w:r>
    </w:p>
    <w:p w:rsidR="000340FA" w:rsidRPr="00985CB2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вовлечени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большего числа молодёж</w:t>
      </w:r>
      <w:r w:rsidRPr="00985CB2">
        <w:rPr>
          <w:color w:val="000000"/>
          <w:sz w:val="28"/>
          <w:szCs w:val="28"/>
        </w:rPr>
        <w:t>и в социальную практику;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формировани</w:t>
      </w:r>
      <w:r>
        <w:rPr>
          <w:color w:val="000000"/>
          <w:sz w:val="28"/>
          <w:szCs w:val="28"/>
        </w:rPr>
        <w:t>я</w:t>
      </w:r>
      <w:r w:rsidRPr="00985CB2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молодёж</w:t>
      </w:r>
      <w:r w:rsidRPr="00985CB2">
        <w:rPr>
          <w:color w:val="000000"/>
          <w:sz w:val="28"/>
          <w:szCs w:val="28"/>
        </w:rPr>
        <w:t>и «российской идентичности»</w:t>
      </w:r>
      <w:r>
        <w:rPr>
          <w:color w:val="000000"/>
          <w:sz w:val="28"/>
          <w:szCs w:val="28"/>
        </w:rPr>
        <w:t>;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85CB2">
        <w:rPr>
          <w:color w:val="000000"/>
          <w:sz w:val="28"/>
          <w:szCs w:val="28"/>
        </w:rPr>
        <w:t>реализаци</w:t>
      </w:r>
      <w:r>
        <w:rPr>
          <w:color w:val="000000"/>
          <w:sz w:val="28"/>
          <w:szCs w:val="28"/>
        </w:rPr>
        <w:t>и</w:t>
      </w:r>
      <w:r w:rsidRPr="00985CB2">
        <w:rPr>
          <w:color w:val="000000"/>
          <w:sz w:val="28"/>
          <w:szCs w:val="28"/>
        </w:rPr>
        <w:t xml:space="preserve"> мероприятий по профилактике асоциального поведения, этнического и религиозно-политического экстремизма в </w:t>
      </w:r>
      <w:r>
        <w:rPr>
          <w:color w:val="000000"/>
          <w:sz w:val="28"/>
          <w:szCs w:val="28"/>
        </w:rPr>
        <w:t>молодёж</w:t>
      </w:r>
      <w:r w:rsidRPr="00985CB2">
        <w:rPr>
          <w:color w:val="000000"/>
          <w:sz w:val="28"/>
          <w:szCs w:val="28"/>
        </w:rPr>
        <w:t>ной среде</w:t>
      </w:r>
      <w:r>
        <w:rPr>
          <w:color w:val="000000"/>
          <w:sz w:val="28"/>
          <w:szCs w:val="28"/>
        </w:rPr>
        <w:t>.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Строительство многофункционального спортивного зала на территории МБУ ДО «ДЮСШ №2» и капитальный ремонт здания Дворца спорта ГБУ РО «СШОР № 25» в 2016-2020 годах позволят увеличить у</w:t>
      </w:r>
      <w:r w:rsidRPr="00BB1F44">
        <w:rPr>
          <w:color w:val="000000"/>
          <w:sz w:val="28"/>
          <w:szCs w:val="28"/>
        </w:rPr>
        <w:t>ровень обеспеченности населения спортивными сооружениями</w:t>
      </w:r>
      <w:r>
        <w:rPr>
          <w:color w:val="000000"/>
          <w:sz w:val="28"/>
          <w:szCs w:val="28"/>
        </w:rPr>
        <w:t xml:space="preserve"> до </w:t>
      </w:r>
      <w:r w:rsidRPr="00BB1F44">
        <w:rPr>
          <w:color w:val="000000"/>
          <w:sz w:val="28"/>
          <w:szCs w:val="28"/>
        </w:rPr>
        <w:t>41,8</w:t>
      </w:r>
      <w:r>
        <w:rPr>
          <w:color w:val="000000"/>
          <w:sz w:val="28"/>
          <w:szCs w:val="28"/>
        </w:rPr>
        <w:t xml:space="preserve"> %.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Л.Г. Василенко</w:t>
      </w:r>
    </w:p>
    <w:p w:rsidR="000340FA" w:rsidRDefault="000340FA" w:rsidP="000340FA">
      <w:pPr>
        <w:tabs>
          <w:tab w:val="left" w:pos="9540"/>
        </w:tabs>
        <w:ind w:firstLine="720"/>
        <w:jc w:val="both"/>
        <w:rPr>
          <w:color w:val="000000"/>
          <w:sz w:val="28"/>
          <w:szCs w:val="28"/>
        </w:rPr>
      </w:pPr>
    </w:p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244730" w:rsidRDefault="00244730" w:rsidP="000340FA">
      <w:pPr>
        <w:pStyle w:val="a3"/>
        <w:tabs>
          <w:tab w:val="clear" w:pos="4536"/>
          <w:tab w:val="clear" w:pos="9072"/>
        </w:tabs>
      </w:pP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lastRenderedPageBreak/>
        <w:t xml:space="preserve">Приложение 1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t xml:space="preserve">к отчету о реализации муниципальной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t xml:space="preserve">программы «Молодёжь Дона» и эффективности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b/>
          <w:sz w:val="28"/>
          <w:szCs w:val="28"/>
        </w:rPr>
      </w:pPr>
      <w:r w:rsidRPr="000340FA">
        <w:rPr>
          <w:sz w:val="28"/>
          <w:szCs w:val="28"/>
        </w:rPr>
        <w:t>использования бюджетных средств за 2016 год</w:t>
      </w:r>
    </w:p>
    <w:p w:rsidR="000340FA" w:rsidRDefault="000340FA" w:rsidP="000340FA">
      <w:pPr>
        <w:widowControl w:val="0"/>
        <w:jc w:val="center"/>
      </w:pPr>
    </w:p>
    <w:p w:rsidR="000340FA" w:rsidRPr="002F735C" w:rsidRDefault="000340FA" w:rsidP="000340FA">
      <w:pPr>
        <w:widowControl w:val="0"/>
        <w:jc w:val="center"/>
        <w:rPr>
          <w:sz w:val="28"/>
          <w:szCs w:val="28"/>
        </w:rPr>
      </w:pPr>
      <w:r w:rsidRPr="002F735C">
        <w:rPr>
          <w:sz w:val="28"/>
          <w:szCs w:val="28"/>
        </w:rPr>
        <w:t xml:space="preserve">Сведения </w:t>
      </w:r>
    </w:p>
    <w:p w:rsidR="000340FA" w:rsidRPr="002F735C" w:rsidRDefault="000340FA" w:rsidP="000340FA">
      <w:pPr>
        <w:widowControl w:val="0"/>
        <w:jc w:val="center"/>
        <w:rPr>
          <w:sz w:val="28"/>
          <w:szCs w:val="28"/>
        </w:rPr>
      </w:pPr>
      <w:r w:rsidRPr="002F735C">
        <w:rPr>
          <w:sz w:val="28"/>
          <w:szCs w:val="28"/>
        </w:rPr>
        <w:t xml:space="preserve">об использовании местного бюджета, областного бюджета, федерального бюджета </w:t>
      </w:r>
    </w:p>
    <w:p w:rsidR="000340FA" w:rsidRPr="002F735C" w:rsidRDefault="000340FA" w:rsidP="000340FA">
      <w:pPr>
        <w:widowControl w:val="0"/>
        <w:jc w:val="center"/>
        <w:rPr>
          <w:sz w:val="28"/>
          <w:szCs w:val="28"/>
        </w:rPr>
      </w:pPr>
      <w:r w:rsidRPr="002F735C">
        <w:rPr>
          <w:sz w:val="28"/>
          <w:szCs w:val="28"/>
        </w:rPr>
        <w:t>и внебюджетных источников на реализацию муниципальной программы Белокалитвинского района «</w:t>
      </w:r>
      <w:r>
        <w:rPr>
          <w:sz w:val="28"/>
          <w:szCs w:val="28"/>
        </w:rPr>
        <w:t>Молодёж</w:t>
      </w:r>
      <w:r w:rsidRPr="002F735C">
        <w:rPr>
          <w:sz w:val="28"/>
          <w:szCs w:val="28"/>
        </w:rPr>
        <w:t xml:space="preserve">ь Дона» </w:t>
      </w:r>
      <w:proofErr w:type="gramStart"/>
      <w:r w:rsidRPr="002F735C">
        <w:rPr>
          <w:sz w:val="28"/>
          <w:szCs w:val="28"/>
        </w:rPr>
        <w:t>за  201</w:t>
      </w:r>
      <w:r>
        <w:rPr>
          <w:sz w:val="28"/>
          <w:szCs w:val="28"/>
        </w:rPr>
        <w:t>6</w:t>
      </w:r>
      <w:proofErr w:type="gramEnd"/>
      <w:r w:rsidRPr="002F735C">
        <w:rPr>
          <w:sz w:val="28"/>
          <w:szCs w:val="28"/>
        </w:rPr>
        <w:t xml:space="preserve"> год</w:t>
      </w:r>
    </w:p>
    <w:p w:rsidR="000340FA" w:rsidRPr="002F735C" w:rsidRDefault="000340FA" w:rsidP="000340FA">
      <w:pPr>
        <w:widowControl w:val="0"/>
        <w:jc w:val="center"/>
        <w:rPr>
          <w:sz w:val="28"/>
          <w:szCs w:val="28"/>
        </w:rPr>
      </w:pPr>
    </w:p>
    <w:tbl>
      <w:tblPr>
        <w:tblW w:w="9978" w:type="dxa"/>
        <w:tblInd w:w="-249" w:type="dxa"/>
        <w:tblLayout w:type="fixed"/>
        <w:tblCellMar>
          <w:left w:w="60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2294"/>
        <w:gridCol w:w="2389"/>
        <w:gridCol w:w="1560"/>
        <w:gridCol w:w="1583"/>
      </w:tblGrid>
      <w:tr w:rsidR="000340FA" w:rsidRPr="000340FA" w:rsidTr="000340FA">
        <w:trPr>
          <w:trHeight w:val="1806"/>
        </w:trPr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0340FA" w:rsidRPr="000340FA" w:rsidTr="000340FA">
        <w:trPr>
          <w:trHeight w:val="288"/>
        </w:trPr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jc w:val="center"/>
              <w:rPr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40FA" w:rsidRPr="000340FA" w:rsidTr="000340FA">
        <w:trPr>
          <w:cantSplit/>
          <w:trHeight w:val="328"/>
        </w:trPr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</w:t>
            </w:r>
            <w:proofErr w:type="gramEnd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«Молодёжь Дона»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3351,3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3316,7</w:t>
            </w:r>
          </w:p>
        </w:tc>
      </w:tr>
      <w:tr w:rsidR="000340FA" w:rsidRPr="000340FA" w:rsidTr="000340FA">
        <w:trPr>
          <w:cantSplit/>
          <w:trHeight w:val="349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</w:tr>
      <w:tr w:rsidR="000340FA" w:rsidRPr="000340FA" w:rsidTr="000340FA">
        <w:trPr>
          <w:cantSplit/>
          <w:trHeight w:val="377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343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3109,2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3074,6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jc w:val="center"/>
              <w:rPr>
                <w:sz w:val="28"/>
                <w:szCs w:val="28"/>
              </w:rPr>
            </w:pPr>
            <w:r w:rsidRPr="000340FA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rPr>
                <w:sz w:val="28"/>
                <w:szCs w:val="28"/>
              </w:rPr>
            </w:pPr>
            <w:r w:rsidRPr="000340FA">
              <w:rPr>
                <w:sz w:val="28"/>
                <w:szCs w:val="28"/>
              </w:rPr>
              <w:t>«Развитие физической культуры и спорта»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2786,2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2755,7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2786,2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2755,7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396"/>
        </w:trPr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0340FA">
            <w:pPr>
              <w:jc w:val="center"/>
              <w:rPr>
                <w:sz w:val="28"/>
                <w:szCs w:val="28"/>
              </w:rPr>
            </w:pPr>
            <w:r w:rsidRPr="000340FA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rPr>
                <w:sz w:val="28"/>
                <w:szCs w:val="28"/>
              </w:rPr>
            </w:pPr>
            <w:r w:rsidRPr="000340FA">
              <w:rPr>
                <w:sz w:val="28"/>
                <w:szCs w:val="28"/>
              </w:rPr>
              <w:t>«Молодёжь Белокалитвинского района»</w:t>
            </w: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565,1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323,0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318,9</w:t>
            </w:r>
          </w:p>
        </w:tc>
      </w:tr>
      <w:tr w:rsidR="000340FA" w:rsidRPr="000340FA" w:rsidTr="000340FA">
        <w:trPr>
          <w:cantSplit/>
          <w:trHeight w:val="402"/>
        </w:trPr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340FA" w:rsidRPr="000340FA" w:rsidRDefault="000340FA" w:rsidP="002A6A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p w:rsidR="000340FA" w:rsidRDefault="000340FA" w:rsidP="000340FA">
      <w:pPr>
        <w:pStyle w:val="a3"/>
        <w:tabs>
          <w:tab w:val="clear" w:pos="4536"/>
          <w:tab w:val="clear" w:pos="9072"/>
        </w:tabs>
        <w:sectPr w:rsidR="000340FA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lastRenderedPageBreak/>
        <w:t xml:space="preserve">Приложение 2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t xml:space="preserve">к отчету о реализации муниципальной программы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sz w:val="28"/>
          <w:szCs w:val="28"/>
        </w:rPr>
      </w:pPr>
      <w:r w:rsidRPr="000340FA">
        <w:rPr>
          <w:sz w:val="28"/>
          <w:szCs w:val="28"/>
        </w:rPr>
        <w:t xml:space="preserve">«Молодёжь </w:t>
      </w:r>
      <w:proofErr w:type="gramStart"/>
      <w:r w:rsidRPr="000340FA">
        <w:rPr>
          <w:sz w:val="28"/>
          <w:szCs w:val="28"/>
        </w:rPr>
        <w:t>Дона»  и</w:t>
      </w:r>
      <w:proofErr w:type="gramEnd"/>
      <w:r w:rsidRPr="000340FA">
        <w:rPr>
          <w:sz w:val="28"/>
          <w:szCs w:val="28"/>
        </w:rPr>
        <w:t xml:space="preserve"> эффективности использования </w:t>
      </w:r>
    </w:p>
    <w:p w:rsidR="000340FA" w:rsidRPr="000340FA" w:rsidRDefault="000340FA" w:rsidP="000340FA">
      <w:pPr>
        <w:tabs>
          <w:tab w:val="left" w:pos="9540"/>
        </w:tabs>
        <w:jc w:val="right"/>
        <w:rPr>
          <w:b/>
          <w:sz w:val="28"/>
          <w:szCs w:val="28"/>
        </w:rPr>
      </w:pPr>
      <w:r w:rsidRPr="000340FA">
        <w:rPr>
          <w:sz w:val="28"/>
          <w:szCs w:val="28"/>
        </w:rPr>
        <w:t>бюджетных средств за 2016 год</w:t>
      </w:r>
    </w:p>
    <w:p w:rsidR="000340FA" w:rsidRDefault="000340FA" w:rsidP="000340FA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0340FA" w:rsidRPr="005321E2" w:rsidRDefault="000340FA" w:rsidP="000340F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321E2">
        <w:rPr>
          <w:sz w:val="28"/>
          <w:szCs w:val="28"/>
        </w:rPr>
        <w:t>Сведения о достижении значений показателей (индикаторов)</w:t>
      </w:r>
    </w:p>
    <w:p w:rsidR="000340FA" w:rsidRPr="00772639" w:rsidRDefault="000340FA" w:rsidP="000340F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1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715"/>
        <w:gridCol w:w="992"/>
        <w:gridCol w:w="1985"/>
        <w:gridCol w:w="987"/>
        <w:gridCol w:w="1139"/>
        <w:gridCol w:w="5556"/>
      </w:tblGrid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  </w:t>
            </w:r>
            <w:proofErr w:type="gramStart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</w:t>
            </w:r>
            <w:proofErr w:type="gramEnd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индикатор) 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proofErr w:type="gramStart"/>
            <w:r w:rsidRPr="0097573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9757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отклонений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значений показателя  </w:t>
            </w:r>
            <w:proofErr w:type="gramStart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</w:t>
            </w:r>
            <w:proofErr w:type="gramEnd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индикатора) на конец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отчетного года       </w:t>
            </w:r>
            <w:r w:rsidRPr="000340FA"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</w:t>
            </w: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733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975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97573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5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15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Белокалитвинского района «Молодёжь Дона»</w:t>
            </w: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15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«Развитие физической культуры и спорта»</w:t>
            </w:r>
          </w:p>
        </w:tc>
      </w:tr>
      <w:tr w:rsidR="000340FA" w:rsidRPr="00975733" w:rsidTr="00D76E0C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 Белокалитвинского района, систематически занимающихся физической культурой и спортом, в общей численности населения (согласно </w:t>
            </w:r>
            <w:proofErr w:type="gramStart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сведений  государственной</w:t>
            </w:r>
            <w:proofErr w:type="gramEnd"/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статистической отчётности</w:t>
            </w:r>
          </w:p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1 ФК)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34,87</w:t>
            </w: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Значительное увеличение численности занимающихся физической культурой и спортом произошло вследствие изменения методики расчета показателей: в Приложении 2 формы 1-ФК указано «Для расчета статистических показателей используется численность населения 3-79 лет».</w:t>
            </w:r>
          </w:p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А также вследствие работы по популяризации физической культуры и спорта с использованием возможностей средств массовой информации и информационно-пропагандистских технологий.</w:t>
            </w:r>
          </w:p>
        </w:tc>
      </w:tr>
      <w:tr w:rsidR="000340FA" w:rsidRPr="00975733" w:rsidTr="00D76E0C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r w:rsidRPr="0097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Число спортсменов, переданных в училище олимпийского резерва и центры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количества спортсменов, переданных в училище олимпийского резерва и центры спортивной подготовки, произошло в связи с невыполнением требований физических данных для передачи спортсменов в УОР и ЦСП по медицинским показателям  </w:t>
            </w:r>
          </w:p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182014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82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182014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0340FA">
              <w:rPr>
                <w:sz w:val="28"/>
                <w:szCs w:val="28"/>
              </w:rPr>
              <w:t>Снижение уровня обеспеченности населения спортивными сооружениями связано с приостановкой эксплуатации Дворца спорта ГБУ РО «СШОР № 25» по причине аварийного состояния спортивного объекта</w:t>
            </w: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15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«Молодёжь Белокалитвинского района»</w:t>
            </w:r>
          </w:p>
        </w:tc>
      </w:tr>
      <w:tr w:rsidR="000340FA" w:rsidRPr="00975733" w:rsidTr="0024473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0FA">
              <w:rPr>
                <w:rFonts w:ascii="Times New Roman" w:hAnsi="Times New Roman" w:cs="Times New Roman"/>
                <w:bCs/>
                <w:sz w:val="28"/>
                <w:szCs w:val="28"/>
              </w:rPr>
              <w:t>Доля молодёжи, охваченной мероприятиями сферы государственной молодёжной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3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975733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FA" w:rsidRPr="000340FA" w:rsidRDefault="000340FA" w:rsidP="002A6A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0FA" w:rsidRDefault="000340FA" w:rsidP="000340FA">
      <w:pPr>
        <w:pStyle w:val="a3"/>
        <w:tabs>
          <w:tab w:val="clear" w:pos="4536"/>
          <w:tab w:val="clear" w:pos="9072"/>
        </w:tabs>
      </w:pPr>
    </w:p>
    <w:sectPr w:rsidR="000340FA" w:rsidSect="000340FA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2A" w:rsidRDefault="0027412A">
      <w:r>
        <w:separator/>
      </w:r>
    </w:p>
  </w:endnote>
  <w:endnote w:type="continuationSeparator" w:id="0">
    <w:p w:rsidR="0027412A" w:rsidRDefault="0027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3A13" w:rsidRPr="00113A1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13A13">
      <w:rPr>
        <w:noProof/>
        <w:sz w:val="14"/>
        <w:lang w:val="en-US"/>
      </w:rPr>
      <w:t>G</w:t>
    </w:r>
    <w:r w:rsidR="00113A13" w:rsidRPr="00113A13">
      <w:rPr>
        <w:noProof/>
        <w:sz w:val="14"/>
      </w:rPr>
      <w:t>:\Мои документы\Постановления\отчет_молодежь_дона.</w:t>
    </w:r>
    <w:r w:rsidR="00113A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6E0C" w:rsidRPr="00D76E0C">
      <w:rPr>
        <w:noProof/>
        <w:sz w:val="14"/>
      </w:rPr>
      <w:t>5/4/2017 4:40:00</w:t>
    </w:r>
    <w:r w:rsidR="00D76E0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4473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76E0C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76E0C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2A" w:rsidRDefault="0027412A">
      <w:r>
        <w:separator/>
      </w:r>
    </w:p>
  </w:footnote>
  <w:footnote w:type="continuationSeparator" w:id="0">
    <w:p w:rsidR="0027412A" w:rsidRDefault="0027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F0B4D3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D4A79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320B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5823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B81D8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2E4A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41D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50EDA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58E6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E284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2BE1D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37494D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1A53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0B0F9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188FC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80E447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96457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3000C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FA"/>
    <w:rsid w:val="000135FF"/>
    <w:rsid w:val="0002101A"/>
    <w:rsid w:val="000340FA"/>
    <w:rsid w:val="00040C21"/>
    <w:rsid w:val="00042119"/>
    <w:rsid w:val="00056046"/>
    <w:rsid w:val="00086B6A"/>
    <w:rsid w:val="00087E16"/>
    <w:rsid w:val="000C6CE8"/>
    <w:rsid w:val="000D703B"/>
    <w:rsid w:val="00102528"/>
    <w:rsid w:val="00113A13"/>
    <w:rsid w:val="00130BA6"/>
    <w:rsid w:val="00162686"/>
    <w:rsid w:val="001643E9"/>
    <w:rsid w:val="00191DF6"/>
    <w:rsid w:val="001F0876"/>
    <w:rsid w:val="00217475"/>
    <w:rsid w:val="00232CB2"/>
    <w:rsid w:val="00241D5F"/>
    <w:rsid w:val="00244730"/>
    <w:rsid w:val="0027412A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A4D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6E0C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801BC-2E69-420F-B1F5-CAEEF3FB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340F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1">
    <w:name w:val="Основной текст 31"/>
    <w:basedOn w:val="a"/>
    <w:rsid w:val="000340FA"/>
    <w:pPr>
      <w:suppressAutoHyphens/>
      <w:jc w:val="center"/>
    </w:pPr>
    <w:rPr>
      <w:rFonts w:eastAsia="Calibri"/>
      <w:sz w:val="27"/>
      <w:szCs w:val="27"/>
      <w:lang w:eastAsia="zh-CN"/>
    </w:rPr>
  </w:style>
  <w:style w:type="paragraph" w:styleId="3">
    <w:name w:val="Body Text 3"/>
    <w:basedOn w:val="a"/>
    <w:link w:val="30"/>
    <w:rsid w:val="000340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340FA"/>
    <w:rPr>
      <w:sz w:val="16"/>
      <w:szCs w:val="16"/>
    </w:rPr>
  </w:style>
  <w:style w:type="paragraph" w:customStyle="1" w:styleId="ConsPlusCell">
    <w:name w:val="ConsPlusCell"/>
    <w:rsid w:val="000340FA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6">
    <w:name w:val="Balloon Text"/>
    <w:basedOn w:val="a"/>
    <w:link w:val="a7"/>
    <w:rsid w:val="00113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1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2017-05-04T13:38:00Z</cp:lastPrinted>
  <dcterms:created xsi:type="dcterms:W3CDTF">2017-05-04T13:28:00Z</dcterms:created>
  <dcterms:modified xsi:type="dcterms:W3CDTF">2017-05-26T13:33:00Z</dcterms:modified>
</cp:coreProperties>
</file>