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(бывший ООО «КСМ»)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Белая Калитва, ул. Ключевая, 2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Ст.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территории Инвестиционной площадки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в га</w:t>
            </w:r>
          </w:p>
        </w:tc>
        <w:tc>
          <w:tcPr>
            <w:tcW w:w="5685" w:type="dxa"/>
          </w:tcPr>
          <w:p w:rsidR="00906F49" w:rsidRDefault="002D10CC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Pr="0051382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2138"/>
        <w:gridCol w:w="2132"/>
        <w:gridCol w:w="2129"/>
        <w:gridCol w:w="2132"/>
      </w:tblGrid>
      <w:tr w:rsidR="00755864" w:rsidTr="00755864">
        <w:tc>
          <w:tcPr>
            <w:tcW w:w="2224" w:type="dxa"/>
            <w:vMerge w:val="restart"/>
          </w:tcPr>
          <w:p w:rsidR="00755864" w:rsidRDefault="00755864" w:rsidP="0075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инфраструктуры</w:t>
            </w:r>
          </w:p>
        </w:tc>
        <w:tc>
          <w:tcPr>
            <w:tcW w:w="2138" w:type="dxa"/>
            <w:vMerge w:val="restart"/>
          </w:tcPr>
          <w:p w:rsidR="00755864" w:rsidRDefault="00755864" w:rsidP="0075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261" w:type="dxa"/>
            <w:gridSpan w:val="2"/>
          </w:tcPr>
          <w:p w:rsidR="00755864" w:rsidRDefault="00755864" w:rsidP="0075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  <w:p w:rsidR="00755864" w:rsidRDefault="00755864" w:rsidP="0075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</w:tcPr>
          <w:p w:rsidR="00755864" w:rsidRDefault="00755864" w:rsidP="0075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границы площадки до точки подключения/ присоединения, км</w:t>
            </w:r>
          </w:p>
        </w:tc>
      </w:tr>
      <w:tr w:rsidR="00755864" w:rsidTr="00755864">
        <w:tc>
          <w:tcPr>
            <w:tcW w:w="2224" w:type="dxa"/>
            <w:vMerge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Существующая</w:t>
            </w:r>
          </w:p>
        </w:tc>
        <w:tc>
          <w:tcPr>
            <w:tcW w:w="2129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Доступная к подведению</w:t>
            </w:r>
          </w:p>
        </w:tc>
        <w:tc>
          <w:tcPr>
            <w:tcW w:w="2132" w:type="dxa"/>
            <w:vMerge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864" w:rsidTr="00755864">
        <w:tc>
          <w:tcPr>
            <w:tcW w:w="2224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2138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9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864" w:rsidTr="00755864">
        <w:tc>
          <w:tcPr>
            <w:tcW w:w="2224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138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Гкал/час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9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864" w:rsidTr="00755864">
        <w:tc>
          <w:tcPr>
            <w:tcW w:w="2224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138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9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864" w:rsidTr="00755864">
        <w:tc>
          <w:tcPr>
            <w:tcW w:w="2224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2138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9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864" w:rsidTr="00755864">
        <w:tc>
          <w:tcPr>
            <w:tcW w:w="2224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138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9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</w:tcPr>
          <w:p w:rsidR="00755864" w:rsidRDefault="00755864" w:rsidP="0075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55864" w:rsidRPr="00755864" w:rsidRDefault="00755386" w:rsidP="00513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площадки имеются: электрическая подстанция 630 кВт, 2 трансформатора; газопровод среднего давления Д75, ГРПШ; 3 водные скважины и собственная башня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Имеются производственные, складские</w:t>
      </w:r>
      <w:r w:rsidR="00C47278">
        <w:rPr>
          <w:rFonts w:ascii="Times New Roman" w:hAnsi="Times New Roman" w:cs="Times New Roman"/>
          <w:sz w:val="28"/>
          <w:szCs w:val="28"/>
        </w:rPr>
        <w:t>, бытовые</w:t>
      </w:r>
      <w:r>
        <w:rPr>
          <w:rFonts w:ascii="Times New Roman" w:hAnsi="Times New Roman" w:cs="Times New Roman"/>
          <w:sz w:val="28"/>
          <w:szCs w:val="28"/>
        </w:rPr>
        <w:t xml:space="preserve"> помещения площадью 4054,7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47278" w:rsidRPr="00C47278">
        <w:rPr>
          <w:rFonts w:ascii="Times New Roman" w:hAnsi="Times New Roman" w:cs="Times New Roman"/>
          <w:sz w:val="28"/>
          <w:szCs w:val="28"/>
        </w:rPr>
        <w:t xml:space="preserve"> </w:t>
      </w:r>
      <w:r w:rsidR="00C47278">
        <w:rPr>
          <w:rFonts w:ascii="Times New Roman" w:hAnsi="Times New Roman" w:cs="Times New Roman"/>
          <w:sz w:val="28"/>
          <w:szCs w:val="28"/>
        </w:rPr>
        <w:t>Санитарная зона 500 м.</w:t>
      </w:r>
      <w:bookmarkStart w:id="0" w:name="_GoBack"/>
      <w:bookmarkEnd w:id="0"/>
    </w:p>
    <w:sectPr w:rsidR="00755864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D9D5-F6CA-42D1-9BB8-2AEAF0E6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я</cp:lastModifiedBy>
  <cp:revision>4</cp:revision>
  <cp:lastPrinted>2014-01-09T12:57:00Z</cp:lastPrinted>
  <dcterms:created xsi:type="dcterms:W3CDTF">2013-12-17T08:10:00Z</dcterms:created>
  <dcterms:modified xsi:type="dcterms:W3CDTF">2014-01-09T13:21:00Z</dcterms:modified>
</cp:coreProperties>
</file>