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372" w:rsidRDefault="007C4E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УВЕДОМЛЕНИЕ</w:t>
      </w: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  <w:t>о подготовке проекта акта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6372" w:rsidRDefault="007C4E4A">
      <w:pPr>
        <w:spacing w:after="0" w:line="240" w:lineRule="auto"/>
        <w:ind w:firstLine="709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>Настоящим Администрация Белокалитвинского района извещает о начале подготовки проекта нормативного правового акта и сборе предложений заинтересованных лиц.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6372" w:rsidRDefault="007C4E4A" w:rsidP="003F41A1">
      <w:pPr>
        <w:spacing w:after="0" w:line="240" w:lineRule="auto"/>
        <w:ind w:firstLine="709"/>
        <w:jc w:val="both"/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Предложения принимаются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347042, Ростовская область, г. Белая Калитва, ул. Чернышевского, 8, кабинета № </w:t>
      </w:r>
      <w:r w:rsidR="00F55B53">
        <w:rPr>
          <w:rFonts w:ascii="Times New Roman" w:eastAsia="Times New Roman" w:hAnsi="Times New Roman" w:cs="Times New Roman"/>
          <w:sz w:val="28"/>
          <w:szCs w:val="28"/>
          <w:lang w:eastAsia="ru-RU"/>
        </w:rPr>
        <w:t>404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по адресу электронной почты: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bk</w:t>
      </w:r>
      <w:proofErr w:type="spellEnd"/>
      <w:r w:rsidR="00BB4C9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="00BB4C9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ekonom</w:t>
      </w:r>
      <w:proofErr w:type="spellEnd"/>
      <w:r w:rsidR="00BB4C94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proofErr w:type="spellStart"/>
      <w:r w:rsidR="00BB4C94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="00BB4C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BB4C9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теме сообщения указать </w:t>
      </w:r>
      <w:r w:rsidRPr="000F5E13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«Предложения по подготовке проекта постановления «</w:t>
      </w:r>
      <w:r w:rsidR="006D0001" w:rsidRPr="000F5E13">
        <w:rPr>
          <w:rFonts w:ascii="Times New Roman" w:eastAsia="Times New Roman" w:hAnsi="Times New Roman" w:cs="Calibri"/>
          <w:bCs/>
          <w:color w:val="auto"/>
          <w:sz w:val="28"/>
          <w:szCs w:val="28"/>
          <w:shd w:val="clear" w:color="auto" w:fill="FFFFFF" w:themeFill="background1"/>
          <w:lang w:eastAsia="zh-CN"/>
        </w:rPr>
        <w:t>О внесении изменений</w:t>
      </w:r>
      <w:r w:rsidR="006D0001" w:rsidRPr="006D0001">
        <w:rPr>
          <w:rFonts w:ascii="Times New Roman" w:eastAsia="Times New Roman" w:hAnsi="Times New Roman" w:cs="Calibri"/>
          <w:bCs/>
          <w:color w:val="auto"/>
          <w:sz w:val="28"/>
          <w:szCs w:val="28"/>
          <w:shd w:val="clear" w:color="auto" w:fill="FFFF00"/>
          <w:lang w:eastAsia="zh-CN"/>
        </w:rPr>
        <w:t xml:space="preserve"> </w:t>
      </w:r>
      <w:r w:rsidR="006D0001" w:rsidRPr="000F5E13">
        <w:rPr>
          <w:rFonts w:ascii="Times New Roman" w:eastAsia="Times New Roman" w:hAnsi="Times New Roman" w:cs="Calibri"/>
          <w:bCs/>
          <w:color w:val="auto"/>
          <w:sz w:val="28"/>
          <w:szCs w:val="28"/>
          <w:shd w:val="clear" w:color="auto" w:fill="FFFFFF" w:themeFill="background1"/>
          <w:lang w:eastAsia="zh-CN"/>
        </w:rPr>
        <w:t>в постановление Администрации Белокалитвинского района от 27.11.2017 № 1817».</w:t>
      </w:r>
    </w:p>
    <w:p w:rsidR="00626372" w:rsidRDefault="007C4E4A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Сроки приёма предложений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c </w:t>
      </w:r>
      <w:r w:rsidR="004904A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04.02.2020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 </w:t>
      </w:r>
      <w:r w:rsidR="004904A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25</w:t>
      </w:r>
      <w:r w:rsidR="006D000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4904A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02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6D000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20</w:t>
      </w:r>
      <w:r w:rsidR="004904A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6372" w:rsidRDefault="007C4E4A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размещения уведомления о подготовке проекта акта в сети Интернет: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6">
        <w:r>
          <w:rPr>
            <w:rStyle w:val="-"/>
            <w:rFonts w:ascii="Times New Roman" w:eastAsia="Times New Roman" w:hAnsi="Times New Roman" w:cs="Times New Roman"/>
            <w:sz w:val="28"/>
            <w:szCs w:val="28"/>
            <w:lang w:eastAsia="ru-RU"/>
          </w:rPr>
          <w:t>www.kalitva-land.ru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</w:t>
      </w:r>
    </w:p>
    <w:p w:rsidR="00626372" w:rsidRDefault="007C4E4A">
      <w:pPr>
        <w:spacing w:after="0" w:line="240" w:lineRule="auto"/>
        <w:ind w:firstLine="709"/>
        <w:jc w:val="both"/>
        <w:rPr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Главная</w:t>
      </w:r>
    </w:p>
    <w:p w:rsidR="00626372" w:rsidRPr="009D1B07" w:rsidRDefault="009D1B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Документы</w:t>
      </w:r>
    </w:p>
    <w:p w:rsidR="00626372" w:rsidRDefault="007C4E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Оценка регулирующего воздействия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626372" w:rsidRDefault="007C4E4A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Контактное лицо от разработчика акта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F55B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Волкова</w:t>
      </w:r>
      <w:r w:rsidR="008944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Ольга Викторовна</w:t>
      </w:r>
      <w:r w:rsidR="009D1B0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- начальник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отдела экономики, малого бизнеса</w:t>
      </w:r>
      <w:r w:rsidR="008944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инвестиций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местного самоуправления Администрации района, 8(86383)</w:t>
      </w:r>
      <w:r w:rsidR="00F55B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40-135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Вид нормативного правового акта: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Постановление</w:t>
      </w:r>
      <w:r w:rsidR="000F5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Белокалитвинского района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 Наименование нормативно-правового акта:</w:t>
      </w:r>
    </w:p>
    <w:p w:rsidR="009D1B07" w:rsidRDefault="007C4E4A" w:rsidP="003F41A1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8944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постановления Администрации Белокалитвинского района </w:t>
      </w:r>
      <w:bookmarkStart w:id="0" w:name="__DdeLink__103_52510081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bookmarkEnd w:id="0"/>
      <w:r w:rsidR="006D0001" w:rsidRPr="006D0001">
        <w:rPr>
          <w:rFonts w:ascii="Times New Roman" w:eastAsia="Times New Roman" w:hAnsi="Times New Roman" w:cs="Calibri"/>
          <w:bCs/>
          <w:color w:val="auto"/>
          <w:sz w:val="28"/>
          <w:szCs w:val="28"/>
          <w:lang w:eastAsia="zh-CN"/>
        </w:rPr>
        <w:t>О внесении изменений в постановление Администрации Белокалитвинского района от 27.11.2017 № 1817</w:t>
      </w:r>
      <w:r w:rsidR="003F41A1">
        <w:rPr>
          <w:rFonts w:ascii="Times New Roman" w:eastAsia="Times New Roman" w:hAnsi="Times New Roman" w:cs="Calibri"/>
          <w:bCs/>
          <w:color w:val="auto"/>
          <w:sz w:val="28"/>
          <w:szCs w:val="28"/>
          <w:lang w:eastAsia="zh-CN"/>
        </w:rPr>
        <w:t>».</w:t>
      </w:r>
    </w:p>
    <w:p w:rsidR="00626372" w:rsidRPr="006A3417" w:rsidRDefault="007C4E4A" w:rsidP="006A3417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Обоснование проблемы, на решение которой направлен предлагаемый способ регулирования:</w:t>
      </w:r>
    </w:p>
    <w:p w:rsidR="0055771D" w:rsidRPr="0055771D" w:rsidRDefault="0055771D" w:rsidP="0055771D">
      <w:pPr>
        <w:tabs>
          <w:tab w:val="left" w:pos="567"/>
        </w:tabs>
        <w:spacing w:before="120" w:after="20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71D">
        <w:rPr>
          <w:rFonts w:ascii="Times New Roman" w:hAnsi="Times New Roman" w:cs="Times New Roman"/>
          <w:sz w:val="28"/>
          <w:szCs w:val="28"/>
        </w:rPr>
        <w:t>3.</w:t>
      </w:r>
      <w:r w:rsidR="006A3417">
        <w:rPr>
          <w:rFonts w:ascii="Times New Roman" w:hAnsi="Times New Roman" w:cs="Times New Roman"/>
          <w:sz w:val="28"/>
          <w:szCs w:val="28"/>
        </w:rPr>
        <w:t>1</w:t>
      </w:r>
      <w:r w:rsidRPr="0055771D">
        <w:rPr>
          <w:rFonts w:ascii="Times New Roman" w:hAnsi="Times New Roman" w:cs="Times New Roman"/>
          <w:sz w:val="28"/>
          <w:szCs w:val="28"/>
        </w:rPr>
        <w:t>. Повышение уровня информационной открытости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771D">
        <w:rPr>
          <w:rFonts w:ascii="Times New Roman" w:hAnsi="Times New Roman" w:cs="Times New Roman"/>
          <w:sz w:val="28"/>
          <w:szCs w:val="28"/>
        </w:rPr>
        <w:t>по вопросу о состоянии конкурентной</w:t>
      </w:r>
      <w:r>
        <w:rPr>
          <w:rFonts w:ascii="Times New Roman" w:hAnsi="Times New Roman" w:cs="Times New Roman"/>
          <w:sz w:val="28"/>
          <w:szCs w:val="28"/>
        </w:rPr>
        <w:t xml:space="preserve"> среды на </w:t>
      </w:r>
      <w:r w:rsidRPr="0055771D">
        <w:rPr>
          <w:rFonts w:ascii="Times New Roman" w:hAnsi="Times New Roman" w:cs="Times New Roman"/>
          <w:sz w:val="28"/>
          <w:szCs w:val="28"/>
        </w:rPr>
        <w:t>приорите</w:t>
      </w:r>
      <w:r>
        <w:rPr>
          <w:rFonts w:ascii="Times New Roman" w:hAnsi="Times New Roman" w:cs="Times New Roman"/>
          <w:sz w:val="28"/>
          <w:szCs w:val="28"/>
        </w:rPr>
        <w:t>тных и социально значимых рынках Белокалитвинского района.</w:t>
      </w:r>
    </w:p>
    <w:p w:rsidR="00626372" w:rsidRDefault="007C4E4A">
      <w:pPr>
        <w:tabs>
          <w:tab w:val="left" w:pos="567"/>
        </w:tabs>
        <w:spacing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 Цели регулирования   и характеристика   соответствующих общественных отношений, описание предлагаемого регулирования с указанием круга лиц, на которых будет распространено их действие:</w:t>
      </w:r>
    </w:p>
    <w:p w:rsidR="00890745" w:rsidRPr="0055771D" w:rsidRDefault="007C4E4A" w:rsidP="0055771D">
      <w:pPr>
        <w:tabs>
          <w:tab w:val="left" w:pos="567"/>
        </w:tabs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4.1.</w:t>
      </w:r>
      <w:r w:rsidR="005B1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0982" w:rsidRPr="005B098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Стимулирование развития конкуренции на территории Белокалитвинского района</w:t>
      </w:r>
      <w:r w:rsidR="005B0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хозяйствующих субъектов независимо от организационно-правовой формы.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Планируемый срок вступления в силу проекта акта или взаимосвязанных по цели регулирования проектов актов, предусматривающих установление предлагаемого регулирования: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</w:t>
      </w:r>
      <w:r w:rsidR="008944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B1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04A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D00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4904AE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681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Сведения о необходимости или отсутствии необходимости установления переходного периода: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6.1</w:t>
      </w:r>
      <w:r w:rsidR="00894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Отсутствуют.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Иная информация по решению разработчика, относящаяся к сведениям о подготовке проекта нормативного правового акта:</w:t>
      </w:r>
    </w:p>
    <w:p w:rsidR="00946416" w:rsidRPr="00946416" w:rsidRDefault="00946416">
      <w:pPr>
        <w:tabs>
          <w:tab w:val="left" w:pos="567"/>
        </w:tabs>
        <w:spacing w:before="120" w:after="200" w:line="240" w:lineRule="auto"/>
        <w:ind w:firstLine="709"/>
        <w:jc w:val="both"/>
      </w:pPr>
      <w:r w:rsidRPr="00946416">
        <w:rPr>
          <w:rFonts w:ascii="Times New Roman" w:eastAsia="Times New Roman" w:hAnsi="Times New Roman" w:cs="Times New Roman"/>
          <w:sz w:val="28"/>
          <w:szCs w:val="28"/>
          <w:lang w:eastAsia="ru-RU"/>
        </w:rPr>
        <w:t>7.1.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176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Отсутствует.</w:t>
      </w:r>
    </w:p>
    <w:p w:rsidR="00626372" w:rsidRDefault="007C4E4A">
      <w:pPr>
        <w:tabs>
          <w:tab w:val="left" w:pos="56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К уведомлению прилагаются:</w:t>
      </w:r>
    </w:p>
    <w:p w:rsidR="00626372" w:rsidRDefault="00626372">
      <w:pPr>
        <w:tabs>
          <w:tab w:val="left" w:pos="56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236" w:type="dxa"/>
        <w:tblInd w:w="93" w:type="dxa"/>
        <w:tblBorders>
          <w:top w:val="dotted" w:sz="4" w:space="0" w:color="00000A"/>
          <w:left w:val="dotted" w:sz="4" w:space="0" w:color="00000A"/>
          <w:bottom w:val="dotted" w:sz="4" w:space="0" w:color="00000A"/>
          <w:right w:val="dotted" w:sz="4" w:space="0" w:color="00000A"/>
          <w:insideH w:val="dotted" w:sz="4" w:space="0" w:color="00000A"/>
          <w:insideV w:val="dotted" w:sz="4" w:space="0" w:color="00000A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843"/>
        <w:gridCol w:w="8393"/>
      </w:tblGrid>
      <w:tr w:rsidR="00626372">
        <w:trPr>
          <w:trHeight w:val="493"/>
        </w:trPr>
        <w:tc>
          <w:tcPr>
            <w:tcW w:w="843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Default="007C4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392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Default="007C4E4A" w:rsidP="005B176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Проект постановления Администрации Белокалитвинского района </w:t>
            </w:r>
            <w:r w:rsidR="005B1767" w:rsidRPr="005B17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6D0001" w:rsidRPr="006D00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изменений в постановление Администрации Белокалитвинского района от 27.11.2017 № 1817</w:t>
            </w:r>
            <w:r w:rsidR="006D00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626372">
        <w:trPr>
          <w:trHeight w:val="525"/>
        </w:trPr>
        <w:tc>
          <w:tcPr>
            <w:tcW w:w="843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Default="007C4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392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Default="007C4E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Перечень вопросов для участников публичных обсуждений </w:t>
            </w:r>
          </w:p>
        </w:tc>
      </w:tr>
    </w:tbl>
    <w:p w:rsidR="00626372" w:rsidRDefault="00626372">
      <w:pPr>
        <w:widowControl w:val="0"/>
        <w:spacing w:after="0" w:line="240" w:lineRule="auto"/>
        <w:ind w:left="709"/>
        <w:jc w:val="both"/>
        <w:rPr>
          <w:rFonts w:ascii="Arial" w:eastAsia="Calibri" w:hAnsi="Arial" w:cs="Arial"/>
          <w:i/>
          <w:sz w:val="28"/>
          <w:szCs w:val="28"/>
          <w:lang w:eastAsia="ru-RU"/>
        </w:rPr>
      </w:pPr>
    </w:p>
    <w:p w:rsidR="00626372" w:rsidRDefault="007C4E4A">
      <w:pPr>
        <w:widowControl w:val="0"/>
        <w:spacing w:after="0" w:line="240" w:lineRule="auto"/>
        <w:ind w:left="709"/>
        <w:jc w:val="both"/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Срок проведения публичных консультаций до: </w:t>
      </w:r>
      <w:r w:rsidR="004904A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25.02.2020</w:t>
      </w:r>
      <w:bookmarkStart w:id="1" w:name="_GoBack"/>
      <w:bookmarkEnd w:id="1"/>
    </w:p>
    <w:p w:rsidR="00626372" w:rsidRDefault="00626372">
      <w:pPr>
        <w:widowControl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</w:p>
    <w:p w:rsidR="00626372" w:rsidRDefault="00626372">
      <w:pPr>
        <w:widowControl w:val="0"/>
        <w:spacing w:after="0" w:line="240" w:lineRule="auto"/>
        <w:ind w:left="709"/>
        <w:jc w:val="both"/>
      </w:pPr>
    </w:p>
    <w:sectPr w:rsidR="00626372">
      <w:headerReference w:type="default" r:id="rId7"/>
      <w:footerReference w:type="default" r:id="rId8"/>
      <w:footerReference w:type="first" r:id="rId9"/>
      <w:pgSz w:w="11906" w:h="16838"/>
      <w:pgMar w:top="1134" w:right="1134" w:bottom="1134" w:left="1418" w:header="709" w:footer="709" w:gutter="0"/>
      <w:pgNumType w:start="1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1DA" w:rsidRDefault="00CF31DA">
      <w:pPr>
        <w:spacing w:after="0" w:line="240" w:lineRule="auto"/>
      </w:pPr>
      <w:r>
        <w:separator/>
      </w:r>
    </w:p>
  </w:endnote>
  <w:endnote w:type="continuationSeparator" w:id="0">
    <w:p w:rsidR="00CF31DA" w:rsidRDefault="00CF3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372" w:rsidRDefault="00626372">
    <w:pPr>
      <w:pStyle w:val="ab"/>
      <w:jc w:val="right"/>
    </w:pPr>
  </w:p>
  <w:p w:rsidR="00626372" w:rsidRDefault="00626372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372" w:rsidRDefault="00626372">
    <w:pPr>
      <w:pStyle w:val="ab"/>
      <w:jc w:val="right"/>
    </w:pPr>
  </w:p>
  <w:p w:rsidR="00626372" w:rsidRDefault="0062637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1DA" w:rsidRDefault="00CF31DA">
      <w:pPr>
        <w:spacing w:after="0" w:line="240" w:lineRule="auto"/>
      </w:pPr>
      <w:r>
        <w:separator/>
      </w:r>
    </w:p>
  </w:footnote>
  <w:footnote w:type="continuationSeparator" w:id="0">
    <w:p w:rsidR="00CF31DA" w:rsidRDefault="00CF3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372" w:rsidRDefault="007C4E4A">
    <w:pPr>
      <w:pStyle w:val="aa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8740" cy="174625"/>
              <wp:effectExtent l="0" t="0" r="0" b="0"/>
              <wp:wrapSquare wrapText="largest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12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26372" w:rsidRDefault="007C4E4A">
                          <w:pPr>
                            <w:pStyle w:val="aa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904AE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6.2pt;height:13.7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" filled="f" stroked="f">
              <v:textbox style="mso-fit-shape-to-text:t" inset="0,0,0,0">
                <w:txbxContent>
                  <w:p w:rsidR="00626372" w:rsidRDefault="007C4E4A">
                    <w:pPr>
                      <w:pStyle w:val="aa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904AE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372"/>
    <w:rsid w:val="000F5E13"/>
    <w:rsid w:val="002C0F0B"/>
    <w:rsid w:val="003F41A1"/>
    <w:rsid w:val="004904AE"/>
    <w:rsid w:val="00527EE3"/>
    <w:rsid w:val="0055771D"/>
    <w:rsid w:val="005B0982"/>
    <w:rsid w:val="005B1767"/>
    <w:rsid w:val="00626372"/>
    <w:rsid w:val="00681977"/>
    <w:rsid w:val="006A3417"/>
    <w:rsid w:val="006B1F64"/>
    <w:rsid w:val="006D0001"/>
    <w:rsid w:val="007C4E4A"/>
    <w:rsid w:val="00890745"/>
    <w:rsid w:val="00894419"/>
    <w:rsid w:val="00946416"/>
    <w:rsid w:val="0095679A"/>
    <w:rsid w:val="009A1A0C"/>
    <w:rsid w:val="009D1B07"/>
    <w:rsid w:val="00BB4C94"/>
    <w:rsid w:val="00CF31DA"/>
    <w:rsid w:val="00D20B5E"/>
    <w:rsid w:val="00F55B53"/>
    <w:rsid w:val="00FD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7BB5A"/>
  <w15:docId w15:val="{FFCB2261-9B54-4F43-8107-658F68E36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160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2578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age number"/>
    <w:basedOn w:val="a0"/>
    <w:qFormat/>
    <w:rsid w:val="00257821"/>
  </w:style>
  <w:style w:type="character" w:customStyle="1" w:styleId="a5">
    <w:name w:val="Нижний колонтитул Знак"/>
    <w:basedOn w:val="a0"/>
    <w:uiPriority w:val="99"/>
    <w:qFormat/>
    <w:rsid w:val="002578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1">
    <w:name w:val="ListLabel 1"/>
    <w:qFormat/>
    <w:rPr>
      <w:rFonts w:ascii="Times New Roman" w:hAnsi="Times New Roman"/>
      <w:b/>
      <w:sz w:val="24"/>
    </w:rPr>
  </w:style>
  <w:style w:type="character" w:customStyle="1" w:styleId="ListLabel2">
    <w:name w:val="ListLabel 2"/>
    <w:qFormat/>
    <w:rPr>
      <w:rFonts w:ascii="Times New Roman" w:hAnsi="Times New Roman"/>
      <w:b/>
      <w:sz w:val="24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3">
    <w:name w:val="ListLabel 3"/>
    <w:qFormat/>
    <w:rPr>
      <w:rFonts w:ascii="Times New Roman" w:hAnsi="Times New Roman"/>
      <w:b/>
      <w:sz w:val="24"/>
    </w:rPr>
  </w:style>
  <w:style w:type="character" w:customStyle="1" w:styleId="ListLabel4">
    <w:name w:val="ListLabel 4"/>
    <w:qFormat/>
    <w:rPr>
      <w:b/>
      <w:sz w:val="24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ascii="Times New Roman" w:hAnsi="Times New Roman" w:cs="FreeSans"/>
    </w:rPr>
  </w:style>
  <w:style w:type="paragraph" w:styleId="a8">
    <w:name w:val="Title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styleId="aa">
    <w:name w:val="header"/>
    <w:basedOn w:val="a"/>
    <w:uiPriority w:val="99"/>
    <w:rsid w:val="002578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uiPriority w:val="99"/>
    <w:rsid w:val="002578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Содержимое врезки"/>
    <w:basedOn w:val="a"/>
    <w:qFormat/>
  </w:style>
  <w:style w:type="paragraph" w:styleId="ad">
    <w:name w:val="Balloon Text"/>
    <w:basedOn w:val="a"/>
    <w:link w:val="ae"/>
    <w:uiPriority w:val="99"/>
    <w:semiHidden/>
    <w:unhideWhenUsed/>
    <w:rsid w:val="005B1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B1767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alitva-land.ru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Кишкина</dc:creator>
  <cp:lastModifiedBy>Надежда Матвеева</cp:lastModifiedBy>
  <cp:revision>2</cp:revision>
  <cp:lastPrinted>2017-11-09T09:25:00Z</cp:lastPrinted>
  <dcterms:created xsi:type="dcterms:W3CDTF">2020-02-13T08:11:00Z</dcterms:created>
  <dcterms:modified xsi:type="dcterms:W3CDTF">2020-02-13T08:11:00Z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