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20" w:after="200"/>
        <w:jc w:val="center"/>
        <w:rPr>
          <w:b/>
          <w:b/>
        </w:rPr>
      </w:pPr>
      <w:r>
        <w:rPr/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center"/>
        <w:rPr>
          <w:b w:val="false"/>
          <w:b w:val="false"/>
          <w:szCs w:val="28"/>
        </w:rPr>
      </w:pPr>
      <w:bookmarkStart w:id="0" w:name="Дата"/>
      <w:bookmarkEnd w:id="0"/>
      <w:r>
        <w:rPr>
          <w:b w:val="false"/>
          <w:szCs w:val="28"/>
        </w:rPr>
        <w:t>РОССИЙСКАЯ  ФЕДЕРАЦИЯ</w:t>
      </w:r>
    </w:p>
    <w:p>
      <w:pPr>
        <w:pStyle w:val="2"/>
        <w:jc w:val="center"/>
        <w:rPr>
          <w:b w:val="false"/>
          <w:b w:val="false"/>
          <w:szCs w:val="28"/>
        </w:rPr>
      </w:pPr>
      <w:r>
        <w:rPr>
          <w:b w:val="false"/>
          <w:szCs w:val="28"/>
        </w:rPr>
        <w:t>РОСТОВСКАЯ ОБЛАСТЬ</w:t>
      </w:r>
    </w:p>
    <w:p>
      <w:pPr>
        <w:pStyle w:val="2"/>
        <w:jc w:val="center"/>
        <w:rPr>
          <w:b w:val="false"/>
          <w:b w:val="false"/>
          <w:szCs w:val="28"/>
        </w:rPr>
      </w:pPr>
      <w:r>
        <w:rPr>
          <w:b w:val="false"/>
          <w:szCs w:val="28"/>
        </w:rPr>
        <w:t>МУНИЦИПАЛЬНОЕ ОБРАЗОВАНИЕ «БЕЛОКАЛИТВИНСКИЙ РАЙОН»</w:t>
      </w:r>
    </w:p>
    <w:p>
      <w:pPr>
        <w:pStyle w:val="2"/>
        <w:jc w:val="center"/>
        <w:rPr>
          <w:b w:val="false"/>
          <w:b w:val="false"/>
          <w:szCs w:val="28"/>
        </w:rPr>
      </w:pPr>
      <w:r>
        <w:rPr>
          <w:b w:val="false"/>
          <w:szCs w:val="28"/>
        </w:rPr>
        <w:t>АДМИНИСТРАЦИЯ БЕЛОКАЛИТВИНСКОГО РАЙОНА</w:t>
      </w:r>
    </w:p>
    <w:p>
      <w:pPr>
        <w:pStyle w:val="1"/>
        <w:spacing w:before="120"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120" w:after="0"/>
        <w:rPr/>
      </w:pPr>
      <w:r>
        <w:rPr>
          <w:rFonts w:eastAsia="Times New Roman" w:cs="Times New Roman" w:ascii="Times New Roman" w:hAnsi="Times New Roman"/>
          <w:sz w:val="28"/>
          <w:szCs w:val="24"/>
        </w:rPr>
        <w:t>29.06.</w:t>
      </w:r>
      <w:r>
        <w:rPr>
          <w:rFonts w:eastAsia="Times New Roman" w:cs="Times New Roman" w:ascii="Times New Roman" w:hAnsi="Times New Roman"/>
          <w:sz w:val="28"/>
          <w:szCs w:val="24"/>
        </w:rPr>
        <w:t>2015</w:t>
        <w:tab/>
        <w:t xml:space="preserve">                                №</w:t>
      </w:r>
      <w:bookmarkStart w:id="1" w:name="Номер"/>
      <w:bookmarkEnd w:id="1"/>
      <w:r>
        <w:rPr>
          <w:rFonts w:eastAsia="Times New Roman" w:cs="Times New Roman" w:ascii="Times New Roman" w:hAnsi="Times New Roman"/>
          <w:sz w:val="28"/>
          <w:szCs w:val="24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4"/>
        </w:rPr>
        <w:t>1013</w:t>
      </w:r>
      <w:r>
        <w:rPr>
          <w:rFonts w:eastAsia="Times New Roman" w:cs="Times New Roman" w:ascii="Times New Roman" w:hAnsi="Times New Roman"/>
          <w:sz w:val="28"/>
          <w:szCs w:val="24"/>
        </w:rPr>
        <w:t xml:space="preserve">                                г.  Белая Калитва</w:t>
      </w:r>
    </w:p>
    <w:p>
      <w:pPr>
        <w:pStyle w:val="Normal"/>
        <w:spacing w:lineRule="auto" w:line="240" w:before="120" w:after="0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  <w:t xml:space="preserve"> </w:t>
      </w:r>
    </w:p>
    <w:p>
      <w:pPr>
        <w:pStyle w:val="Normal"/>
        <w:spacing w:lineRule="auto" w:line="228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Об    утверждении   Порядков  проведения оценки</w:t>
      </w:r>
    </w:p>
    <w:p>
      <w:pPr>
        <w:pStyle w:val="Normal"/>
        <w:spacing w:lineRule="auto" w:line="228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регулирующего           воздействия          проектов </w:t>
      </w:r>
    </w:p>
    <w:p>
      <w:pPr>
        <w:pStyle w:val="Normal"/>
        <w:spacing w:lineRule="auto" w:line="228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нормативных   правовых    актов муниципального </w:t>
      </w:r>
    </w:p>
    <w:p>
      <w:pPr>
        <w:pStyle w:val="Normal"/>
        <w:spacing w:lineRule="auto" w:line="228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образования         «Белокалитвинский        район»,</w:t>
      </w:r>
    </w:p>
    <w:p>
      <w:pPr>
        <w:pStyle w:val="Normal"/>
        <w:spacing w:lineRule="auto" w:line="228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затрагивающих          вопросы        осуществления </w:t>
      </w:r>
    </w:p>
    <w:p>
      <w:pPr>
        <w:pStyle w:val="Normal"/>
        <w:spacing w:lineRule="auto" w:line="228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предпринимательской         и        инвестиционной </w:t>
      </w:r>
    </w:p>
    <w:p>
      <w:pPr>
        <w:pStyle w:val="Normal"/>
        <w:spacing w:lineRule="auto" w:line="228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деятельности     и       экспертизы      нормативных</w:t>
      </w:r>
    </w:p>
    <w:p>
      <w:pPr>
        <w:pStyle w:val="Normal"/>
        <w:spacing w:lineRule="auto" w:line="228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правовых    актов   муниципального   образования </w:t>
      </w:r>
    </w:p>
    <w:p>
      <w:pPr>
        <w:pStyle w:val="Normal"/>
        <w:spacing w:lineRule="auto" w:line="228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«Белокалитвинский      район»,      затрагивающих </w:t>
      </w:r>
    </w:p>
    <w:p>
      <w:pPr>
        <w:pStyle w:val="Normal"/>
        <w:spacing w:lineRule="auto" w:line="228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вопросы   осуществления   предпринимательской    </w:t>
      </w:r>
    </w:p>
    <w:p>
      <w:pPr>
        <w:pStyle w:val="Normal"/>
        <w:spacing w:lineRule="auto" w:line="228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и               инвестиционной                деятельности </w:t>
      </w:r>
    </w:p>
    <w:p>
      <w:pPr>
        <w:pStyle w:val="Normal"/>
        <w:spacing w:lineRule="auto" w:line="228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постановлением Правительства Ростовской области от 02.04.2014 №229 «Об утверждении порядков проведения оценки регулирующего воздействия проектов </w:t>
      </w:r>
      <w:r>
        <w:rPr>
          <w:rFonts w:eastAsia="Times New Roman" w:cs="Times New Roman" w:ascii="Times New Roman" w:hAnsi="Times New Roman"/>
          <w:sz w:val="28"/>
          <w:szCs w:val="28"/>
        </w:rPr>
        <w:t>нормативных правовых актов Ростовской области и экспертизы нормативных правовых актов Ростовской области»</w:t>
      </w:r>
      <w:r>
        <w:rPr>
          <w:rFonts w:cs="Times New Roman" w:ascii="Times New Roman" w:hAnsi="Times New Roman"/>
          <w:sz w:val="28"/>
          <w:szCs w:val="28"/>
        </w:rPr>
        <w:t xml:space="preserve">, в целях создания благоприятных условий для развития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предпринимательской         и </w:t>
      </w:r>
      <w:r>
        <w:rPr>
          <w:rFonts w:cs="Times New Roman" w:ascii="Times New Roman" w:hAnsi="Times New Roman"/>
          <w:sz w:val="28"/>
          <w:szCs w:val="28"/>
        </w:rPr>
        <w:t xml:space="preserve"> инвестиционной деятельности на территории Белокалитвинского района, </w:t>
      </w:r>
    </w:p>
    <w:p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5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 Утвердить Порядок проведения оценки регулирующего воздействия проектов нормативных правовых актов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муниципального образования         «Белокалитвинский район», затрагивающих вопросы осуществления предпринимательской и инвестиционной деятельности, </w:t>
      </w:r>
      <w:r>
        <w:rPr>
          <w:rFonts w:cs="Times New Roman" w:ascii="Times New Roman" w:hAnsi="Times New Roman"/>
          <w:sz w:val="28"/>
          <w:szCs w:val="28"/>
        </w:rPr>
        <w:t>согласно приложению №1.</w:t>
      </w:r>
    </w:p>
    <w:p>
      <w:pPr>
        <w:pStyle w:val="Style25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Утвердить Порядок проведения экспертизы нормативных правовых актов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муниципального образования «Белокалитвинский район», затрагивающих вопросы осуществления предпринимательской и инвестиционной деятельности, </w:t>
      </w:r>
      <w:r>
        <w:rPr>
          <w:rFonts w:cs="Times New Roman" w:ascii="Times New Roman" w:hAnsi="Times New Roman"/>
          <w:sz w:val="28"/>
          <w:szCs w:val="28"/>
        </w:rPr>
        <w:t>согласно приложению № 2.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 Утвердить форму 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перечня вопросов, подлежащих регулированию путем принятия новых или изменения действующих </w:t>
      </w:r>
      <w:r>
        <w:rPr>
          <w:rFonts w:cs="Times New Roman" w:ascii="Times New Roman" w:hAnsi="Times New Roman"/>
          <w:sz w:val="28"/>
          <w:szCs w:val="28"/>
        </w:rPr>
        <w:t>муниципальных нормативных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правовых актов </w:t>
      </w:r>
      <w:r>
        <w:rPr>
          <w:rFonts w:cs="Times New Roman" w:ascii="Times New Roman" w:hAnsi="Times New Roman"/>
          <w:sz w:val="28"/>
          <w:szCs w:val="28"/>
        </w:rPr>
        <w:t>согласно приложению № 3.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 Опубликовать постановление в Белокалитвинской общественно-политической газете «Перекресток» и разместить на официальном сайте Администрации Белокалитвинского района.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5. Постановление вступает в силу после его официального опубликования.</w:t>
      </w:r>
    </w:p>
    <w:p>
      <w:pPr>
        <w:pStyle w:val="Normal"/>
        <w:widowControl w:val="false"/>
        <w:spacing w:lineRule="auto" w:line="240" w:before="3" w:after="200"/>
        <w:ind w:left="104" w:right="49" w:firstLine="604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en-US"/>
        </w:rPr>
        <w:t>6. К</w:t>
      </w:r>
      <w:r>
        <w:rPr>
          <w:rFonts w:cs="Times New Roman" w:ascii="Times New Roman" w:hAnsi="Times New Roman"/>
          <w:spacing w:val="0"/>
          <w:sz w:val="28"/>
          <w:szCs w:val="28"/>
          <w:lang w:eastAsia="en-US"/>
        </w:rPr>
        <w:t>о</w:t>
      </w:r>
      <w:r>
        <w:rPr>
          <w:rFonts w:cs="Times New Roman" w:ascii="Times New Roman" w:hAnsi="Times New Roman"/>
          <w:spacing w:val="1"/>
          <w:sz w:val="28"/>
          <w:szCs w:val="28"/>
          <w:lang w:eastAsia="en-US"/>
        </w:rPr>
        <w:t>н</w:t>
      </w:r>
      <w:r>
        <w:rPr>
          <w:rFonts w:cs="Times New Roman" w:ascii="Times New Roman" w:hAnsi="Times New Roman"/>
          <w:sz w:val="28"/>
          <w:szCs w:val="28"/>
          <w:lang w:eastAsia="en-US"/>
        </w:rPr>
        <w:t>т</w:t>
      </w:r>
      <w:r>
        <w:rPr>
          <w:rFonts w:cs="Times New Roman" w:ascii="Times New Roman" w:hAnsi="Times New Roman"/>
          <w:spacing w:val="0"/>
          <w:sz w:val="28"/>
          <w:szCs w:val="28"/>
          <w:lang w:eastAsia="en-US"/>
        </w:rPr>
        <w:t>р</w:t>
      </w:r>
      <w:r>
        <w:rPr>
          <w:rFonts w:cs="Times New Roman" w:ascii="Times New Roman" w:hAnsi="Times New Roman"/>
          <w:spacing w:val="1"/>
          <w:sz w:val="28"/>
          <w:szCs w:val="28"/>
          <w:lang w:eastAsia="en-US"/>
        </w:rPr>
        <w:t>о</w:t>
      </w:r>
      <w:r>
        <w:rPr>
          <w:rFonts w:cs="Times New Roman" w:ascii="Times New Roman" w:hAnsi="Times New Roman"/>
          <w:spacing w:val="0"/>
          <w:sz w:val="28"/>
          <w:szCs w:val="28"/>
          <w:lang w:eastAsia="en-US"/>
        </w:rPr>
        <w:t>л</w:t>
      </w:r>
      <w:r>
        <w:rPr>
          <w:rFonts w:cs="Times New Roman" w:ascii="Times New Roman" w:hAnsi="Times New Roman"/>
          <w:sz w:val="28"/>
          <w:szCs w:val="28"/>
          <w:lang w:eastAsia="en-US"/>
        </w:rPr>
        <w:t>ь за в</w:t>
      </w:r>
      <w:r>
        <w:rPr>
          <w:rFonts w:cs="Times New Roman" w:ascii="Times New Roman" w:hAnsi="Times New Roman"/>
          <w:spacing w:val="0"/>
          <w:sz w:val="28"/>
          <w:szCs w:val="28"/>
          <w:lang w:eastAsia="en-US"/>
        </w:rPr>
        <w:t>ы</w:t>
      </w:r>
      <w:r>
        <w:rPr>
          <w:rFonts w:cs="Times New Roman" w:ascii="Times New Roman" w:hAnsi="Times New Roman"/>
          <w:spacing w:val="1"/>
          <w:sz w:val="28"/>
          <w:szCs w:val="28"/>
          <w:lang w:eastAsia="en-US"/>
        </w:rPr>
        <w:t>по</w:t>
      </w:r>
      <w:r>
        <w:rPr>
          <w:rFonts w:cs="Times New Roman" w:ascii="Times New Roman" w:hAnsi="Times New Roman"/>
          <w:spacing w:val="0"/>
          <w:sz w:val="28"/>
          <w:szCs w:val="28"/>
          <w:lang w:eastAsia="en-US"/>
        </w:rPr>
        <w:t>л</w:t>
      </w:r>
      <w:r>
        <w:rPr>
          <w:rFonts w:cs="Times New Roman" w:ascii="Times New Roman" w:hAnsi="Times New Roman"/>
          <w:spacing w:val="1"/>
          <w:sz w:val="28"/>
          <w:szCs w:val="28"/>
          <w:lang w:eastAsia="en-US"/>
        </w:rPr>
        <w:t>н</w:t>
      </w:r>
      <w:r>
        <w:rPr>
          <w:rFonts w:cs="Times New Roman" w:ascii="Times New Roman" w:hAnsi="Times New Roman"/>
          <w:sz w:val="28"/>
          <w:szCs w:val="28"/>
          <w:lang w:eastAsia="en-US"/>
        </w:rPr>
        <w:t>е</w:t>
      </w:r>
      <w:r>
        <w:rPr>
          <w:rFonts w:cs="Times New Roman" w:ascii="Times New Roman" w:hAnsi="Times New Roman"/>
          <w:spacing w:val="0"/>
          <w:sz w:val="28"/>
          <w:szCs w:val="28"/>
          <w:lang w:eastAsia="en-US"/>
        </w:rPr>
        <w:t>н</w:t>
      </w:r>
      <w:r>
        <w:rPr>
          <w:rFonts w:cs="Times New Roman" w:ascii="Times New Roman" w:hAnsi="Times New Roman"/>
          <w:spacing w:val="1"/>
          <w:sz w:val="28"/>
          <w:szCs w:val="28"/>
          <w:lang w:eastAsia="en-US"/>
        </w:rPr>
        <w:t>и</w:t>
      </w:r>
      <w:r>
        <w:rPr>
          <w:rFonts w:cs="Times New Roman" w:ascii="Times New Roman" w:hAnsi="Times New Roman"/>
          <w:sz w:val="28"/>
          <w:szCs w:val="28"/>
          <w:lang w:eastAsia="en-US"/>
        </w:rPr>
        <w:t xml:space="preserve">ем </w:t>
      </w:r>
      <w:r>
        <w:rPr>
          <w:rFonts w:cs="Times New Roman" w:ascii="Times New Roman" w:hAnsi="Times New Roman"/>
          <w:spacing w:val="1"/>
          <w:sz w:val="28"/>
          <w:szCs w:val="28"/>
          <w:lang w:eastAsia="en-US"/>
        </w:rPr>
        <w:t>по</w:t>
      </w:r>
      <w:r>
        <w:rPr>
          <w:rFonts w:cs="Times New Roman" w:ascii="Times New Roman" w:hAnsi="Times New Roman"/>
          <w:sz w:val="28"/>
          <w:szCs w:val="28"/>
          <w:lang w:eastAsia="en-US"/>
        </w:rPr>
        <w:t>с</w:t>
      </w:r>
      <w:r>
        <w:rPr>
          <w:rFonts w:cs="Times New Roman" w:ascii="Times New Roman" w:hAnsi="Times New Roman"/>
          <w:spacing w:val="0"/>
          <w:sz w:val="28"/>
          <w:szCs w:val="28"/>
          <w:lang w:eastAsia="en-US"/>
        </w:rPr>
        <w:t>т</w:t>
      </w:r>
      <w:r>
        <w:rPr>
          <w:rFonts w:cs="Times New Roman" w:ascii="Times New Roman" w:hAnsi="Times New Roman"/>
          <w:sz w:val="28"/>
          <w:szCs w:val="28"/>
          <w:lang w:eastAsia="en-US"/>
        </w:rPr>
        <w:t>а</w:t>
      </w:r>
      <w:r>
        <w:rPr>
          <w:rFonts w:cs="Times New Roman" w:ascii="Times New Roman" w:hAnsi="Times New Roman"/>
          <w:spacing w:val="0"/>
          <w:sz w:val="28"/>
          <w:szCs w:val="28"/>
          <w:lang w:eastAsia="en-US"/>
        </w:rPr>
        <w:t>н</w:t>
      </w:r>
      <w:r>
        <w:rPr>
          <w:rFonts w:cs="Times New Roman" w:ascii="Times New Roman" w:hAnsi="Times New Roman"/>
          <w:spacing w:val="1"/>
          <w:sz w:val="28"/>
          <w:szCs w:val="28"/>
          <w:lang w:eastAsia="en-US"/>
        </w:rPr>
        <w:t>о</w:t>
      </w:r>
      <w:r>
        <w:rPr>
          <w:rFonts w:cs="Times New Roman" w:ascii="Times New Roman" w:hAnsi="Times New Roman"/>
          <w:sz w:val="28"/>
          <w:szCs w:val="28"/>
          <w:lang w:eastAsia="en-US"/>
        </w:rPr>
        <w:t>в</w:t>
      </w:r>
      <w:r>
        <w:rPr>
          <w:rFonts w:cs="Times New Roman" w:ascii="Times New Roman" w:hAnsi="Times New Roman"/>
          <w:spacing w:val="0"/>
          <w:sz w:val="28"/>
          <w:szCs w:val="28"/>
          <w:lang w:eastAsia="en-US"/>
        </w:rPr>
        <w:t>л</w:t>
      </w:r>
      <w:r>
        <w:rPr>
          <w:rFonts w:cs="Times New Roman" w:ascii="Times New Roman" w:hAnsi="Times New Roman"/>
          <w:sz w:val="28"/>
          <w:szCs w:val="28"/>
          <w:lang w:eastAsia="en-US"/>
        </w:rPr>
        <w:t>е</w:t>
      </w:r>
      <w:r>
        <w:rPr>
          <w:rFonts w:cs="Times New Roman" w:ascii="Times New Roman" w:hAnsi="Times New Roman"/>
          <w:spacing w:val="0"/>
          <w:sz w:val="28"/>
          <w:szCs w:val="28"/>
          <w:lang w:eastAsia="en-US"/>
        </w:rPr>
        <w:t>н</w:t>
      </w:r>
      <w:r>
        <w:rPr>
          <w:rFonts w:cs="Times New Roman" w:ascii="Times New Roman" w:hAnsi="Times New Roman"/>
          <w:spacing w:val="1"/>
          <w:sz w:val="28"/>
          <w:szCs w:val="28"/>
          <w:lang w:eastAsia="en-US"/>
        </w:rPr>
        <w:t>и</w:t>
      </w:r>
      <w:r>
        <w:rPr>
          <w:rFonts w:cs="Times New Roman" w:ascii="Times New Roman" w:hAnsi="Times New Roman"/>
          <w:sz w:val="28"/>
          <w:szCs w:val="28"/>
          <w:lang w:eastAsia="en-US"/>
        </w:rPr>
        <w:t>я воз</w:t>
      </w:r>
      <w:r>
        <w:rPr>
          <w:rFonts w:cs="Times New Roman" w:ascii="Times New Roman" w:hAnsi="Times New Roman"/>
          <w:spacing w:val="0"/>
          <w:sz w:val="28"/>
          <w:szCs w:val="28"/>
          <w:lang w:eastAsia="en-US"/>
        </w:rPr>
        <w:t>л</w:t>
      </w:r>
      <w:r>
        <w:rPr>
          <w:rFonts w:cs="Times New Roman" w:ascii="Times New Roman" w:hAnsi="Times New Roman"/>
          <w:spacing w:val="1"/>
          <w:sz w:val="28"/>
          <w:szCs w:val="28"/>
          <w:lang w:eastAsia="en-US"/>
        </w:rPr>
        <w:t>о</w:t>
      </w:r>
      <w:r>
        <w:rPr>
          <w:rFonts w:cs="Times New Roman" w:ascii="Times New Roman" w:hAnsi="Times New Roman"/>
          <w:spacing w:val="0"/>
          <w:sz w:val="28"/>
          <w:szCs w:val="28"/>
          <w:lang w:eastAsia="en-US"/>
        </w:rPr>
        <w:t>ж</w:t>
      </w:r>
      <w:r>
        <w:rPr>
          <w:rFonts w:cs="Times New Roman" w:ascii="Times New Roman" w:hAnsi="Times New Roman"/>
          <w:spacing w:val="1"/>
          <w:sz w:val="28"/>
          <w:szCs w:val="28"/>
          <w:lang w:eastAsia="en-US"/>
        </w:rPr>
        <w:t>и</w:t>
      </w:r>
      <w:r>
        <w:rPr>
          <w:rFonts w:cs="Times New Roman" w:ascii="Times New Roman" w:hAnsi="Times New Roman"/>
          <w:sz w:val="28"/>
          <w:szCs w:val="28"/>
          <w:lang w:eastAsia="en-US"/>
        </w:rPr>
        <w:t xml:space="preserve">ть </w:t>
      </w:r>
      <w:r>
        <w:rPr>
          <w:rFonts w:cs="Times New Roman" w:ascii="Times New Roman" w:hAnsi="Times New Roman"/>
          <w:spacing w:val="1"/>
          <w:sz w:val="28"/>
          <w:szCs w:val="28"/>
          <w:lang w:eastAsia="en-US"/>
        </w:rPr>
        <w:t>н</w:t>
      </w:r>
      <w:r>
        <w:rPr>
          <w:rFonts w:cs="Times New Roman" w:ascii="Times New Roman" w:hAnsi="Times New Roman"/>
          <w:sz w:val="28"/>
          <w:szCs w:val="28"/>
          <w:lang w:eastAsia="en-US"/>
        </w:rPr>
        <w:t xml:space="preserve">а </w:t>
      </w:r>
      <w:r>
        <w:rPr>
          <w:rFonts w:cs="Times New Roman" w:ascii="Times New Roman" w:hAnsi="Times New Roman"/>
          <w:spacing w:val="8"/>
          <w:sz w:val="28"/>
          <w:szCs w:val="28"/>
          <w:lang w:eastAsia="en-US"/>
        </w:rPr>
        <w:t xml:space="preserve">первого </w:t>
      </w:r>
      <w:r>
        <w:rPr>
          <w:rFonts w:cs="Times New Roman" w:ascii="Times New Roman" w:hAnsi="Times New Roman"/>
          <w:sz w:val="28"/>
          <w:szCs w:val="28"/>
        </w:rPr>
        <w:t>заместителя главы Администрации Белокалитвинского района по экономическому развитию, инвестиционной политике и местному самоуправлению Д.Ю. Устименко.</w:t>
      </w:r>
    </w:p>
    <w:p>
      <w:pPr>
        <w:pStyle w:val="Normal"/>
        <w:widowControl w:val="false"/>
        <w:spacing w:lineRule="exact" w:line="322" w:before="3" w:after="200"/>
        <w:ind w:left="104" w:right="49" w:firstLine="604"/>
        <w:jc w:val="both"/>
        <w:rPr>
          <w:rFonts w:ascii="Times New Roman" w:hAnsi="Times New Roman" w:cs="Times New Roman"/>
          <w:shd w:fill="FFFF00" w:val="clear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 xml:space="preserve">                  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2"/>
        <w:rPr>
          <w:b w:val="false"/>
          <w:b w:val="false"/>
        </w:rPr>
      </w:pPr>
      <w:r>
        <w:rPr>
          <w:b w:val="false"/>
        </w:rPr>
        <w:t>Глава  района</w:t>
        <w:tab/>
        <w:tab/>
        <w:tab/>
        <w:tab/>
        <w:tab/>
        <w:tab/>
        <w:t xml:space="preserve">     </w:t>
        <w:tab/>
        <w:tab/>
        <w:t xml:space="preserve">      О.А. Мельникова</w:t>
      </w:r>
    </w:p>
    <w:p>
      <w:pPr>
        <w:pStyle w:val="Normal"/>
        <w:tabs>
          <w:tab w:val="right" w:pos="720" w:leader="none"/>
        </w:tabs>
        <w:spacing w:lineRule="auto" w:line="240" w:before="0" w:after="0"/>
        <w:rPr>
          <w:rFonts w:ascii="Times New Roman" w:hAnsi="Times New Roman" w:eastAsia="Times New Roman" w:cs="Arial"/>
          <w:bCs/>
          <w:sz w:val="28"/>
          <w:szCs w:val="20"/>
        </w:rPr>
      </w:pPr>
      <w:r>
        <w:rPr>
          <w:rFonts w:eastAsia="Times New Roman" w:cs="Arial" w:ascii="Times New Roman" w:hAnsi="Times New Roman"/>
          <w:bCs/>
          <w:sz w:val="28"/>
          <w:szCs w:val="20"/>
        </w:rPr>
      </w:r>
    </w:p>
    <w:p>
      <w:pPr>
        <w:pStyle w:val="Normal"/>
        <w:tabs>
          <w:tab w:val="center" w:pos="567" w:leader="none"/>
          <w:tab w:val="center" w:pos="4536" w:leader="none"/>
          <w:tab w:val="right" w:pos="9072" w:leader="none"/>
        </w:tabs>
        <w:spacing w:lineRule="auto" w:line="240" w:before="0" w:after="0"/>
        <w:jc w:val="both"/>
        <w:rPr>
          <w:rFonts w:ascii="Times New Roman" w:hAnsi="Times New Roman" w:eastAsia="Times New Roman" w:cs="Arial"/>
          <w:bCs/>
          <w:sz w:val="28"/>
          <w:szCs w:val="20"/>
        </w:rPr>
      </w:pPr>
      <w:r>
        <w:rPr>
          <w:rFonts w:eastAsia="Times New Roman" w:cs="Arial" w:ascii="Times New Roman" w:hAnsi="Times New Roman"/>
          <w:bCs/>
          <w:sz w:val="28"/>
          <w:szCs w:val="20"/>
        </w:rPr>
        <w:t>Проект вносит:</w:t>
      </w:r>
    </w:p>
    <w:p>
      <w:pPr>
        <w:pStyle w:val="Normal"/>
        <w:tabs>
          <w:tab w:val="center" w:pos="4536" w:leader="none"/>
          <w:tab w:val="right" w:pos="9637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Arial" w:ascii="Times New Roman" w:hAnsi="Times New Roman"/>
          <w:bCs/>
          <w:sz w:val="28"/>
          <w:szCs w:val="20"/>
        </w:rPr>
        <w:t>Начальник сектора по инвестициям</w:t>
        <w:tab/>
        <w:tab/>
        <w:t xml:space="preserve">              М.А. Кишкина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before="0" w:after="0"/>
        <w:jc w:val="right"/>
        <w:rPr/>
      </w:pPr>
      <w:r>
        <w:rPr>
          <w:rFonts w:cs="Times New Roman" w:ascii="Times New Roman" w:hAnsi="Times New Roman"/>
          <w:sz w:val="28"/>
        </w:rPr>
        <w:t>Приложение №1</w:t>
      </w:r>
    </w:p>
    <w:p>
      <w:pPr>
        <w:pStyle w:val="Normal"/>
        <w:spacing w:before="0" w:after="0"/>
        <w:jc w:val="right"/>
        <w:rPr/>
      </w:pP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 xml:space="preserve">к постановлению </w:t>
      </w:r>
    </w:p>
    <w:p>
      <w:pPr>
        <w:pStyle w:val="Normal"/>
        <w:spacing w:before="0" w:after="0"/>
        <w:jc w:val="right"/>
        <w:rPr/>
      </w:pPr>
      <w:r>
        <w:rPr>
          <w:rFonts w:cs="Times New Roman" w:ascii="Times New Roman" w:hAnsi="Times New Roman"/>
          <w:sz w:val="28"/>
        </w:rPr>
        <w:t xml:space="preserve">Администрации </w:t>
      </w:r>
    </w:p>
    <w:p>
      <w:pPr>
        <w:pStyle w:val="Normal"/>
        <w:spacing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Белокалитвинского</w:t>
      </w:r>
      <w:r>
        <w:rPr>
          <w:rFonts w:cs="Times New Roman" w:ascii="Times New Roman" w:hAnsi="Times New Roman"/>
          <w:sz w:val="28"/>
        </w:rPr>
        <w:t xml:space="preserve"> района </w:t>
      </w:r>
    </w:p>
    <w:p>
      <w:pPr>
        <w:pStyle w:val="Normal"/>
        <w:spacing w:lineRule="auto" w:line="240" w:before="0" w:after="0"/>
        <w:ind w:left="6237" w:right="0" w:hanging="0"/>
        <w:jc w:val="center"/>
        <w:rPr/>
      </w:pPr>
      <w:r>
        <w:rPr>
          <w:rStyle w:val="Style16"/>
          <w:rFonts w:cs="Times New Roman" w:ascii="Times New Roman" w:hAnsi="Times New Roman"/>
          <w:b w:val="false"/>
          <w:color w:val="000000"/>
          <w:sz w:val="28"/>
          <w:szCs w:val="28"/>
        </w:rPr>
        <w:t xml:space="preserve"> </w:t>
      </w:r>
      <w:r>
        <w:rPr>
          <w:rStyle w:val="Style16"/>
          <w:rFonts w:cs="Times New Roman" w:ascii="Times New Roman" w:hAnsi="Times New Roman"/>
          <w:b w:val="false"/>
          <w:color w:val="000000"/>
          <w:sz w:val="28"/>
          <w:szCs w:val="28"/>
        </w:rPr>
        <w:t>от______2015 № _______</w:t>
      </w:r>
    </w:p>
    <w:p>
      <w:pPr>
        <w:pStyle w:val="Normal"/>
        <w:spacing w:lineRule="auto" w:line="240" w:before="0" w:after="0"/>
        <w:ind w:left="6237" w:right="0" w:hanging="0"/>
        <w:jc w:val="center"/>
        <w:rPr>
          <w:rStyle w:val="Style16"/>
          <w:rFonts w:ascii="Times New Roman" w:hAnsi="Times New Roman" w:cs="Times New Roman"/>
          <w:b w:val="false"/>
          <w:b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6237" w:right="0" w:hanging="0"/>
        <w:jc w:val="center"/>
        <w:rPr>
          <w:rStyle w:val="Style16"/>
          <w:rFonts w:ascii="Times New Roman" w:hAnsi="Times New Roman" w:cs="Times New Roman"/>
          <w:b w:val="false"/>
          <w:b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color w:val="000000"/>
          <w:sz w:val="28"/>
          <w:szCs w:val="28"/>
        </w:rPr>
      </w:r>
    </w:p>
    <w:p>
      <w:pPr>
        <w:pStyle w:val="ConsPlusNormal"/>
        <w:widowControl/>
        <w:spacing w:lineRule="auto" w:line="228"/>
        <w:ind w:left="0" w:right="0" w:hanging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ПОРЯДОК</w:t>
      </w:r>
    </w:p>
    <w:p>
      <w:pPr>
        <w:pStyle w:val="ConsPlusNormal"/>
        <w:widowControl/>
        <w:spacing w:lineRule="auto" w:line="228"/>
        <w:ind w:left="0" w:right="0" w:hanging="0"/>
        <w:jc w:val="center"/>
        <w:rPr/>
      </w:pPr>
      <w:r>
        <w:rPr>
          <w:rFonts w:cs="Times New Roman" w:ascii="Times New Roman" w:hAnsi="Times New Roman"/>
          <w:bCs/>
          <w:sz w:val="28"/>
          <w:szCs w:val="28"/>
        </w:rPr>
        <w:t>проведения оценки регулирующего воздействия</w:t>
        <w:br/>
        <w:t xml:space="preserve">проектов нормативных правовых актов </w:t>
      </w:r>
      <w:r>
        <w:rPr>
          <w:rFonts w:eastAsia="Times New Roman" w:cs="Times New Roman" w:ascii="Times New Roman" w:hAnsi="Times New Roman"/>
          <w:bCs/>
          <w:iCs/>
          <w:sz w:val="28"/>
          <w:szCs w:val="28"/>
        </w:rPr>
        <w:t>муниципального образования         «Белокалитвинский район», затрагивающих вопросы осуществления предпринимательской и инвестиционной деятельности</w:t>
      </w:r>
    </w:p>
    <w:p>
      <w:pPr>
        <w:pStyle w:val="ConsPlusNormal"/>
        <w:widowControl/>
        <w:spacing w:lineRule="auto" w:line="228"/>
        <w:ind w:left="0" w:right="0" w:hanging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28" w:before="0" w:after="0"/>
        <w:ind w:right="0" w:hanging="0"/>
        <w:jc w:val="center"/>
        <w:rPr>
          <w:sz w:val="28"/>
          <w:szCs w:val="28"/>
        </w:rPr>
      </w:pPr>
      <w:r>
        <w:rPr>
          <w:rStyle w:val="Style16"/>
          <w:rFonts w:cs="Times New Roman" w:ascii="Times New Roman" w:hAnsi="Times New Roman"/>
          <w:b w:val="false"/>
          <w:color w:val="000000"/>
          <w:sz w:val="28"/>
          <w:szCs w:val="28"/>
        </w:rPr>
        <w:t>1. Общие положения</w:t>
      </w:r>
    </w:p>
    <w:p>
      <w:pPr>
        <w:pStyle w:val="Normal"/>
        <w:spacing w:lineRule="auto" w:line="228" w:before="0" w:after="0"/>
        <w:ind w:right="0" w:hanging="0"/>
        <w:jc w:val="center"/>
        <w:rPr>
          <w:rStyle w:val="Style16"/>
          <w:rFonts w:ascii="Times New Roman" w:hAnsi="Times New Roman" w:cs="Times New Roman"/>
          <w:b w:val="false"/>
          <w:b w:val="false"/>
          <w:color w:val="000000"/>
        </w:rPr>
      </w:pPr>
      <w:r>
        <w:rPr>
          <w:rFonts w:cs="Times New Roman" w:ascii="Times New Roman" w:hAnsi="Times New Roman"/>
          <w:b w:val="false"/>
          <w:color w:val="000000"/>
        </w:rPr>
      </w:r>
    </w:p>
    <w:p>
      <w:pPr>
        <w:pStyle w:val="Normal"/>
        <w:spacing w:lineRule="auto" w:line="228" w:before="0" w:after="0"/>
        <w:ind w:right="0" w:hanging="0"/>
        <w:jc w:val="both"/>
        <w:rPr/>
      </w:pPr>
      <w:r>
        <w:rPr>
          <w:rStyle w:val="Style16"/>
          <w:rFonts w:cs="Times New Roman" w:ascii="Times New Roman" w:hAnsi="Times New Roman"/>
          <w:b w:val="false"/>
          <w:color w:val="000000"/>
          <w:sz w:val="28"/>
          <w:szCs w:val="28"/>
        </w:rPr>
        <w:tab/>
      </w:r>
      <w:r>
        <w:rPr>
          <w:rStyle w:val="Style16"/>
          <w:rFonts w:eastAsia="Calibri" w:cs="Times New Roman" w:ascii="Times New Roman" w:hAnsi="Times New Roman"/>
          <w:b w:val="false"/>
          <w:color w:val="000000"/>
          <w:sz w:val="28"/>
          <w:szCs w:val="28"/>
          <w:lang w:eastAsia="en-US"/>
        </w:rPr>
        <w:t>1.1.Настоящий Порядок устанавливает процедуры и требования</w:t>
        <w:br/>
        <w:t>к проведению с</w:t>
      </w:r>
      <w:r>
        <w:rPr>
          <w:rStyle w:val="Style16"/>
          <w:rFonts w:cs="Times New Roman" w:ascii="Times New Roman" w:hAnsi="Times New Roman"/>
          <w:b w:val="false"/>
          <w:color w:val="000000"/>
          <w:sz w:val="28"/>
          <w:szCs w:val="28"/>
        </w:rPr>
        <w:t xml:space="preserve">труктурными подразделениями Администрации </w:t>
      </w:r>
      <w:r>
        <w:rPr>
          <w:rStyle w:val="Style16"/>
          <w:rFonts w:eastAsia="Times New Roman" w:cs="Times New Roman" w:ascii="Times New Roman" w:hAnsi="Times New Roman"/>
          <w:b w:val="false"/>
          <w:bCs/>
          <w:iCs/>
          <w:color w:val="000000"/>
          <w:sz w:val="28"/>
          <w:szCs w:val="28"/>
        </w:rPr>
        <w:t>Белокалитвинского района</w:t>
      </w:r>
      <w:r>
        <w:rPr>
          <w:rStyle w:val="Style16"/>
          <w:rFonts w:cs="Times New Roman" w:ascii="Times New Roman" w:hAnsi="Times New Roman"/>
          <w:b w:val="false"/>
          <w:color w:val="000000"/>
          <w:sz w:val="28"/>
          <w:szCs w:val="28"/>
        </w:rPr>
        <w:t xml:space="preserve"> (далее – структурные подразделения), отраслевыми (функциональными) органами Администрации </w:t>
      </w:r>
      <w:r>
        <w:rPr>
          <w:rStyle w:val="Style16"/>
          <w:rFonts w:eastAsia="Times New Roman" w:cs="Times New Roman" w:ascii="Times New Roman" w:hAnsi="Times New Roman"/>
          <w:b w:val="false"/>
          <w:bCs/>
          <w:iCs/>
          <w:color w:val="000000"/>
          <w:sz w:val="28"/>
          <w:szCs w:val="28"/>
        </w:rPr>
        <w:t xml:space="preserve">Белокалитвинского района </w:t>
      </w:r>
      <w:r>
        <w:rPr>
          <w:rStyle w:val="Style16"/>
          <w:rFonts w:eastAsia="Calibri" w:cs="Times New Roman" w:ascii="Times New Roman" w:hAnsi="Times New Roman"/>
          <w:b w:val="false"/>
          <w:color w:val="000000"/>
          <w:sz w:val="28"/>
          <w:szCs w:val="28"/>
          <w:lang w:eastAsia="en-US"/>
        </w:rPr>
        <w:t xml:space="preserve">оценки регулирующего воздействия проектов </w:t>
      </w:r>
      <w:r>
        <w:rPr>
          <w:rStyle w:val="Style16"/>
          <w:rFonts w:cs="Times New Roman" w:ascii="Times New Roman" w:hAnsi="Times New Roman"/>
          <w:b w:val="false"/>
          <w:color w:val="000000"/>
          <w:sz w:val="28"/>
          <w:szCs w:val="28"/>
        </w:rPr>
        <w:t>муниципальных нормативных</w:t>
      </w:r>
      <w:r>
        <w:rPr>
          <w:rStyle w:val="Style16"/>
          <w:rFonts w:eastAsia="Calibri" w:cs="Times New Roman" w:ascii="Times New Roman" w:hAnsi="Times New Roman"/>
          <w:b w:val="false"/>
          <w:color w:val="000000"/>
          <w:sz w:val="28"/>
          <w:szCs w:val="28"/>
          <w:lang w:eastAsia="en-US"/>
        </w:rPr>
        <w:t xml:space="preserve"> правовых </w:t>
      </w:r>
      <w:r>
        <w:rPr>
          <w:rStyle w:val="Style16"/>
          <w:rFonts w:cs="Times New Roman" w:ascii="Times New Roman" w:hAnsi="Times New Roman"/>
          <w:b w:val="false"/>
          <w:color w:val="000000"/>
          <w:sz w:val="28"/>
          <w:szCs w:val="28"/>
        </w:rPr>
        <w:t xml:space="preserve">актов </w:t>
      </w:r>
      <w:r>
        <w:rPr>
          <w:rStyle w:val="Style16"/>
          <w:rFonts w:eastAsia="Times New Roman" w:cs="Times New Roman" w:ascii="Times New Roman" w:hAnsi="Times New Roman"/>
          <w:b w:val="false"/>
          <w:bCs/>
          <w:iCs/>
          <w:color w:val="000000"/>
          <w:sz w:val="28"/>
          <w:szCs w:val="28"/>
        </w:rPr>
        <w:t>муниципального образования «Белокалитвинский район»</w:t>
      </w:r>
      <w:r>
        <w:rPr>
          <w:rStyle w:val="Style16"/>
          <w:rFonts w:eastAsia="Calibri" w:cs="Times New Roman" w:ascii="Times New Roman" w:hAnsi="Times New Roman"/>
          <w:b w:val="false"/>
          <w:color w:val="000000"/>
          <w:sz w:val="28"/>
          <w:szCs w:val="28"/>
          <w:lang w:eastAsia="en-US"/>
        </w:rPr>
        <w:t>, разработанных с</w:t>
      </w:r>
      <w:r>
        <w:rPr>
          <w:rStyle w:val="Style16"/>
          <w:rFonts w:cs="Times New Roman" w:ascii="Times New Roman" w:hAnsi="Times New Roman"/>
          <w:b w:val="false"/>
          <w:color w:val="000000"/>
          <w:sz w:val="28"/>
          <w:szCs w:val="28"/>
        </w:rPr>
        <w:t xml:space="preserve">труктурными подразделениями, отраслевыми (функциональными) органами Администрации </w:t>
      </w:r>
      <w:r>
        <w:rPr>
          <w:rStyle w:val="Style16"/>
          <w:rFonts w:eastAsia="Times New Roman" w:cs="Times New Roman" w:ascii="Times New Roman" w:hAnsi="Times New Roman"/>
          <w:b w:val="false"/>
          <w:bCs/>
          <w:iCs/>
          <w:color w:val="000000"/>
          <w:sz w:val="28"/>
          <w:szCs w:val="28"/>
        </w:rPr>
        <w:t>Белокалитвинского района</w:t>
      </w:r>
      <w:r>
        <w:rPr>
          <w:rStyle w:val="Style16"/>
          <w:rFonts w:eastAsia="Calibri" w:cs="Times New Roman" w:ascii="Times New Roman" w:hAnsi="Times New Roman"/>
          <w:b w:val="false"/>
          <w:color w:val="000000"/>
          <w:sz w:val="28"/>
          <w:szCs w:val="28"/>
          <w:lang w:eastAsia="en-US"/>
        </w:rPr>
        <w:br/>
        <w:t xml:space="preserve">(далее – проект </w:t>
      </w:r>
      <w:r>
        <w:rPr>
          <w:rStyle w:val="Style16"/>
          <w:rFonts w:cs="Times New Roman" w:ascii="Times New Roman" w:hAnsi="Times New Roman"/>
          <w:b w:val="false"/>
          <w:color w:val="000000"/>
          <w:sz w:val="28"/>
          <w:szCs w:val="28"/>
        </w:rPr>
        <w:t>нормативного</w:t>
      </w:r>
      <w:r>
        <w:rPr>
          <w:rStyle w:val="Style16"/>
          <w:rFonts w:eastAsia="Calibri" w:cs="Times New Roman" w:ascii="Times New Roman" w:hAnsi="Times New Roman"/>
          <w:b w:val="false"/>
          <w:color w:val="000000"/>
          <w:sz w:val="28"/>
          <w:szCs w:val="28"/>
          <w:lang w:eastAsia="en-US"/>
        </w:rPr>
        <w:t xml:space="preserve"> правового акта).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Оценка регулирующего воздействия проектов </w:t>
      </w:r>
      <w:r>
        <w:rPr>
          <w:rFonts w:ascii="Times New Roman" w:hAnsi="Times New Roman"/>
          <w:sz w:val="28"/>
          <w:szCs w:val="28"/>
        </w:rPr>
        <w:t>нормативных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правовых актов проводится на предмет определения и оценки возможных положительных и отрицательных последствий принятия проекта </w:t>
      </w:r>
      <w:r>
        <w:rPr>
          <w:rFonts w:ascii="Times New Roman" w:hAnsi="Times New Roman"/>
          <w:sz w:val="28"/>
          <w:szCs w:val="28"/>
        </w:rPr>
        <w:t>нормативного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правового акта на основе анализа проблемы, цели и возможных способов ее решения, а также выявления в проекте</w:t>
      </w:r>
      <w:r>
        <w:rPr>
          <w:rFonts w:ascii="Times New Roman" w:hAnsi="Times New Roman"/>
          <w:sz w:val="28"/>
          <w:szCs w:val="28"/>
        </w:rPr>
        <w:t xml:space="preserve"> нормативного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правового акта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</w:t>
        <w:br/>
        <w:t>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Ответственными органами по организационному сопровождению мероприятий по проведению оценки регулирующего воздействия проектов нормативных правовых актов </w:t>
      </w:r>
      <w:r>
        <w:rPr>
          <w:rStyle w:val="Style16"/>
          <w:rFonts w:eastAsia="Times New Roman" w:cs="Times New Roman" w:ascii="Times New Roman" w:hAnsi="Times New Roman"/>
          <w:b w:val="false"/>
          <w:bCs/>
          <w:iCs/>
          <w:color w:val="000000"/>
          <w:sz w:val="28"/>
          <w:szCs w:val="28"/>
          <w:lang w:eastAsia="en-US"/>
        </w:rPr>
        <w:t xml:space="preserve">муниципального образования «Белокалитвинский район» 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являются </w:t>
      </w:r>
      <w:r>
        <w:rPr>
          <w:rFonts w:eastAsia="Calibri" w:ascii="Times New Roman" w:hAnsi="Times New Roman"/>
          <w:sz w:val="28"/>
          <w:szCs w:val="28"/>
          <w:shd w:fill="FFFFFF" w:val="clear"/>
          <w:lang w:eastAsia="en-US"/>
        </w:rPr>
        <w:t>в соответствии со сферой деятельности, регулируемой проектом, отдел экономики, малого бизнеса и местного самоуправления и сектор по инвестициям Администрации Белокалитвинского района (далее – Органы).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/>
          <w:lang w:eastAsia="en-US"/>
        </w:rPr>
        <w:tab/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Проведение оценки регулирующего воздействия проектов нормативных правовых актов </w:t>
      </w:r>
      <w:r>
        <w:rPr>
          <w:rStyle w:val="Style16"/>
          <w:rFonts w:eastAsia="Times New Roman" w:cs="Times New Roman" w:ascii="Times New Roman" w:hAnsi="Times New Roman"/>
          <w:b w:val="false"/>
          <w:bCs/>
          <w:iCs/>
          <w:color w:val="000000"/>
          <w:sz w:val="28"/>
          <w:szCs w:val="28"/>
          <w:lang w:eastAsia="en-US"/>
        </w:rPr>
        <w:t>муниципального образования «Белокалитвинский район»</w:t>
      </w:r>
      <w:r>
        <w:rPr>
          <w:rFonts w:ascii="Times New Roman" w:hAnsi="Times New Roman"/>
          <w:sz w:val="28"/>
          <w:szCs w:val="28"/>
        </w:rPr>
        <w:t xml:space="preserve"> осуществляется с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труктурными подразделениями, отраслевыми (функциональными) органами Администрации </w:t>
      </w:r>
      <w:r>
        <w:rPr>
          <w:rStyle w:val="Style16"/>
          <w:rFonts w:eastAsia="Times New Roman" w:cs="Times New Roman" w:ascii="Times New Roman" w:hAnsi="Times New Roman"/>
          <w:b w:val="false"/>
          <w:bCs/>
          <w:iCs/>
          <w:color w:val="000000"/>
          <w:sz w:val="28"/>
          <w:szCs w:val="28"/>
          <w:lang w:eastAsia="en-US"/>
        </w:rPr>
        <w:t>Белокалитвинского района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(далее – разработчик).  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1.2.Разработчиками проводится оценка регулирующего воздействия проектов </w:t>
      </w:r>
      <w:r>
        <w:rPr>
          <w:rFonts w:ascii="Times New Roman" w:hAnsi="Times New Roman"/>
          <w:sz w:val="28"/>
          <w:szCs w:val="28"/>
        </w:rPr>
        <w:t>нормативных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правовых актов, направленных на регулирование правоотношений в следующих сферах: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–регулирование </w:t>
      </w:r>
      <w:r>
        <w:rPr>
          <w:rFonts w:ascii="Times New Roman" w:hAnsi="Times New Roman"/>
          <w:sz w:val="28"/>
          <w:szCs w:val="28"/>
        </w:rPr>
        <w:t>предпринимательской и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инвестиционной деятельности;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–установление правил и порядков предоставления муниципальной поддержки субъектам предпринимательской и инвестиционной деятельности;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</w:t>
      </w:r>
      <w:r>
        <w:rPr>
          <w:rFonts w:ascii="Times New Roman" w:hAnsi="Times New Roman"/>
          <w:sz w:val="28"/>
          <w:szCs w:val="28"/>
        </w:rPr>
        <w:t>установление требований для целей допуска субъектов предпринимательской деятельности к осуществлению определенных видов предпринимательской деятельности;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</w:t>
      </w:r>
      <w:r>
        <w:rPr>
          <w:rFonts w:ascii="Times New Roman" w:hAnsi="Times New Roman"/>
          <w:sz w:val="28"/>
          <w:szCs w:val="28"/>
        </w:rPr>
        <w:t>предоставление муниципальных услуг субъектам предпринимательской и инвестиционной деятельности;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–осуществление муниципального контроля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1.3.Проведение оценки регулирующего воздействия проектов </w:t>
      </w:r>
      <w:r>
        <w:rPr>
          <w:rFonts w:ascii="Times New Roman" w:hAnsi="Times New Roman"/>
          <w:sz w:val="28"/>
          <w:szCs w:val="28"/>
        </w:rPr>
        <w:t>нормативных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правовых актов основывается на следующих принципах: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1.3.1.Прозрачность – доступность информации о процедурах оценки регулирующего воздействия проектов </w:t>
      </w:r>
      <w:r>
        <w:rPr>
          <w:rFonts w:ascii="Times New Roman" w:hAnsi="Times New Roman"/>
          <w:sz w:val="28"/>
          <w:szCs w:val="28"/>
        </w:rPr>
        <w:t>нормативных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правовых актов</w:t>
        <w:br/>
        <w:t>на всех стадиях проведения.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1.3.2.Публичность – обеспечение участия заинтересованных сторон</w:t>
        <w:br/>
        <w:t>в процессе разработки принимаемых решений.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1.3.3.Сбалансированность – обеспечение баланса интересов всех заинтересованных сторон в рамках проведения оценки регулирующего воздействия проектов </w:t>
      </w:r>
      <w:r>
        <w:rPr>
          <w:rFonts w:ascii="Times New Roman" w:hAnsi="Times New Roman"/>
          <w:sz w:val="28"/>
          <w:szCs w:val="28"/>
        </w:rPr>
        <w:t>нормативных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правовых актов.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1.3.4.Эффективность – обеспечение оптимального выбора варианта муниципального регулирования с точки зрения выгод и издержек как субъектов предпринимательской и инвестиционной деятельности, так и общества в целом.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1.3.5.Экономичность – обеспечение надлежащего качества проведения оценки регулирующего воздействия проектов </w:t>
      </w:r>
      <w:r>
        <w:rPr>
          <w:rFonts w:ascii="Times New Roman" w:hAnsi="Times New Roman"/>
          <w:sz w:val="28"/>
          <w:szCs w:val="28"/>
        </w:rPr>
        <w:t>нормативных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правовых актов</w:t>
        <w:br/>
        <w:t>при условии минимально необходимых затрат на ее проведение.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1.4.В целях проведения оценки регулирующего воздействия проектов </w:t>
      </w:r>
      <w:r>
        <w:rPr>
          <w:rFonts w:ascii="Times New Roman" w:hAnsi="Times New Roman"/>
          <w:sz w:val="28"/>
          <w:szCs w:val="28"/>
        </w:rPr>
        <w:t>нормативных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правовых актов разработчики, в ведении которых находятся вопросы в сфере предпринимательской и инвестиционной деятельности,</w:t>
        <w:br/>
        <w:t xml:space="preserve">до 30 января текущего года направляют перечни вопросов, подлежащих регулированию путем принятия новых или изменения действующих </w:t>
      </w:r>
      <w:r>
        <w:rPr>
          <w:rFonts w:ascii="Times New Roman" w:hAnsi="Times New Roman"/>
          <w:sz w:val="28"/>
          <w:szCs w:val="28"/>
        </w:rPr>
        <w:t>нормативных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правовых актов, в О</w:t>
      </w:r>
      <w:r>
        <w:rPr>
          <w:rFonts w:eastAsia="Calibri" w:ascii="Times New Roman" w:hAnsi="Times New Roman"/>
          <w:sz w:val="28"/>
          <w:szCs w:val="28"/>
          <w:shd w:fill="FFFFFF" w:val="clear"/>
          <w:lang w:eastAsia="en-US"/>
        </w:rPr>
        <w:t>рганы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по форме согласно приложению № 3 к настоящему постановлению.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ascii="Times New Roman" w:hAnsi="Times New Roman"/>
          <w:sz w:val="28"/>
          <w:szCs w:val="28"/>
          <w:lang w:eastAsia="en-US"/>
        </w:rPr>
        <w:tab/>
      </w:r>
      <w:r>
        <w:rPr>
          <w:rFonts w:eastAsia="Calibri" w:ascii="Times New Roman" w:hAnsi="Times New Roman"/>
          <w:sz w:val="28"/>
          <w:szCs w:val="28"/>
          <w:shd w:fill="FFFFFF" w:val="clear"/>
          <w:lang w:eastAsia="en-US"/>
        </w:rPr>
        <w:t>Органы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на основании перечня вопросов, подлежащих регулированию, представленных разработчиком, ежегодно, не позднее 10 февраля, формируют сводный план работ по оценке регулирующего воздействия проектов </w:t>
      </w:r>
      <w:r>
        <w:rPr>
          <w:rFonts w:ascii="Times New Roman" w:hAnsi="Times New Roman"/>
          <w:sz w:val="28"/>
          <w:szCs w:val="28"/>
        </w:rPr>
        <w:t>нормативных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правовых актов на текущий календарный год (далее – сводный план).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В течение 10 рабочих дней с даты формирования сводный план размещается </w:t>
      </w:r>
      <w:r>
        <w:rPr>
          <w:rFonts w:eastAsia="Calibri" w:ascii="Times New Roman" w:hAnsi="Times New Roman"/>
          <w:sz w:val="28"/>
          <w:szCs w:val="28"/>
          <w:shd w:fill="FFFFFF" w:val="clear"/>
          <w:lang w:eastAsia="en-US"/>
        </w:rPr>
        <w:t>Органами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на официальном </w:t>
      </w:r>
      <w:r>
        <w:rPr>
          <w:rStyle w:val="Style14"/>
          <w:rFonts w:eastAsia="Calibri" w:ascii="Times New Roman" w:hAnsi="Times New Roman"/>
          <w:color w:val="00000A"/>
          <w:sz w:val="28"/>
          <w:szCs w:val="28"/>
          <w:u w:val="none"/>
          <w:lang w:eastAsia="en-US"/>
        </w:rPr>
        <w:t xml:space="preserve">сайте </w:t>
      </w:r>
      <w:r>
        <w:rPr>
          <w:rStyle w:val="Style16"/>
          <w:rFonts w:eastAsia="Calibri" w:cs="Times New Roman" w:ascii="Times New Roman" w:hAnsi="Times New Roman"/>
          <w:b w:val="false"/>
          <w:color w:val="000000"/>
          <w:sz w:val="28"/>
          <w:szCs w:val="28"/>
          <w:u w:val="none"/>
          <w:lang w:eastAsia="en-US"/>
        </w:rPr>
        <w:t xml:space="preserve">Администрации </w:t>
      </w:r>
      <w:r>
        <w:rPr>
          <w:rStyle w:val="Style16"/>
          <w:rFonts w:eastAsia="Times New Roman" w:cs="Times New Roman" w:ascii="Times New Roman" w:hAnsi="Times New Roman"/>
          <w:b w:val="false"/>
          <w:bCs/>
          <w:iCs/>
          <w:color w:val="000000"/>
          <w:sz w:val="28"/>
          <w:szCs w:val="28"/>
          <w:u w:val="none"/>
          <w:lang w:eastAsia="en-US"/>
        </w:rPr>
        <w:t xml:space="preserve">Белокалитвинского района 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(далее – официальный </w:t>
      </w:r>
      <w:r>
        <w:rPr>
          <w:rStyle w:val="Style14"/>
          <w:rFonts w:eastAsia="Calibri" w:ascii="Times New Roman" w:hAnsi="Times New Roman"/>
          <w:color w:val="00000A"/>
          <w:sz w:val="28"/>
          <w:szCs w:val="28"/>
          <w:u w:val="none"/>
          <w:lang w:eastAsia="en-US"/>
        </w:rPr>
        <w:t>сайт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). Изменения и дополнения в сводный план вносятся </w:t>
      </w:r>
      <w:r>
        <w:rPr>
          <w:rFonts w:eastAsia="Calibri" w:ascii="Times New Roman" w:hAnsi="Times New Roman"/>
          <w:sz w:val="28"/>
          <w:szCs w:val="28"/>
          <w:shd w:fill="FFFFFF" w:val="clear"/>
          <w:lang w:eastAsia="en-US"/>
        </w:rPr>
        <w:t>Органами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в течение 2 рабочих дней после поступления предложений разработчиков.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1.5.Проведение разработчиком оценки регулирующего воздействия проектов </w:t>
      </w:r>
      <w:r>
        <w:rPr>
          <w:rFonts w:ascii="Times New Roman" w:hAnsi="Times New Roman"/>
          <w:sz w:val="28"/>
          <w:szCs w:val="28"/>
        </w:rPr>
        <w:t>нормативных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правовых актов включает следующие этапы: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1.5.1.Размещение уведомления о подготовке проекта </w:t>
      </w:r>
      <w:r>
        <w:rPr>
          <w:rFonts w:ascii="Times New Roman" w:hAnsi="Times New Roman"/>
          <w:sz w:val="28"/>
          <w:szCs w:val="28"/>
        </w:rPr>
        <w:t>нормативного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правового акта (далее – уведомление) на официальном </w:t>
      </w:r>
      <w:r>
        <w:rPr>
          <w:rStyle w:val="Style14"/>
          <w:rFonts w:eastAsia="Calibri" w:ascii="Times New Roman" w:hAnsi="Times New Roman"/>
          <w:color w:val="00000A"/>
          <w:sz w:val="28"/>
          <w:szCs w:val="28"/>
          <w:u w:val="none"/>
          <w:lang w:eastAsia="en-US"/>
        </w:rPr>
        <w:t>сайте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в разделе «О</w:t>
      </w:r>
      <w:r>
        <w:rPr>
          <w:rFonts w:ascii="Times New Roman" w:hAnsi="Times New Roman"/>
          <w:sz w:val="28"/>
          <w:szCs w:val="28"/>
        </w:rPr>
        <w:t>ценка регулирующего воздействия»</w:t>
      </w:r>
      <w:r>
        <w:rPr>
          <w:rFonts w:eastAsia="Calibri" w:ascii="Times New Roman" w:hAnsi="Times New Roman"/>
          <w:sz w:val="28"/>
          <w:szCs w:val="28"/>
          <w:lang w:eastAsia="en-US"/>
        </w:rPr>
        <w:t>.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1.5.2.Разработка проекта </w:t>
      </w:r>
      <w:r>
        <w:rPr>
          <w:rFonts w:ascii="Times New Roman" w:hAnsi="Times New Roman"/>
          <w:sz w:val="28"/>
          <w:szCs w:val="28"/>
        </w:rPr>
        <w:t>нормативного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правового акта, составление сводного отчета о проведении оценки регулирующего воздействия</w:t>
        <w:br/>
        <w:t>(далее – сводный отчет) и их публичное обсуждение.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1.5.3.Подготовка заключения об оценке регулирующего воздействия проекта </w:t>
      </w:r>
      <w:r>
        <w:rPr>
          <w:rFonts w:ascii="Times New Roman" w:hAnsi="Times New Roman"/>
          <w:sz w:val="28"/>
          <w:szCs w:val="28"/>
        </w:rPr>
        <w:t>нормативного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правового акта (далее – заключение).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1.6.Оценка регулирующего воздействия проектов </w:t>
      </w:r>
      <w:r>
        <w:rPr>
          <w:rFonts w:ascii="Times New Roman" w:hAnsi="Times New Roman"/>
          <w:sz w:val="28"/>
          <w:szCs w:val="28"/>
        </w:rPr>
        <w:t>нормативных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правовых актов проводится с учетом степени регулирующего воздействия проекта </w:t>
      </w:r>
      <w:r>
        <w:rPr>
          <w:rFonts w:ascii="Times New Roman" w:hAnsi="Times New Roman"/>
          <w:sz w:val="28"/>
          <w:szCs w:val="28"/>
        </w:rPr>
        <w:t>нормативного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правового акта: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bookmarkStart w:id="2" w:name="Par65"/>
      <w:bookmarkEnd w:id="2"/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1.6.1.Высокая степень регулирующего воздействия – проект </w:t>
      </w:r>
      <w:r>
        <w:rPr>
          <w:rFonts w:ascii="Times New Roman" w:hAnsi="Times New Roman"/>
          <w:sz w:val="28"/>
          <w:szCs w:val="28"/>
        </w:rPr>
        <w:t>нормативного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правового акта содержит положения, устанавливающие ранее</w:t>
        <w:br/>
        <w:t xml:space="preserve">не предусмотренные </w:t>
      </w:r>
      <w:r>
        <w:rPr>
          <w:rFonts w:ascii="Times New Roman" w:hAnsi="Times New Roman"/>
          <w:sz w:val="28"/>
          <w:szCs w:val="28"/>
        </w:rPr>
        <w:t>нормативными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правовыми актами </w:t>
      </w:r>
      <w:r>
        <w:rPr>
          <w:rStyle w:val="Style16"/>
          <w:rFonts w:eastAsia="Times New Roman" w:cs="Times New Roman" w:ascii="Times New Roman" w:hAnsi="Times New Roman"/>
          <w:b w:val="false"/>
          <w:bCs/>
          <w:iCs/>
          <w:color w:val="000000"/>
          <w:sz w:val="28"/>
          <w:szCs w:val="28"/>
          <w:lang w:eastAsia="en-US"/>
        </w:rPr>
        <w:t>муниципального образования «Белокалитвинский район»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обязанности и запреты для физических и юридических лиц в сфере предпринимательской или инвестиционной деятельности или способствующие их установлению, а также положения, приводящие к возникновению ранее не предусмотренных </w:t>
      </w:r>
      <w:r>
        <w:rPr>
          <w:rFonts w:ascii="Times New Roman" w:hAnsi="Times New Roman"/>
          <w:sz w:val="28"/>
          <w:szCs w:val="28"/>
        </w:rPr>
        <w:t>нормативными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правовыми актами </w:t>
      </w:r>
      <w:r>
        <w:rPr>
          <w:rStyle w:val="Style16"/>
          <w:rFonts w:eastAsia="Times New Roman" w:cs="Times New Roman" w:ascii="Times New Roman" w:hAnsi="Times New Roman"/>
          <w:b w:val="false"/>
          <w:bCs/>
          <w:iCs/>
          <w:color w:val="000000"/>
          <w:sz w:val="28"/>
          <w:szCs w:val="28"/>
          <w:lang w:eastAsia="en-US"/>
        </w:rPr>
        <w:t>муниципального образования «Белокалитвинский район»</w:t>
      </w:r>
      <w:r>
        <w:rPr>
          <w:rFonts w:eastAsia="Calibri" w:ascii="Times New Roman" w:hAnsi="Times New Roman"/>
          <w:sz w:val="28"/>
          <w:szCs w:val="28"/>
        </w:rPr>
        <w:t xml:space="preserve"> </w:t>
      </w:r>
      <w:r>
        <w:rPr>
          <w:rFonts w:eastAsia="Calibri" w:ascii="Times New Roman" w:hAnsi="Times New Roman"/>
          <w:sz w:val="28"/>
          <w:szCs w:val="28"/>
          <w:lang w:eastAsia="en-US"/>
        </w:rPr>
        <w:t>расходов физических и юридических лиц в сфере предпринимательской</w:t>
        <w:br/>
        <w:t>или инвестиционной деятельности.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bookmarkStart w:id="3" w:name="Par66"/>
      <w:bookmarkEnd w:id="3"/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1.6.2.Средняя степень регулирующего воздействия – проект </w:t>
      </w:r>
      <w:r>
        <w:rPr>
          <w:rFonts w:ascii="Times New Roman" w:hAnsi="Times New Roman"/>
          <w:sz w:val="28"/>
          <w:szCs w:val="28"/>
        </w:rPr>
        <w:t>нормативного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правового акта содержит положения, изменяющие ранее предусмотренные </w:t>
      </w:r>
      <w:r>
        <w:rPr>
          <w:rFonts w:ascii="Times New Roman" w:hAnsi="Times New Roman"/>
          <w:sz w:val="28"/>
          <w:szCs w:val="28"/>
        </w:rPr>
        <w:t>нормативными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правовыми актами </w:t>
      </w:r>
      <w:r>
        <w:rPr>
          <w:rStyle w:val="Style16"/>
          <w:rFonts w:eastAsia="Times New Roman" w:cs="Times New Roman" w:ascii="Times New Roman" w:hAnsi="Times New Roman"/>
          <w:b w:val="false"/>
          <w:bCs/>
          <w:iCs/>
          <w:color w:val="000000"/>
          <w:sz w:val="28"/>
          <w:szCs w:val="28"/>
          <w:lang w:eastAsia="en-US"/>
        </w:rPr>
        <w:t>муниципального образования «Белокалитвинский район»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обязанности и запреты для физических и юридических лиц в сфере предпринимательской или инвестиционной деятельности или способствующие их установлению, а также положения, приводящие к увеличению ранее предусмотренных </w:t>
      </w:r>
      <w:r>
        <w:rPr>
          <w:rFonts w:ascii="Times New Roman" w:hAnsi="Times New Roman"/>
          <w:sz w:val="28"/>
          <w:szCs w:val="28"/>
        </w:rPr>
        <w:t>нормативными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правовыми актами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Style16"/>
          <w:rFonts w:eastAsia="Times New Roman" w:cs="Times New Roman" w:ascii="Times New Roman" w:hAnsi="Times New Roman"/>
          <w:b w:val="false"/>
          <w:bCs/>
          <w:iCs/>
          <w:color w:val="000000"/>
          <w:sz w:val="28"/>
          <w:szCs w:val="28"/>
          <w:lang w:eastAsia="en-US"/>
        </w:rPr>
        <w:t>муниципального образования «Белокалитвинский район»</w:t>
      </w:r>
      <w:r>
        <w:rPr>
          <w:rFonts w:eastAsia="Calibri" w:ascii="Times New Roman" w:hAnsi="Times New Roman"/>
          <w:sz w:val="28"/>
          <w:szCs w:val="28"/>
        </w:rPr>
        <w:t xml:space="preserve"> </w:t>
      </w:r>
      <w:r>
        <w:rPr>
          <w:rFonts w:eastAsia="Calibri" w:ascii="Times New Roman" w:hAnsi="Times New Roman"/>
          <w:sz w:val="28"/>
          <w:szCs w:val="28"/>
          <w:lang w:eastAsia="en-US"/>
        </w:rPr>
        <w:t>расходов физических и юридических лиц в сфере предпринимательской</w:t>
        <w:br/>
        <w:t>и инвестиционной деятельности.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1.6.3.Низкая степень регулирующего воздействия – проект </w:t>
      </w:r>
      <w:r>
        <w:rPr>
          <w:rFonts w:ascii="Times New Roman" w:hAnsi="Times New Roman"/>
          <w:sz w:val="28"/>
          <w:szCs w:val="28"/>
        </w:rPr>
        <w:t>нормативного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правового акта не содержит положений, предусмотренных</w:t>
      </w:r>
      <w:r>
        <w:rPr>
          <w:rFonts w:eastAsia="Calibri" w:ascii="Times New Roman" w:hAnsi="Times New Roman"/>
          <w:color w:val="00000A"/>
          <w:sz w:val="28"/>
          <w:szCs w:val="28"/>
          <w:u w:val="none"/>
          <w:lang w:eastAsia="en-US"/>
        </w:rPr>
        <w:t xml:space="preserve"> </w:t>
      </w:r>
      <w:hyperlink w:anchor="Par65">
        <w:r>
          <w:rPr>
            <w:rStyle w:val="Style14"/>
            <w:rFonts w:eastAsia="Calibri" w:ascii="Times New Roman" w:hAnsi="Times New Roman"/>
            <w:color w:val="00000A"/>
            <w:sz w:val="28"/>
            <w:szCs w:val="28"/>
            <w:u w:val="none"/>
            <w:lang w:eastAsia="en-US"/>
          </w:rPr>
          <w:t>подпунктами 1.6.1</w:t>
        </w:r>
      </w:hyperlink>
      <w:r>
        <w:rPr>
          <w:rFonts w:eastAsia="Calibri" w:ascii="Times New Roman" w:hAnsi="Times New Roman"/>
          <w:sz w:val="28"/>
          <w:szCs w:val="28"/>
          <w:lang w:eastAsia="en-US"/>
        </w:rPr>
        <w:t xml:space="preserve"> и </w:t>
      </w:r>
      <w:hyperlink w:anchor="Par66">
        <w:r>
          <w:rPr>
            <w:rStyle w:val="Style14"/>
            <w:rFonts w:eastAsia="Calibri" w:ascii="Times New Roman" w:hAnsi="Times New Roman"/>
            <w:color w:val="00000A"/>
            <w:sz w:val="28"/>
            <w:szCs w:val="28"/>
            <w:u w:val="none"/>
            <w:lang w:eastAsia="en-US"/>
          </w:rPr>
          <w:t>1.6.2</w:t>
        </w:r>
      </w:hyperlink>
      <w:r>
        <w:rPr>
          <w:rFonts w:eastAsia="Calibri" w:ascii="Times New Roman" w:hAnsi="Times New Roman"/>
          <w:sz w:val="28"/>
          <w:szCs w:val="28"/>
          <w:lang w:eastAsia="en-US"/>
        </w:rPr>
        <w:t xml:space="preserve"> настоящего пункта, и подлежит оценке регулирующего воздействия в соответствии с настоящим Порядком.</w:t>
      </w:r>
    </w:p>
    <w:p>
      <w:pPr>
        <w:pStyle w:val="Normal"/>
        <w:widowControl w:val="false"/>
        <w:spacing w:lineRule="auto" w:line="240"/>
        <w:ind w:firstLine="540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hanging="0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4" w:name="Par69"/>
      <w:bookmarkEnd w:id="4"/>
      <w:r>
        <w:rPr>
          <w:rFonts w:eastAsia="Calibri" w:ascii="Times New Roman" w:hAnsi="Times New Roman"/>
          <w:sz w:val="28"/>
          <w:szCs w:val="28"/>
          <w:lang w:eastAsia="en-US"/>
        </w:rPr>
        <w:t xml:space="preserve">2. Размещение уведомления о подготовке проекта </w:t>
      </w:r>
      <w:r>
        <w:rPr>
          <w:rFonts w:ascii="Times New Roman" w:hAnsi="Times New Roman"/>
          <w:sz w:val="28"/>
          <w:szCs w:val="28"/>
        </w:rPr>
        <w:t>нормативного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правового акта, определение возможных способов решения проблемы и их обсуждение </w:t>
        <w:br/>
        <w:t>в рамках предварительных публичных консультаций</w:t>
      </w:r>
    </w:p>
    <w:p>
      <w:pPr>
        <w:pStyle w:val="Normal"/>
        <w:widowControl w:val="false"/>
        <w:spacing w:lineRule="auto" w:line="240"/>
        <w:ind w:hanging="0"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2.1.В целях проведения оценки регулирующего воздействия разработчик размещает уведомление на официальном сайте в разделе «Оценка регулирующего воздействия».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2.2.Уведомление содержит: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–сведения о разработчике проекта </w:t>
      </w:r>
      <w:r>
        <w:rPr>
          <w:rFonts w:ascii="Times New Roman" w:hAnsi="Times New Roman"/>
          <w:sz w:val="28"/>
          <w:szCs w:val="28"/>
        </w:rPr>
        <w:t>нормативного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правового акта;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–обоснование проблемы, на решение которой направлен предлагаемый способ регулирования;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</w:t>
      </w:r>
      <w:r>
        <w:rPr>
          <w:rFonts w:ascii="Times New Roman" w:hAnsi="Times New Roman"/>
          <w:sz w:val="28"/>
          <w:szCs w:val="28"/>
        </w:rPr>
        <w:t>нормативные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правовые акты и поручения, в связи с которыми подготовлен проект </w:t>
      </w:r>
      <w:r>
        <w:rPr>
          <w:rFonts w:ascii="Times New Roman" w:hAnsi="Times New Roman"/>
          <w:sz w:val="28"/>
          <w:szCs w:val="28"/>
        </w:rPr>
        <w:t>нормативного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правового акта;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–краткое изложение цели регулирования и общую характеристику соответствующих общественных отношений;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–описание предлагаемого способа регулирования и иных способов решения проблемы с указанием круга лиц, на которых будет распространено</w:t>
        <w:br/>
        <w:t>их действие, и сравнительной оценкой положительных и отрицательных последствий и рисков решения проблемы указанными способами;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–вид, наименование и планируемый срок вступления в силу проекта </w:t>
      </w:r>
      <w:r>
        <w:rPr>
          <w:rFonts w:ascii="Times New Roman" w:hAnsi="Times New Roman"/>
          <w:sz w:val="28"/>
          <w:szCs w:val="28"/>
        </w:rPr>
        <w:t>нормативного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правового акта;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–сведения о необходимости или отсутствии необходимости установления переходного периода;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–срок, в течение которого разработчиком принимаются предложения</w:t>
        <w:br/>
        <w:t>(не может составлять менее 15 рабочих дней со дня размещения уведомления на официальном сайте в разделе «Оценка регулирующего воздействия»),</w:t>
        <w:br/>
        <w:t>и способ их представления.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2.3.К уведомлению прикладываются: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–проект </w:t>
      </w:r>
      <w:r>
        <w:rPr>
          <w:rFonts w:ascii="Times New Roman" w:hAnsi="Times New Roman"/>
          <w:sz w:val="28"/>
          <w:szCs w:val="28"/>
        </w:rPr>
        <w:t>нормативного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правового акта, предусматривающего установление предлагаемого регулирования на территории </w:t>
      </w:r>
      <w:r>
        <w:rPr>
          <w:rStyle w:val="Style16"/>
          <w:rFonts w:eastAsia="Times New Roman" w:cs="Times New Roman" w:ascii="Times New Roman" w:hAnsi="Times New Roman"/>
          <w:b w:val="false"/>
          <w:bCs/>
          <w:iCs/>
          <w:color w:val="000000"/>
          <w:sz w:val="28"/>
          <w:szCs w:val="28"/>
          <w:lang w:eastAsia="en-US"/>
        </w:rPr>
        <w:t>муниципального образования «Белокалитвинский район»</w:t>
      </w:r>
      <w:r>
        <w:rPr>
          <w:rFonts w:eastAsia="Calibri" w:ascii="Times New Roman" w:hAnsi="Times New Roman"/>
          <w:sz w:val="28"/>
          <w:szCs w:val="28"/>
          <w:lang w:eastAsia="en-US"/>
        </w:rPr>
        <w:t>, если подготовка такого документа требуется в соответствии с законодательством Российской Федерации, Ростовской области;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–перечень вопросов для </w:t>
      </w:r>
      <w:r>
        <w:rPr>
          <w:rFonts w:eastAsia="Calibri" w:ascii="Times New Roman" w:hAnsi="Times New Roman"/>
          <w:color w:val="000000"/>
          <w:sz w:val="28"/>
          <w:szCs w:val="28"/>
          <w:lang w:eastAsia="en-US"/>
        </w:rPr>
        <w:t>участников предварительных публичных консультаций;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</w:t>
      </w:r>
      <w:r>
        <w:rPr>
          <w:rFonts w:eastAsia="Calibri" w:ascii="Times New Roman" w:hAnsi="Times New Roman"/>
          <w:color w:val="000000"/>
          <w:sz w:val="28"/>
          <w:szCs w:val="28"/>
          <w:lang w:eastAsia="en-US"/>
        </w:rPr>
        <w:t>иные материалы, обосновывающие проблему и предлагаемое регулирование.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bookmarkStart w:id="5" w:name="Par88"/>
      <w:bookmarkEnd w:id="5"/>
      <w:r>
        <w:rPr>
          <w:rFonts w:eastAsia="Calibri" w:ascii="Times New Roman" w:hAnsi="Times New Roman"/>
          <w:color w:val="000000"/>
          <w:sz w:val="28"/>
          <w:szCs w:val="28"/>
          <w:lang w:eastAsia="en-US"/>
        </w:rPr>
        <w:tab/>
        <w:t>2.4.О размещении уведомления разработчик извещает (</w:t>
      </w:r>
      <w:r>
        <w:rPr>
          <w:rFonts w:ascii="Times New Roman" w:hAnsi="Times New Roman"/>
          <w:color w:val="000000"/>
          <w:sz w:val="28"/>
          <w:szCs w:val="28"/>
        </w:rPr>
        <w:t xml:space="preserve">посредством телефонной связи или по электронной почте) </w:t>
      </w:r>
      <w:r>
        <w:rPr>
          <w:rFonts w:eastAsia="Calibri" w:ascii="Times New Roman" w:hAnsi="Times New Roman"/>
          <w:color w:val="000000"/>
          <w:sz w:val="28"/>
          <w:szCs w:val="28"/>
          <w:lang w:eastAsia="en-US"/>
        </w:rPr>
        <w:t>с указанием сведений о месте такого размещения (полный электронный адрес):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</w:t>
      </w:r>
      <w:r>
        <w:rPr>
          <w:rFonts w:eastAsia="Calibri" w:ascii="Times New Roman" w:hAnsi="Times New Roman"/>
          <w:color w:val="000000"/>
          <w:sz w:val="28"/>
          <w:szCs w:val="28"/>
          <w:shd w:fill="FFFFFF" w:val="clear"/>
          <w:lang w:eastAsia="en-US"/>
        </w:rPr>
        <w:t xml:space="preserve"> Органы</w:t>
      </w:r>
      <w:r>
        <w:rPr>
          <w:rFonts w:eastAsia="Calibri" w:ascii="Times New Roman" w:hAnsi="Times New Roman"/>
          <w:color w:val="000000"/>
          <w:sz w:val="28"/>
          <w:szCs w:val="28"/>
          <w:lang w:eastAsia="en-US"/>
        </w:rPr>
        <w:t xml:space="preserve"> и заинтересованные с</w:t>
      </w:r>
      <w:r>
        <w:rPr>
          <w:rFonts w:ascii="Times New Roman" w:hAnsi="Times New Roman"/>
          <w:color w:val="000000"/>
          <w:sz w:val="28"/>
          <w:szCs w:val="28"/>
        </w:rPr>
        <w:t>труктурные подразделения, отраслевые (функциональные) органы Администрации Белокалитвинского района</w:t>
      </w:r>
      <w:r>
        <w:rPr>
          <w:rFonts w:eastAsia="Calibri" w:ascii="Times New Roman" w:hAnsi="Times New Roman"/>
          <w:color w:val="000000"/>
          <w:sz w:val="28"/>
          <w:szCs w:val="28"/>
          <w:lang w:eastAsia="en-US"/>
        </w:rPr>
        <w:t>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</w:t>
      </w:r>
      <w:r>
        <w:rPr>
          <w:rFonts w:eastAsia="Calibri" w:ascii="Times New Roman" w:hAnsi="Times New Roman"/>
          <w:color w:val="000000"/>
          <w:sz w:val="28"/>
          <w:szCs w:val="28"/>
          <w:lang w:eastAsia="en-US"/>
        </w:rPr>
        <w:t>представителей общественности. Под представителями общественности понимаются организации, образующие инфраструктуру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поддержки малого</w:t>
        <w:br/>
        <w:t xml:space="preserve">и среднего предпринимательства, объединение предпринимателей, члены Совета по предпринимательству при Администрации </w:t>
      </w:r>
      <w:r>
        <w:rPr>
          <w:rFonts w:eastAsia="Calibri" w:ascii="Times New Roman" w:hAnsi="Times New Roman"/>
          <w:color w:val="000000"/>
          <w:sz w:val="28"/>
          <w:szCs w:val="28"/>
          <w:lang w:eastAsia="en-US"/>
        </w:rPr>
        <w:t>Белокалитвинского района</w:t>
      </w:r>
      <w:r>
        <w:rPr>
          <w:rFonts w:eastAsia="Calibri" w:ascii="Times New Roman" w:hAnsi="Times New Roman"/>
          <w:sz w:val="28"/>
          <w:szCs w:val="28"/>
          <w:lang w:eastAsia="en-US"/>
        </w:rPr>
        <w:t>, субъекты предпринимательской и инвестиционной деятельности;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</w:r>
      <w:r>
        <w:rPr>
          <w:rFonts w:eastAsia="Calibri" w:ascii="Times New Roman" w:hAnsi="Times New Roman"/>
          <w:sz w:val="28"/>
          <w:szCs w:val="28"/>
          <w:shd w:fill="FFFFFF" w:val="clear"/>
          <w:lang w:eastAsia="en-US"/>
        </w:rPr>
        <w:t>–Уполномоченного по защите прав предпринимателей в Ростовской области;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–иные организации, которые необходимо привлечь к обсуждению проекта </w:t>
      </w:r>
      <w:r>
        <w:rPr>
          <w:rFonts w:ascii="Times New Roman" w:hAnsi="Times New Roman"/>
          <w:sz w:val="28"/>
          <w:szCs w:val="28"/>
        </w:rPr>
        <w:t>нормативного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правового акта.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2.5.Разработчик обязан не позднее 30 рабочих дней со дня окончания срока приема предложений: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–рассмотреть поступившие в установленный срок предложения;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–составить сводку предложений с указанием сведений об их учете </w:t>
        <w:br/>
        <w:t>или причинах отклонения.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2.6.По результатам рассмотрения поступивших предложений разработчик может принять мотивированное решение об отказе в подготовке проекта </w:t>
      </w:r>
      <w:r>
        <w:rPr>
          <w:rFonts w:ascii="Times New Roman" w:hAnsi="Times New Roman"/>
          <w:sz w:val="28"/>
          <w:szCs w:val="28"/>
        </w:rPr>
        <w:t>нормативного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правового акта, оценка регулирующего воздействия которого осуществлялась по его инициативе.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В случае принятия решения об отказе в подготовке проекта </w:t>
      </w:r>
      <w:r>
        <w:rPr>
          <w:rFonts w:ascii="Times New Roman" w:hAnsi="Times New Roman"/>
          <w:sz w:val="28"/>
          <w:szCs w:val="28"/>
        </w:rPr>
        <w:t>нормативного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</w:t>
      </w:r>
      <w:r>
        <w:rPr>
          <w:rFonts w:eastAsia="Calibri" w:ascii="Times New Roman" w:hAnsi="Times New Roman"/>
          <w:color w:val="000000"/>
          <w:sz w:val="28"/>
          <w:szCs w:val="28"/>
          <w:lang w:eastAsia="en-US"/>
        </w:rPr>
        <w:t>правового акта разработчик размещает на официальном сайте в разделе «Оценка регулирующего воздействия» соответствующую информацию</w:t>
        <w:br/>
        <w:t>и извещает (</w:t>
      </w:r>
      <w:r>
        <w:rPr>
          <w:rFonts w:ascii="Times New Roman" w:hAnsi="Times New Roman"/>
          <w:color w:val="000000"/>
          <w:sz w:val="28"/>
          <w:szCs w:val="28"/>
        </w:rPr>
        <w:t>посредством телефонной связи или по электронной почте)</w:t>
      </w:r>
      <w:r>
        <w:rPr>
          <w:rFonts w:eastAsia="Calibri" w:ascii="Times New Roman" w:hAnsi="Times New Roman"/>
          <w:color w:val="000000"/>
          <w:sz w:val="28"/>
          <w:szCs w:val="28"/>
          <w:lang w:eastAsia="en-US"/>
        </w:rPr>
        <w:t xml:space="preserve"> о принятом решении лиц, указанных в пункте 2.4 настоящего раздела.</w:t>
      </w:r>
    </w:p>
    <w:p>
      <w:pPr>
        <w:pStyle w:val="Normal"/>
        <w:widowControl w:val="false"/>
        <w:spacing w:lineRule="auto" w:line="240"/>
        <w:ind w:firstLine="540"/>
        <w:jc w:val="both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eastAsia="Calibri" w:ascii="Times New Roman" w:hAnsi="Times New Roman"/>
          <w:color w:val="000000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hanging="0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6" w:name="Par99"/>
      <w:bookmarkEnd w:id="6"/>
      <w:r>
        <w:rPr>
          <w:rFonts w:eastAsia="Calibri" w:ascii="Times New Roman" w:hAnsi="Times New Roman"/>
          <w:sz w:val="28"/>
          <w:szCs w:val="28"/>
          <w:lang w:eastAsia="en-US"/>
        </w:rPr>
        <w:t xml:space="preserve">3. Разработка проекта </w:t>
      </w:r>
      <w:r>
        <w:rPr>
          <w:rFonts w:ascii="Times New Roman" w:hAnsi="Times New Roman"/>
          <w:sz w:val="28"/>
          <w:szCs w:val="28"/>
        </w:rPr>
        <w:t>нормативного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правового акта, составление сводного отчета о проведении оценки регулирующего воздействия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hanging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>и их обсуждение в рамках публичных консультаций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3.1.В случае принятия решения о разработке проекта </w:t>
      </w:r>
      <w:r>
        <w:rPr>
          <w:rFonts w:ascii="Times New Roman" w:hAnsi="Times New Roman"/>
          <w:sz w:val="28"/>
          <w:szCs w:val="28"/>
        </w:rPr>
        <w:t>нормативного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правового акта разработчик подготавливает текст проекта нормативного правового акта и сводный отчет о проведении оценки регулирующего воздействия (далее – сводный отчет).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3.2.Сводный отчет подписывается руководителем разработчика </w:t>
        <w:br/>
        <w:t>или его заместителем и должен содержать следующие сведения: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–степень регулирующего воздействия проекта </w:t>
      </w:r>
      <w:r>
        <w:rPr>
          <w:rFonts w:ascii="Times New Roman" w:hAnsi="Times New Roman"/>
          <w:sz w:val="28"/>
          <w:szCs w:val="28"/>
        </w:rPr>
        <w:t>нормативного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правового акта;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–описание проблемы, на решение которой направлен предлагаемый способ регулирования, оценка негативных эффектов, возникающих в связи </w:t>
        <w:br/>
        <w:t>с наличием рассматриваемой проблемы;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 цели предлагаемого регулирования;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 описание предлагаемого регулирования и иных возможных способов решения проблемы;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–основные группы субъектов предпринимательской и инвестиционной деятельности, иные заинтересованные лица, включая органы государственной власти Ростовской области и органов местного самоуправления, а также иных лиц, интересы которых будут затронуты предлагаемым правовым регулированием, оценка количества таких субъектов;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–новые функции, полномочия, обязанности и права с</w:t>
      </w:r>
      <w:r>
        <w:rPr>
          <w:rFonts w:ascii="Times New Roman" w:hAnsi="Times New Roman"/>
          <w:sz w:val="28"/>
          <w:szCs w:val="28"/>
        </w:rPr>
        <w:t>труктурных подразделений, отраслевых (функциональных) органов Администрации Белокалитвинского района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или сведения об их изменении,</w:t>
        <w:br/>
        <w:t>а также порядок их реализации;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–оценка соответствующих расходов (возможных поступлений) местного бюджета 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–новые обязанности для субъектов предпринимательской</w:t>
        <w:br/>
        <w:t>и инвестиционной деятельности либо изменение содержания существующих обязанностей, а также порядок организации их исполнения;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–оценка расходов субъектов предпринимательской и инвестиционной деятельности, связанных с необходимостью соблюдения установленных обязанностей либо с изменением содержания таких обязанностей;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–риск решения проблемы предложенным способом регулирования и риск негативных последствий;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–предполагаемая дата вступления в силу проекта </w:t>
      </w:r>
      <w:r>
        <w:rPr>
          <w:rFonts w:ascii="Times New Roman" w:hAnsi="Times New Roman"/>
          <w:sz w:val="28"/>
          <w:szCs w:val="28"/>
        </w:rPr>
        <w:t>нормативного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правового акта, оценка необходимости установления переходного периода</w:t>
        <w:br/>
        <w:t xml:space="preserve">и (или) отсрочки вступления в силу проекта </w:t>
      </w:r>
      <w:r>
        <w:rPr>
          <w:rFonts w:ascii="Times New Roman" w:hAnsi="Times New Roman"/>
          <w:sz w:val="28"/>
          <w:szCs w:val="28"/>
        </w:rPr>
        <w:t>нормативного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правового акта либо необходимости распространения предлагаемого регулирования на ранее возникшие отношения;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–описание методов контроля эффективности избранного способа достижения цели регулирования;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–необходимые для достижения заявленных целей регулирования организационно-технические, методологические, информационные и иные мероприятия;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–индикативные показатели, программы мониторинга и иные способы (методы) оценки достижения заявленных целей регулирования;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–сведения о размещении уведомления, сроках представления предложений, лицах, представивших предложения, и обобщенных результатах их рассмотрения разработчиком;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–иные сведения, которые, по мнению разработчика, позволяют оценить обоснованность предлагаемого регулирования.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3.3.В целях организации публичных консультаций разработчик размещает на официальном сайте в разделе «О</w:t>
      </w:r>
      <w:r>
        <w:rPr>
          <w:rFonts w:ascii="Times New Roman" w:hAnsi="Times New Roman"/>
          <w:sz w:val="28"/>
          <w:szCs w:val="28"/>
        </w:rPr>
        <w:t xml:space="preserve">ценка регулирующего воздействия» 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проект </w:t>
      </w:r>
      <w:r>
        <w:rPr>
          <w:rFonts w:ascii="Times New Roman" w:hAnsi="Times New Roman"/>
          <w:sz w:val="28"/>
          <w:szCs w:val="28"/>
        </w:rPr>
        <w:t>нормативного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правового акта и сводный отчет, проводит публичные консультации.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Проведение публичных консультаций начинается одновременно</w:t>
        <w:br/>
        <w:t xml:space="preserve">с размещением разработчиком проекта </w:t>
      </w:r>
      <w:r>
        <w:rPr>
          <w:rFonts w:ascii="Times New Roman" w:hAnsi="Times New Roman"/>
          <w:sz w:val="28"/>
          <w:szCs w:val="28"/>
        </w:rPr>
        <w:t>нормативного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правового акта</w:t>
        <w:br/>
        <w:t>и сводного отчета на официальном сайте в разделе «О</w:t>
      </w:r>
      <w:r>
        <w:rPr>
          <w:rFonts w:ascii="Times New Roman" w:hAnsi="Times New Roman"/>
          <w:sz w:val="28"/>
          <w:szCs w:val="28"/>
        </w:rPr>
        <w:t xml:space="preserve">ценка регулирующего </w:t>
      </w:r>
      <w:r>
        <w:rPr>
          <w:rFonts w:ascii="Times New Roman" w:hAnsi="Times New Roman"/>
          <w:color w:val="000000"/>
          <w:sz w:val="28"/>
          <w:szCs w:val="28"/>
        </w:rPr>
        <w:t>воздействия»</w:t>
      </w:r>
      <w:r>
        <w:rPr>
          <w:rFonts w:eastAsia="Calibri" w:ascii="Times New Roman" w:hAnsi="Times New Roman"/>
          <w:color w:val="000000"/>
          <w:sz w:val="28"/>
          <w:szCs w:val="28"/>
          <w:lang w:eastAsia="en-US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color w:val="000000"/>
          <w:sz w:val="28"/>
          <w:szCs w:val="28"/>
          <w:lang w:eastAsia="en-US"/>
        </w:rPr>
        <w:tab/>
        <w:t>3.4.Разработчик извещает (</w:t>
      </w:r>
      <w:r>
        <w:rPr>
          <w:rFonts w:ascii="Times New Roman" w:hAnsi="Times New Roman"/>
          <w:color w:val="000000"/>
          <w:sz w:val="28"/>
          <w:szCs w:val="28"/>
        </w:rPr>
        <w:t xml:space="preserve">посредством телефонной связи или по электронной почте) </w:t>
      </w:r>
      <w:r>
        <w:rPr>
          <w:rFonts w:eastAsia="Calibri" w:ascii="Times New Roman" w:hAnsi="Times New Roman"/>
          <w:color w:val="000000"/>
          <w:sz w:val="28"/>
          <w:szCs w:val="28"/>
          <w:lang w:eastAsia="en-US"/>
        </w:rPr>
        <w:t>о начале публичных консультаций лиц, указанных в пункте 2.4 раздела 2 настоящего Порядка.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color w:val="000000"/>
          <w:sz w:val="28"/>
          <w:szCs w:val="28"/>
          <w:lang w:eastAsia="en-US"/>
        </w:rPr>
        <w:tab/>
        <w:t>При этом в извещении указываются: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</w:t>
      </w:r>
      <w:r>
        <w:rPr>
          <w:rFonts w:eastAsia="Calibri" w:ascii="Times New Roman" w:hAnsi="Times New Roman"/>
          <w:color w:val="000000"/>
          <w:sz w:val="28"/>
          <w:szCs w:val="28"/>
          <w:lang w:eastAsia="en-US"/>
        </w:rPr>
        <w:t xml:space="preserve">сведения о месте размещения проекта </w:t>
      </w:r>
      <w:r>
        <w:rPr>
          <w:rFonts w:ascii="Times New Roman" w:hAnsi="Times New Roman"/>
          <w:color w:val="000000"/>
          <w:sz w:val="28"/>
          <w:szCs w:val="28"/>
        </w:rPr>
        <w:t>нормативного</w:t>
      </w:r>
      <w:r>
        <w:rPr>
          <w:rFonts w:eastAsia="Calibri" w:ascii="Times New Roman" w:hAnsi="Times New Roman"/>
          <w:color w:val="000000"/>
          <w:sz w:val="28"/>
          <w:szCs w:val="28"/>
          <w:lang w:eastAsia="en-US"/>
        </w:rPr>
        <w:t xml:space="preserve"> правового акта</w:t>
        <w:br/>
        <w:t>и сводного отчета (полный электронный адрес);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</w:t>
      </w:r>
      <w:r>
        <w:rPr>
          <w:rFonts w:eastAsia="Calibri" w:ascii="Times New Roman" w:hAnsi="Times New Roman"/>
          <w:color w:val="000000"/>
          <w:sz w:val="28"/>
          <w:szCs w:val="28"/>
          <w:lang w:eastAsia="en-US"/>
        </w:rPr>
        <w:t>срок проведения публичных консультаций, в течение которого разработчиком принимаются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предложения, и наиболее удобный способ</w:t>
        <w:br/>
        <w:t>их представления.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3.5.Срок проведения публичных консультаций устанавливается разработчиком с учетом степени регулирующего воздействия проекта </w:t>
      </w:r>
      <w:r>
        <w:rPr>
          <w:rFonts w:ascii="Times New Roman" w:hAnsi="Times New Roman"/>
          <w:sz w:val="28"/>
          <w:szCs w:val="28"/>
        </w:rPr>
        <w:t>нормативного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правового акта, но не может составлять менее: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45 рабочих дней – для проектов </w:t>
      </w:r>
      <w:r>
        <w:rPr>
          <w:rFonts w:ascii="Times New Roman" w:hAnsi="Times New Roman"/>
          <w:sz w:val="28"/>
          <w:szCs w:val="28"/>
        </w:rPr>
        <w:t>нормативных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правовых актов высокой степени регулирующего воздействия;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30 рабочих дней – для проектов </w:t>
      </w:r>
      <w:r>
        <w:rPr>
          <w:rFonts w:ascii="Times New Roman" w:hAnsi="Times New Roman"/>
          <w:sz w:val="28"/>
          <w:szCs w:val="28"/>
        </w:rPr>
        <w:t>нормативных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правовых актов средней степени регулирующего воздействия;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15 рабочих дней – для проектов </w:t>
      </w:r>
      <w:r>
        <w:rPr>
          <w:rFonts w:ascii="Times New Roman" w:hAnsi="Times New Roman"/>
          <w:sz w:val="28"/>
          <w:szCs w:val="28"/>
        </w:rPr>
        <w:t>нормативных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правовых актов низкой степени регулирующего воздействия.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3.6.Разработчик обязан не позднее 15 рабочих дней со дня окончания публичных консультаций по проекту </w:t>
      </w:r>
      <w:r>
        <w:rPr>
          <w:rFonts w:ascii="Times New Roman" w:hAnsi="Times New Roman"/>
          <w:sz w:val="28"/>
          <w:szCs w:val="28"/>
        </w:rPr>
        <w:t>нормативного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правового акта и сводному отчету: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–рассмотреть все предложения, поступившие в установленный срок проведения публичных консультаций по проекту</w:t>
      </w:r>
      <w:r>
        <w:rPr>
          <w:rFonts w:ascii="Times New Roman" w:hAnsi="Times New Roman"/>
          <w:sz w:val="28"/>
          <w:szCs w:val="28"/>
        </w:rPr>
        <w:t xml:space="preserve"> нормативного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правового акта и сводному отчету;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–составить и разместить на официальном портале сводку предложений </w:t>
        <w:br/>
        <w:t>с указанием сведений об их учете или причинах отклонения;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–доработать с учетом результатов рассмотрения предложений проект </w:t>
      </w:r>
      <w:r>
        <w:rPr>
          <w:rFonts w:ascii="Times New Roman" w:hAnsi="Times New Roman"/>
          <w:color w:val="000000"/>
          <w:sz w:val="28"/>
          <w:szCs w:val="28"/>
        </w:rPr>
        <w:t>нормативного</w:t>
      </w:r>
      <w:r>
        <w:rPr>
          <w:rFonts w:eastAsia="Calibri" w:ascii="Times New Roman" w:hAnsi="Times New Roman"/>
          <w:color w:val="000000"/>
          <w:sz w:val="28"/>
          <w:szCs w:val="28"/>
          <w:lang w:eastAsia="en-US"/>
        </w:rPr>
        <w:t xml:space="preserve"> правового акта и сводный отчет, включив в него сведения</w:t>
        <w:br/>
        <w:t xml:space="preserve">о сроках проведения публичных консультаций по проекту </w:t>
      </w:r>
      <w:r>
        <w:rPr>
          <w:rFonts w:ascii="Times New Roman" w:hAnsi="Times New Roman"/>
          <w:color w:val="000000"/>
          <w:sz w:val="28"/>
          <w:szCs w:val="28"/>
        </w:rPr>
        <w:t>нормативного</w:t>
      </w:r>
      <w:r>
        <w:rPr>
          <w:rFonts w:eastAsia="Calibri" w:ascii="Times New Roman" w:hAnsi="Times New Roman"/>
          <w:color w:val="000000"/>
          <w:sz w:val="28"/>
          <w:szCs w:val="28"/>
          <w:lang w:eastAsia="en-US"/>
        </w:rPr>
        <w:t xml:space="preserve"> правового акта и сводному отчету, месте размещения (полный электронный адрес) предложений, поступивших в ходе их проведения, лицах, представивших предложения, и обобщенных результатах их рассмотрения разработчиком.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color w:val="000000"/>
          <w:sz w:val="28"/>
          <w:szCs w:val="28"/>
          <w:lang w:eastAsia="en-US"/>
        </w:rPr>
        <w:tab/>
        <w:t xml:space="preserve">3.7.По результатам публичных консультаций разработчик дорабатывает проект </w:t>
      </w:r>
      <w:r>
        <w:rPr>
          <w:rFonts w:ascii="Times New Roman" w:hAnsi="Times New Roman"/>
          <w:color w:val="000000"/>
          <w:sz w:val="28"/>
          <w:szCs w:val="28"/>
        </w:rPr>
        <w:t>нормативного</w:t>
      </w:r>
      <w:r>
        <w:rPr>
          <w:rFonts w:eastAsia="Calibri" w:ascii="Times New Roman" w:hAnsi="Times New Roman"/>
          <w:color w:val="000000"/>
          <w:sz w:val="28"/>
          <w:szCs w:val="28"/>
          <w:lang w:eastAsia="en-US"/>
        </w:rPr>
        <w:t xml:space="preserve"> правового акта и сводный отчет. При этом в сводный отчет включаются: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</w:t>
      </w:r>
      <w:r>
        <w:rPr>
          <w:rFonts w:eastAsia="Calibri" w:ascii="Times New Roman" w:hAnsi="Times New Roman"/>
          <w:color w:val="000000"/>
          <w:sz w:val="28"/>
          <w:szCs w:val="28"/>
          <w:lang w:eastAsia="en-US"/>
        </w:rPr>
        <w:t xml:space="preserve">сведения о проведении публичных консультаций проекта </w:t>
      </w:r>
      <w:r>
        <w:rPr>
          <w:rFonts w:ascii="Times New Roman" w:hAnsi="Times New Roman"/>
          <w:color w:val="000000"/>
          <w:sz w:val="28"/>
          <w:szCs w:val="28"/>
        </w:rPr>
        <w:t>нормативного</w:t>
      </w:r>
      <w:r>
        <w:rPr>
          <w:rFonts w:eastAsia="Calibri" w:ascii="Times New Roman" w:hAnsi="Times New Roman"/>
          <w:color w:val="000000"/>
          <w:sz w:val="28"/>
          <w:szCs w:val="28"/>
          <w:lang w:eastAsia="en-US"/>
        </w:rPr>
        <w:t xml:space="preserve"> правового акта, сроках его проведения, структурных подразделениях, отраслевых (функциональных) органов Администрации Белокалитвинского района и представителях общественности, извещенных о проведении публичных консультаций;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</w:t>
      </w:r>
      <w:r>
        <w:rPr>
          <w:rFonts w:eastAsia="Calibri" w:ascii="Times New Roman" w:hAnsi="Times New Roman"/>
          <w:color w:val="000000"/>
          <w:sz w:val="28"/>
          <w:szCs w:val="28"/>
          <w:lang w:eastAsia="en-US"/>
        </w:rPr>
        <w:t>сводка поступивших предложений в ходе публичных консультаций</w:t>
        <w:br/>
        <w:t>и обобщенных результатов их рассмотрения.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color w:val="000000"/>
          <w:sz w:val="28"/>
          <w:szCs w:val="28"/>
          <w:lang w:eastAsia="en-US"/>
        </w:rPr>
        <w:tab/>
        <w:t xml:space="preserve">3.8.Если в результате доработки разработчиком в проект </w:t>
      </w:r>
      <w:r>
        <w:rPr>
          <w:rFonts w:ascii="Times New Roman" w:hAnsi="Times New Roman"/>
          <w:color w:val="000000"/>
          <w:sz w:val="28"/>
          <w:szCs w:val="28"/>
        </w:rPr>
        <w:t>нормативного</w:t>
      </w:r>
      <w:r>
        <w:rPr>
          <w:rFonts w:eastAsia="Calibri" w:ascii="Times New Roman" w:hAnsi="Times New Roman"/>
          <w:color w:val="000000"/>
          <w:sz w:val="28"/>
          <w:szCs w:val="28"/>
          <w:lang w:eastAsia="en-US"/>
        </w:rPr>
        <w:t xml:space="preserve"> правового акта будут внесены изменения, содержащие положения, имеющие высокую или среднюю степень регулирующего воздействия, в отношении которых не проведено публичных консультаций, доработанный проект </w:t>
      </w:r>
      <w:r>
        <w:rPr>
          <w:rFonts w:ascii="Times New Roman" w:hAnsi="Times New Roman"/>
          <w:color w:val="000000"/>
          <w:sz w:val="28"/>
          <w:szCs w:val="28"/>
        </w:rPr>
        <w:t>нормативного</w:t>
      </w:r>
      <w:r>
        <w:rPr>
          <w:rFonts w:eastAsia="Calibri" w:ascii="Times New Roman" w:hAnsi="Times New Roman"/>
          <w:color w:val="000000"/>
          <w:sz w:val="28"/>
          <w:szCs w:val="28"/>
          <w:lang w:eastAsia="en-US"/>
        </w:rPr>
        <w:t xml:space="preserve"> правового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акта подлежит повторному обсуждению в рамках публичных консультаций в соответствии с настоящим Порядком.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3.9.Сводный отчет подлежит размещению разработчиком</w:t>
        <w:br/>
        <w:t xml:space="preserve">на официальном сайте в разделе «Оценка регулирующего воздействия» одновременно с направлением проекта </w:t>
      </w:r>
      <w:r>
        <w:rPr>
          <w:rFonts w:ascii="Times New Roman" w:hAnsi="Times New Roman"/>
          <w:sz w:val="28"/>
          <w:szCs w:val="28"/>
        </w:rPr>
        <w:t>нормативного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правового акта</w:t>
        <w:br/>
        <w:t xml:space="preserve">в </w:t>
      </w:r>
      <w:r>
        <w:rPr>
          <w:rFonts w:eastAsia="Calibri" w:ascii="Times New Roman" w:hAnsi="Times New Roman"/>
          <w:sz w:val="28"/>
          <w:szCs w:val="28"/>
          <w:shd w:fill="FFFFFF" w:val="clear"/>
          <w:lang w:eastAsia="en-US"/>
        </w:rPr>
        <w:t>Органы.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3.10.По результатам рассмотрения предложений, поступивших в связи</w:t>
        <w:br/>
        <w:t>с проведением публичных консультаций, разработчик может принять мотивированное решение об отказе в подготовке проекта</w:t>
      </w:r>
      <w:r>
        <w:rPr>
          <w:rFonts w:ascii="Times New Roman" w:hAnsi="Times New Roman"/>
          <w:sz w:val="28"/>
          <w:szCs w:val="28"/>
        </w:rPr>
        <w:t xml:space="preserve"> нормативного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правового акта.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В случае принятия решения об отказе в подготовке проекта </w:t>
      </w:r>
      <w:r>
        <w:rPr>
          <w:rFonts w:ascii="Times New Roman" w:hAnsi="Times New Roman"/>
          <w:sz w:val="28"/>
          <w:szCs w:val="28"/>
        </w:rPr>
        <w:t>нормативного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правового акта разработчик размещает на официальном портале в разделе «Оценка регулирующего воздействия» соответствующую информацию</w:t>
        <w:br/>
        <w:t xml:space="preserve">и извещает об этом лиц, указанных в пункте 2.4 раздела 2 настоящего Порядка, которые ранее извещались о размещении проекта </w:t>
      </w:r>
      <w:r>
        <w:rPr>
          <w:rFonts w:ascii="Times New Roman" w:hAnsi="Times New Roman"/>
          <w:sz w:val="28"/>
          <w:szCs w:val="28"/>
        </w:rPr>
        <w:t>нормативного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правового акта и сводного отчета.</w:t>
      </w:r>
    </w:p>
    <w:p>
      <w:pPr>
        <w:pStyle w:val="Normal"/>
        <w:widowControl w:val="false"/>
        <w:spacing w:lineRule="auto" w:line="2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hanging="0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7" w:name="Par144"/>
      <w:bookmarkEnd w:id="7"/>
      <w:r>
        <w:rPr>
          <w:rFonts w:eastAsia="Calibri" w:ascii="Times New Roman" w:hAnsi="Times New Roman"/>
          <w:sz w:val="28"/>
          <w:szCs w:val="28"/>
          <w:lang w:eastAsia="en-US"/>
        </w:rPr>
        <w:tab/>
        <w:t>4.Подготовка разработчиком заключения об оценке регулирующего воздействия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hanging="0"/>
        <w:jc w:val="center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bookmarkStart w:id="8" w:name="Par147"/>
      <w:bookmarkEnd w:id="8"/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4.1.По результатам публичных консультаций разработчиком подготавливается заключение об оценке регулирующего воздействия </w:t>
        <w:br/>
        <w:t>(далее – заключение).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4.2.Заключение подготавливается в следующие сроки: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15 рабочих дней – для проектов </w:t>
      </w:r>
      <w:r>
        <w:rPr>
          <w:rFonts w:ascii="Times New Roman" w:hAnsi="Times New Roman"/>
          <w:sz w:val="28"/>
          <w:szCs w:val="28"/>
        </w:rPr>
        <w:t>нормативных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правовых актов высокой или средней степени регулирующего воздействия;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10 рабочих дней – для проектов </w:t>
      </w:r>
      <w:r>
        <w:rPr>
          <w:rFonts w:ascii="Times New Roman" w:hAnsi="Times New Roman"/>
          <w:sz w:val="28"/>
          <w:szCs w:val="28"/>
        </w:rPr>
        <w:t>нормативных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правовых актов низкой степени регулирующего воздействия.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4.3.В заключении делаются выводы о соблюдении разработчиком настоящего Порядка, наличии либо отсутствии положений, приводящих</w:t>
        <w:br/>
        <w:t xml:space="preserve">к возникновению избыточных обязанностей, запретов и расходов для субъектов предпринимательской и инвестиционной деятельности, а также расходов местного бюджета или способствующих их введению, о наличии либо отсутствии достаточного обоснования проблемы и необходимости ее решения предложенным способом регулирования. Заключение должно также содержать перечень альтернативных решений (бездействие, саморегулирование, совместное регулирование и др.), оценку воздействия альтернативных решений (в том числе в отношении увеличения издержек бизнеса). Заключение носит обязательный характер и учитывается разработчиком при принятии </w:t>
      </w:r>
      <w:r>
        <w:rPr>
          <w:rFonts w:ascii="Times New Roman" w:hAnsi="Times New Roman"/>
          <w:sz w:val="28"/>
          <w:szCs w:val="28"/>
        </w:rPr>
        <w:t>нормативных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правовых актов.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4.4.Заключение размещается на официальном сайте в разделе «Оценка регулирующего воздействия» и направляется в </w:t>
      </w:r>
      <w:r>
        <w:rPr>
          <w:rFonts w:eastAsia="Calibri" w:ascii="Times New Roman" w:hAnsi="Times New Roman"/>
          <w:sz w:val="28"/>
          <w:szCs w:val="28"/>
          <w:shd w:fill="FFFFFF" w:val="clear"/>
          <w:lang w:eastAsia="en-US"/>
        </w:rPr>
        <w:t>Органы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не позднее 3 дней с даты его подписания руководителем разработчика.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ascii="Times New Roman" w:hAnsi="Times New Roman"/>
          <w:color w:val="000000"/>
          <w:sz w:val="28"/>
          <w:szCs w:val="28"/>
          <w:lang w:eastAsia="en-US"/>
        </w:rPr>
        <w:tab/>
        <w:t xml:space="preserve">4.5.В случае если </w:t>
      </w:r>
      <w:r>
        <w:rPr>
          <w:rFonts w:eastAsia="Calibri" w:ascii="Times New Roman" w:hAnsi="Times New Roman"/>
          <w:color w:val="000000"/>
          <w:sz w:val="28"/>
          <w:szCs w:val="28"/>
          <w:shd w:fill="FFFFFF" w:val="clear"/>
          <w:lang w:eastAsia="en-US"/>
        </w:rPr>
        <w:t xml:space="preserve">Органами </w:t>
      </w:r>
      <w:r>
        <w:rPr>
          <w:rFonts w:eastAsia="Calibri" w:ascii="Times New Roman" w:hAnsi="Times New Roman"/>
          <w:color w:val="000000"/>
          <w:sz w:val="28"/>
          <w:szCs w:val="28"/>
          <w:lang w:eastAsia="en-US"/>
        </w:rPr>
        <w:t xml:space="preserve">будет установлено, что заключение подготовлено с несоблюдением требований настоящего Порядка, </w:t>
      </w:r>
      <w:r>
        <w:rPr>
          <w:rFonts w:eastAsia="Calibri" w:ascii="Times New Roman" w:hAnsi="Times New Roman"/>
          <w:color w:val="000000"/>
          <w:sz w:val="28"/>
          <w:szCs w:val="28"/>
          <w:shd w:fill="FFFFFF" w:val="clear"/>
          <w:lang w:eastAsia="en-US"/>
        </w:rPr>
        <w:t>Органы</w:t>
      </w:r>
      <w:r>
        <w:rPr>
          <w:rFonts w:eastAsia="Calibri" w:ascii="Times New Roman" w:hAnsi="Times New Roman"/>
          <w:color w:val="000000"/>
          <w:sz w:val="28"/>
          <w:szCs w:val="28"/>
          <w:lang w:eastAsia="en-US"/>
        </w:rPr>
        <w:t xml:space="preserve"> в течение пяти рабочих дней после получения заключения информирует разработчика о необходимости проведения процедур, предусмотренных разделами 2-</w:t>
      </w:r>
      <w:hyperlink w:anchor="Par99">
        <w:r>
          <w:rPr>
            <w:rStyle w:val="Style14"/>
            <w:rFonts w:eastAsia="Calibri" w:ascii="Times New Roman" w:hAnsi="Times New Roman"/>
            <w:color w:val="000000"/>
            <w:sz w:val="28"/>
            <w:szCs w:val="28"/>
            <w:u w:val="none"/>
            <w:lang w:eastAsia="en-US"/>
          </w:rPr>
          <w:t>3</w:t>
        </w:r>
      </w:hyperlink>
      <w:r>
        <w:rPr>
          <w:rFonts w:eastAsia="Calibri" w:ascii="Times New Roman" w:hAnsi="Times New Roman"/>
          <w:color w:val="000000"/>
          <w:sz w:val="28"/>
          <w:szCs w:val="28"/>
          <w:lang w:eastAsia="en-US"/>
        </w:rPr>
        <w:t xml:space="preserve"> и пунктом 4.1 раздела 4 настоящего Порядка (начиная с первой из невыполненных процедур). Разработчик дорабатывает проект </w:t>
      </w:r>
      <w:r>
        <w:rPr>
          <w:rFonts w:ascii="Times New Roman" w:hAnsi="Times New Roman"/>
          <w:color w:val="000000"/>
          <w:sz w:val="28"/>
          <w:szCs w:val="28"/>
        </w:rPr>
        <w:t>нормативного</w:t>
      </w:r>
      <w:r>
        <w:rPr>
          <w:rFonts w:eastAsia="Calibri" w:ascii="Times New Roman" w:hAnsi="Times New Roman"/>
          <w:color w:val="000000"/>
          <w:sz w:val="28"/>
          <w:szCs w:val="28"/>
          <w:lang w:eastAsia="en-US"/>
        </w:rPr>
        <w:t xml:space="preserve"> правового акта по их результатам, после чего повторно направляет проект </w:t>
      </w:r>
      <w:r>
        <w:rPr>
          <w:rFonts w:ascii="Times New Roman" w:hAnsi="Times New Roman"/>
          <w:color w:val="000000"/>
          <w:sz w:val="28"/>
          <w:szCs w:val="28"/>
        </w:rPr>
        <w:t>нормативного</w:t>
      </w:r>
      <w:r>
        <w:rPr>
          <w:rFonts w:eastAsia="Calibri" w:ascii="Times New Roman" w:hAnsi="Times New Roman"/>
          <w:color w:val="000000"/>
          <w:sz w:val="28"/>
          <w:szCs w:val="28"/>
          <w:lang w:eastAsia="en-US"/>
        </w:rPr>
        <w:t xml:space="preserve"> правового акта в </w:t>
      </w:r>
      <w:r>
        <w:rPr>
          <w:rFonts w:eastAsia="Calibri" w:ascii="Times New Roman" w:hAnsi="Times New Roman"/>
          <w:color w:val="000000"/>
          <w:sz w:val="28"/>
          <w:szCs w:val="28"/>
          <w:shd w:fill="FFFFFF" w:val="clear"/>
          <w:lang w:eastAsia="en-US"/>
        </w:rPr>
        <w:t>Органы</w:t>
      </w:r>
      <w:r>
        <w:rPr>
          <w:rFonts w:eastAsia="Calibri" w:ascii="Times New Roman" w:hAnsi="Times New Roman"/>
          <w:color w:val="000000"/>
          <w:sz w:val="28"/>
          <w:szCs w:val="28"/>
          <w:lang w:eastAsia="en-US"/>
        </w:rPr>
        <w:t xml:space="preserve"> для организации проверки.</w:t>
      </w:r>
    </w:p>
    <w:p>
      <w:pPr>
        <w:pStyle w:val="Normal"/>
        <w:widowControl w:val="false"/>
        <w:spacing w:lineRule="auto" w:line="240"/>
        <w:ind w:hanging="0"/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bookmarkStart w:id="9" w:name="Par155"/>
      <w:bookmarkStart w:id="10" w:name="Par155"/>
      <w:bookmarkEnd w:id="10"/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/>
        <w:ind w:hanging="0"/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tabs>
          <w:tab w:val="right" w:pos="720" w:leader="none"/>
        </w:tabs>
        <w:spacing w:lineRule="auto" w:line="240" w:before="0" w:after="0"/>
        <w:rPr>
          <w:rFonts w:ascii="Times New Roman" w:hAnsi="Times New Roman" w:eastAsia="Times New Roman" w:cs="Arial"/>
          <w:bCs/>
          <w:sz w:val="28"/>
          <w:szCs w:val="20"/>
        </w:rPr>
      </w:pPr>
      <w:r>
        <w:rPr>
          <w:rFonts w:eastAsia="Times New Roman" w:cs="Arial" w:ascii="Times New Roman" w:hAnsi="Times New Roman"/>
          <w:bCs/>
          <w:sz w:val="28"/>
          <w:szCs w:val="20"/>
        </w:rPr>
      </w:r>
    </w:p>
    <w:p>
      <w:pPr>
        <w:pStyle w:val="Normal"/>
        <w:tabs>
          <w:tab w:val="center" w:pos="4536" w:leader="none"/>
          <w:tab w:val="right" w:pos="9637" w:leader="none"/>
        </w:tabs>
        <w:spacing w:lineRule="auto" w:line="240" w:before="0" w:after="0"/>
        <w:rPr/>
      </w:pPr>
      <w:r>
        <w:rPr>
          <w:rFonts w:eastAsia="Times New Roman" w:cs="Arial" w:ascii="Times New Roman" w:hAnsi="Times New Roman"/>
          <w:bCs/>
          <w:sz w:val="28"/>
          <w:szCs w:val="20"/>
        </w:rPr>
        <w:t>Управляющий делами</w:t>
        <w:tab/>
        <w:tab/>
        <w:t xml:space="preserve">             Л.Г. Василенко </w:t>
      </w:r>
    </w:p>
    <w:p>
      <w:pPr>
        <w:pStyle w:val="Normal"/>
        <w:tabs>
          <w:tab w:val="center" w:pos="4536" w:leader="none"/>
          <w:tab w:val="right" w:pos="9637" w:leader="none"/>
        </w:tabs>
        <w:spacing w:lineRule="auto" w:line="240" w:before="0" w:after="0"/>
        <w:rPr>
          <w:rFonts w:ascii="Times New Roman" w:hAnsi="Times New Roman" w:eastAsia="Times New Roman" w:cs="Arial"/>
          <w:bCs/>
          <w:sz w:val="28"/>
          <w:szCs w:val="20"/>
        </w:rPr>
      </w:pPr>
      <w:r>
        <w:rPr>
          <w:rFonts w:eastAsia="Times New Roman" w:cs="Arial" w:ascii="Times New Roman" w:hAnsi="Times New Roman"/>
          <w:bCs/>
          <w:sz w:val="28"/>
          <w:szCs w:val="20"/>
        </w:rPr>
      </w:r>
    </w:p>
    <w:p>
      <w:pPr>
        <w:pStyle w:val="Normal"/>
        <w:tabs>
          <w:tab w:val="center" w:pos="4536" w:leader="none"/>
          <w:tab w:val="right" w:pos="9637" w:leader="none"/>
        </w:tabs>
        <w:spacing w:lineRule="auto" w:line="240" w:before="0" w:after="0"/>
        <w:rPr>
          <w:rFonts w:ascii="Times New Roman" w:hAnsi="Times New Roman" w:eastAsia="Times New Roman" w:cs="Arial"/>
          <w:bCs/>
          <w:sz w:val="28"/>
          <w:szCs w:val="20"/>
        </w:rPr>
      </w:pPr>
      <w:r>
        <w:rPr>
          <w:rFonts w:eastAsia="Times New Roman" w:cs="Arial" w:ascii="Times New Roman" w:hAnsi="Times New Roman"/>
          <w:bCs/>
          <w:sz w:val="28"/>
          <w:szCs w:val="20"/>
        </w:rPr>
      </w:r>
    </w:p>
    <w:p>
      <w:pPr>
        <w:pStyle w:val="Normal"/>
        <w:tabs>
          <w:tab w:val="center" w:pos="567" w:leader="none"/>
          <w:tab w:val="center" w:pos="4536" w:leader="none"/>
          <w:tab w:val="right" w:pos="9072" w:leader="none"/>
        </w:tabs>
        <w:spacing w:lineRule="auto" w:line="240" w:before="0" w:after="0"/>
        <w:jc w:val="both"/>
        <w:rPr/>
      </w:pPr>
      <w:r>
        <w:rPr>
          <w:rFonts w:eastAsia="Times New Roman" w:cs="Arial" w:ascii="Times New Roman" w:hAnsi="Times New Roman"/>
          <w:bCs/>
          <w:sz w:val="28"/>
          <w:szCs w:val="20"/>
        </w:rPr>
        <w:t>Проект вносит:</w:t>
      </w:r>
    </w:p>
    <w:p>
      <w:pPr>
        <w:pStyle w:val="Normal"/>
        <w:tabs>
          <w:tab w:val="center" w:pos="4536" w:leader="none"/>
          <w:tab w:val="right" w:pos="9637" w:leader="none"/>
        </w:tabs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bCs/>
          <w:sz w:val="28"/>
          <w:szCs w:val="20"/>
        </w:rPr>
        <w:t>Начальник сектора по инвестициям</w:t>
        <w:tab/>
        <w:tab/>
        <w:t xml:space="preserve">              М.А. Кишкина</w:t>
      </w:r>
    </w:p>
    <w:p>
      <w:pPr>
        <w:pStyle w:val="Normal"/>
        <w:widowControl w:val="false"/>
        <w:spacing w:lineRule="auto" w:line="240"/>
        <w:ind w:hanging="0"/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/>
        <w:ind w:hanging="0"/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/>
        <w:ind w:hanging="0"/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/>
        <w:ind w:hanging="0"/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/>
        <w:ind w:hanging="0"/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/>
        <w:ind w:hanging="0"/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/>
        <w:ind w:hanging="0"/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/>
        <w:ind w:hanging="0"/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/>
        <w:ind w:hanging="0"/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/>
        <w:ind w:hanging="0"/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/>
        <w:ind w:hanging="0"/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/>
        <w:ind w:hanging="0"/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/>
        <w:ind w:hanging="0"/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/>
        <w:ind w:hanging="0"/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/>
        <w:ind w:hanging="0"/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/>
        <w:ind w:hanging="0"/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/>
        <w:ind w:hanging="0"/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/>
        <w:ind w:hanging="0"/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/>
        <w:ind w:hanging="0"/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before="0" w:after="0"/>
        <w:jc w:val="right"/>
        <w:rPr/>
      </w:pPr>
      <w:r>
        <w:rPr>
          <w:rFonts w:cs="Times New Roman" w:ascii="Times New Roman" w:hAnsi="Times New Roman"/>
          <w:sz w:val="28"/>
        </w:rPr>
        <w:t>Приложение №2</w:t>
      </w:r>
    </w:p>
    <w:p>
      <w:pPr>
        <w:pStyle w:val="Normal"/>
        <w:spacing w:before="0" w:after="0"/>
        <w:jc w:val="right"/>
        <w:rPr/>
      </w:pP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 xml:space="preserve">к постановлению </w:t>
      </w:r>
    </w:p>
    <w:p>
      <w:pPr>
        <w:pStyle w:val="Normal"/>
        <w:spacing w:before="0" w:after="0"/>
        <w:jc w:val="right"/>
        <w:rPr/>
      </w:pPr>
      <w:r>
        <w:rPr>
          <w:rFonts w:cs="Times New Roman" w:ascii="Times New Roman" w:hAnsi="Times New Roman"/>
          <w:sz w:val="28"/>
        </w:rPr>
        <w:t xml:space="preserve">Администрации </w:t>
      </w:r>
    </w:p>
    <w:p>
      <w:pPr>
        <w:pStyle w:val="Normal"/>
        <w:spacing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Белокалитвинского</w:t>
      </w:r>
      <w:r>
        <w:rPr>
          <w:rFonts w:cs="Times New Roman" w:ascii="Times New Roman" w:hAnsi="Times New Roman"/>
          <w:sz w:val="28"/>
        </w:rPr>
        <w:t xml:space="preserve"> района </w:t>
      </w:r>
    </w:p>
    <w:p>
      <w:pPr>
        <w:pStyle w:val="Normal"/>
        <w:widowControl w:val="false"/>
        <w:spacing w:lineRule="auto" w:line="240" w:before="0" w:after="0"/>
        <w:ind w:left="6237" w:right="0" w:hanging="0"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Style w:val="Style16"/>
          <w:rFonts w:eastAsia="Calibri" w:cs="Times New Roman" w:ascii="Times New Roman" w:hAnsi="Times New Roman"/>
          <w:b w:val="false"/>
          <w:color w:val="000000"/>
          <w:sz w:val="28"/>
          <w:szCs w:val="28"/>
          <w:lang w:eastAsia="en-US"/>
        </w:rPr>
        <w:t xml:space="preserve"> </w:t>
      </w:r>
      <w:r>
        <w:rPr>
          <w:rStyle w:val="Style16"/>
          <w:rFonts w:eastAsia="Calibri" w:cs="Times New Roman" w:ascii="Times New Roman" w:hAnsi="Times New Roman"/>
          <w:b w:val="false"/>
          <w:color w:val="000000"/>
          <w:sz w:val="28"/>
          <w:szCs w:val="28"/>
          <w:lang w:eastAsia="en-US"/>
        </w:rPr>
        <w:t>от______2015 № _______</w:t>
      </w:r>
    </w:p>
    <w:p>
      <w:pPr>
        <w:pStyle w:val="Normal"/>
        <w:widowControl w:val="false"/>
        <w:spacing w:lineRule="auto" w:line="240"/>
        <w:ind w:hanging="0"/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/>
        <w:ind w:hanging="0"/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/>
        <w:ind w:hanging="0"/>
        <w:jc w:val="center"/>
        <w:rPr>
          <w:rFonts w:ascii="Times New Roman" w:hAnsi="Times New Roman"/>
          <w:sz w:val="28"/>
          <w:szCs w:val="28"/>
        </w:rPr>
      </w:pPr>
      <w:bookmarkStart w:id="11" w:name="Par211"/>
      <w:bookmarkEnd w:id="11"/>
      <w:r>
        <w:rPr>
          <w:rFonts w:eastAsia="Calibri" w:ascii="Times New Roman" w:hAnsi="Times New Roman"/>
          <w:bCs/>
          <w:sz w:val="28"/>
          <w:szCs w:val="28"/>
          <w:lang w:eastAsia="en-US"/>
        </w:rPr>
        <w:t xml:space="preserve">ПОРЯДОК </w:t>
      </w:r>
    </w:p>
    <w:p>
      <w:pPr>
        <w:pStyle w:val="Normal"/>
        <w:widowControl w:val="false"/>
        <w:spacing w:lineRule="auto" w:line="24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bCs/>
          <w:sz w:val="28"/>
          <w:szCs w:val="28"/>
          <w:lang w:eastAsia="en-US"/>
        </w:rPr>
        <w:t xml:space="preserve">проведения экспертизы </w:t>
      </w:r>
      <w:r>
        <w:rPr>
          <w:rFonts w:ascii="Times New Roman" w:hAnsi="Times New Roman"/>
          <w:sz w:val="28"/>
          <w:szCs w:val="28"/>
        </w:rPr>
        <w:t>нормативных</w:t>
      </w:r>
      <w:r>
        <w:rPr>
          <w:rFonts w:eastAsia="Calibri" w:ascii="Times New Roman" w:hAnsi="Times New Roman"/>
          <w:bCs/>
          <w:sz w:val="28"/>
          <w:szCs w:val="28"/>
          <w:lang w:eastAsia="en-US"/>
        </w:rPr>
        <w:t xml:space="preserve"> правовых актов </w:t>
        <w:br/>
      </w: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en-US"/>
        </w:rPr>
        <w:t>муниципального образования «Белокалитвинский район», затрагивающих вопросы осуществления предпринимательской и инвестиционной деятельности</w:t>
      </w:r>
    </w:p>
    <w:p>
      <w:pPr>
        <w:pStyle w:val="Normal"/>
        <w:widowControl w:val="false"/>
        <w:spacing w:lineRule="auto" w:line="240"/>
        <w:ind w:firstLine="540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40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2" w:name="Par214"/>
      <w:bookmarkEnd w:id="12"/>
      <w:r>
        <w:rPr>
          <w:rFonts w:eastAsia="Calibri" w:ascii="Times New Roman" w:hAnsi="Times New Roman"/>
          <w:sz w:val="28"/>
          <w:szCs w:val="28"/>
          <w:lang w:eastAsia="en-US"/>
        </w:rPr>
        <w:t>Общие положения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left="720" w:hanging="0"/>
        <w:outlineLvl w:val="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1.1.Настоящий Порядок устанавливает процедуры и требования</w:t>
        <w:br/>
        <w:t>к проведению с</w:t>
      </w:r>
      <w:r>
        <w:rPr>
          <w:rFonts w:ascii="Times New Roman" w:hAnsi="Times New Roman"/>
          <w:sz w:val="28"/>
          <w:szCs w:val="28"/>
        </w:rPr>
        <w:t xml:space="preserve">труктурными подразделениями Администрации  Белокалитвинского района (далее – структурные подразделения), отраслевыми (функциональными) органами Администрации Белокалитвинского района 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экспертизы </w:t>
      </w:r>
      <w:r>
        <w:rPr>
          <w:rFonts w:ascii="Times New Roman" w:hAnsi="Times New Roman"/>
          <w:sz w:val="28"/>
          <w:szCs w:val="28"/>
        </w:rPr>
        <w:t>нормативных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правовых актов </w:t>
      </w: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en-US"/>
        </w:rPr>
        <w:t>муниципального образования «Белокалитвинский район»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(далее – </w:t>
      </w:r>
      <w:r>
        <w:rPr>
          <w:rFonts w:ascii="Times New Roman" w:hAnsi="Times New Roman"/>
          <w:sz w:val="28"/>
          <w:szCs w:val="28"/>
        </w:rPr>
        <w:t>нормативный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правовой акт).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Ответственными органами по организационному сопровождению мероприятий по проведению экспертизы </w:t>
      </w:r>
      <w:r>
        <w:rPr>
          <w:rFonts w:ascii="Times New Roman" w:hAnsi="Times New Roman"/>
          <w:sz w:val="28"/>
          <w:szCs w:val="28"/>
        </w:rPr>
        <w:t>нормативных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правовых актов </w:t>
      </w: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en-US"/>
        </w:rPr>
        <w:t>муниципального образования «Белокалитвинский район»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</w:t>
      </w:r>
      <w:r>
        <w:rPr>
          <w:rFonts w:eastAsia="Calibri" w:ascii="Times New Roman" w:hAnsi="Times New Roman"/>
          <w:sz w:val="28"/>
          <w:szCs w:val="28"/>
          <w:shd w:fill="FFFFFF" w:val="clear"/>
          <w:lang w:eastAsia="en-US"/>
        </w:rPr>
        <w:t>являются в соответствии со сферой деятельности, регулируемой нормативным правовым актом, отдел экономики, малого бизнеса и местного самоуправления и сектор по инвестициям Администрации Белокалитвинского района (далее – Органы).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Проведение экспертизы </w:t>
      </w:r>
      <w:r>
        <w:rPr>
          <w:rFonts w:ascii="Times New Roman" w:hAnsi="Times New Roman"/>
          <w:sz w:val="28"/>
          <w:szCs w:val="28"/>
        </w:rPr>
        <w:t>нормативных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правовых актов </w:t>
      </w: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en-US"/>
        </w:rPr>
        <w:t>муниципального образования «Белокалитвинский район»</w:t>
      </w:r>
      <w:r>
        <w:rPr>
          <w:rFonts w:ascii="Times New Roman" w:hAnsi="Times New Roman"/>
          <w:sz w:val="28"/>
          <w:szCs w:val="28"/>
        </w:rPr>
        <w:t xml:space="preserve"> осуществляется с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труктурными подразделениями, отраслевыми (функциональными) органами Администрации Белокалитвинского района (далее – разработчик).  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1.2.Экспертиза </w:t>
      </w:r>
      <w:r>
        <w:rPr>
          <w:rFonts w:ascii="Times New Roman" w:hAnsi="Times New Roman"/>
          <w:sz w:val="28"/>
          <w:szCs w:val="28"/>
        </w:rPr>
        <w:t>нормативных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правовых актов проводится на предмет наличия положений, необоснованно затрудняющих осуществление предпринимательской и инвестиционной деятельности на территории Белокалитвинского района.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1.3.Порядок проведения экспертизы состоит из следующих этапов: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–формирование плана проведения экспертизы (далее – план);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–размещение уведомления об экспертизе и публичных консультациях;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–подготовка заключения об экспертизе </w:t>
      </w:r>
      <w:r>
        <w:rPr>
          <w:rFonts w:ascii="Times New Roman" w:hAnsi="Times New Roman"/>
          <w:sz w:val="28"/>
          <w:szCs w:val="28"/>
        </w:rPr>
        <w:t>нормативного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правового акта (далее – заключение).</w:t>
      </w:r>
    </w:p>
    <w:p>
      <w:pPr>
        <w:pStyle w:val="Normal"/>
        <w:widowControl w:val="false"/>
        <w:spacing w:lineRule="auto" w:line="240"/>
        <w:ind w:firstLine="540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hanging="0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3" w:name="Par224"/>
      <w:bookmarkEnd w:id="13"/>
      <w:r>
        <w:rPr>
          <w:rFonts w:eastAsia="Calibri" w:ascii="Times New Roman" w:hAnsi="Times New Roman"/>
          <w:sz w:val="28"/>
          <w:szCs w:val="28"/>
          <w:lang w:eastAsia="en-US"/>
        </w:rPr>
        <w:t>2. Формирование плана проведения экспертизы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hanging="0"/>
        <w:jc w:val="center"/>
        <w:outlineLvl w:val="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2.1.План проведения экспертизы ежегодно формируется </w:t>
      </w:r>
      <w:r>
        <w:rPr>
          <w:rFonts w:eastAsia="Calibri" w:ascii="Times New Roman" w:hAnsi="Times New Roman"/>
          <w:color w:val="000000"/>
          <w:sz w:val="28"/>
          <w:szCs w:val="28"/>
          <w:shd w:fill="FFFFFF" w:val="clear"/>
          <w:lang w:eastAsia="en-US"/>
        </w:rPr>
        <w:t>Органами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не позднее 1 апреля текущего года и размещается на официальном сайте Администрации Белокалитвинского района (далее – официальный сайт).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2.2.В целях формирования плана </w:t>
      </w:r>
      <w:r>
        <w:rPr>
          <w:rFonts w:eastAsia="Calibri" w:ascii="Times New Roman" w:hAnsi="Times New Roman"/>
          <w:color w:val="000000"/>
          <w:sz w:val="28"/>
          <w:szCs w:val="28"/>
          <w:shd w:fill="FFFFFF" w:val="clear"/>
          <w:lang w:eastAsia="en-US"/>
        </w:rPr>
        <w:t>Органы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подготавливают уведомление и размещают его на официальном портале для получения предложений от представителей общественности (далее – заявитель).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2.3.Уведомление о формировании плана содержит: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–срок окончания приема предложений от заявителя;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–способы предоставления предложений;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–электронную форму для направления предложений, содержащую возможность указания всех сведений, установленных настоящим Порядком;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–информацию о порядке отбора </w:t>
      </w:r>
      <w:r>
        <w:rPr>
          <w:rFonts w:ascii="Times New Roman" w:hAnsi="Times New Roman"/>
          <w:sz w:val="28"/>
          <w:szCs w:val="28"/>
        </w:rPr>
        <w:t>нормативных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правовых актов </w:t>
        <w:br/>
        <w:t>для проведения экспертизы;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–иную информацию, относящуюся к формированию плана.</w:t>
      </w:r>
    </w:p>
    <w:p>
      <w:pPr>
        <w:pStyle w:val="Normal"/>
        <w:widowControl w:val="false"/>
        <w:spacing w:lineRule="auto" w:line="240"/>
        <w:jc w:val="both"/>
        <w:rPr/>
      </w:pPr>
      <w:bookmarkStart w:id="14" w:name="Par234"/>
      <w:bookmarkEnd w:id="14"/>
      <w:r>
        <w:rPr>
          <w:rFonts w:eastAsia="Calibri" w:ascii="Times New Roman" w:hAnsi="Times New Roman"/>
          <w:sz w:val="28"/>
          <w:szCs w:val="28"/>
          <w:lang w:eastAsia="en-US"/>
        </w:rPr>
        <w:tab/>
        <w:t>2.4.Не позднее 2 рабочих дней с даты размещения уведомления</w:t>
        <w:br/>
        <w:t xml:space="preserve">о формировании плана на официальном сайте </w:t>
      </w:r>
      <w:r>
        <w:rPr>
          <w:rFonts w:eastAsia="Calibri" w:ascii="Times New Roman" w:hAnsi="Times New Roman"/>
          <w:color w:val="000000"/>
          <w:sz w:val="28"/>
          <w:szCs w:val="28"/>
          <w:shd w:fill="FFFFFF" w:val="clear"/>
          <w:lang w:eastAsia="en-US"/>
        </w:rPr>
        <w:t>Органы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извещают  (</w:t>
      </w:r>
      <w:r>
        <w:rPr>
          <w:rFonts w:ascii="Times New Roman" w:hAnsi="Times New Roman"/>
          <w:sz w:val="28"/>
          <w:szCs w:val="28"/>
        </w:rPr>
        <w:t xml:space="preserve">посредством телефонной связи или по электронной почте) </w:t>
      </w:r>
      <w:r>
        <w:rPr>
          <w:rFonts w:eastAsia="Calibri" w:ascii="Times New Roman" w:hAnsi="Times New Roman"/>
          <w:sz w:val="28"/>
          <w:szCs w:val="28"/>
          <w:lang w:eastAsia="en-US"/>
        </w:rPr>
        <w:t>об этом с указанием сведений о месте такого размещения (полный электронный адрес):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–заинтересованные с</w:t>
      </w:r>
      <w:r>
        <w:rPr>
          <w:rFonts w:ascii="Times New Roman" w:hAnsi="Times New Roman"/>
          <w:sz w:val="28"/>
          <w:szCs w:val="28"/>
        </w:rPr>
        <w:t xml:space="preserve">труктурные подразделения, отраслевые (функциональные) органы </w:t>
      </w:r>
      <w:r>
        <w:rPr>
          <w:rFonts w:eastAsia="Calibri" w:ascii="Times New Roman" w:hAnsi="Times New Roman"/>
          <w:sz w:val="28"/>
          <w:szCs w:val="28"/>
          <w:lang w:eastAsia="en-US"/>
        </w:rPr>
        <w:t>Администрации Белокалитвинского района;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–представителей общественности. Под представителями общественности понимаются организации, образующие инфраструктуру поддержки малого</w:t>
        <w:br/>
        <w:t>и среднего предпринимательства, объединение предпринимателей, члены Совета по предпринимательству при Администрации Белокалитвинского района,  субъекты предпринимательской и инвестиционной деятельности;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</w:r>
      <w:r>
        <w:rPr>
          <w:rFonts w:eastAsia="Calibri" w:ascii="Times New Roman" w:hAnsi="Times New Roman"/>
          <w:sz w:val="28"/>
          <w:szCs w:val="28"/>
          <w:shd w:fill="FFFFFF" w:val="clear"/>
          <w:lang w:eastAsia="en-US"/>
        </w:rPr>
        <w:t>–Уполномоченного по защите прав предпринимателей в Ростовской области;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–иных лиц, которых целесообразно, по мнению </w:t>
      </w:r>
      <w:r>
        <w:rPr>
          <w:rFonts w:eastAsia="Calibri" w:ascii="Times New Roman" w:hAnsi="Times New Roman"/>
          <w:sz w:val="28"/>
          <w:szCs w:val="28"/>
          <w:shd w:fill="FFFFFF" w:val="clear"/>
          <w:lang w:eastAsia="en-US"/>
        </w:rPr>
        <w:t>Органов</w:t>
      </w:r>
      <w:r>
        <w:rPr>
          <w:rFonts w:eastAsia="Calibri" w:ascii="Times New Roman" w:hAnsi="Times New Roman"/>
          <w:sz w:val="28"/>
          <w:szCs w:val="28"/>
          <w:lang w:eastAsia="en-US"/>
        </w:rPr>
        <w:t>, привлечь</w:t>
        <w:br/>
        <w:t>к публичным консультациям.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2.5.Срок окончания приема предложений от заявителей устанавливается не ранее 30 рабочих дней после размещения уведомления о формировании плана и не позднее 15 рабочих дней до размещения плана на официальном сайте.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2.6.Поступившие предложения должны содержать следующие сведения: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–реквизиты действующего на момент рассмотрения </w:t>
      </w:r>
      <w:r>
        <w:rPr>
          <w:rFonts w:ascii="Times New Roman" w:hAnsi="Times New Roman"/>
          <w:sz w:val="28"/>
          <w:szCs w:val="28"/>
        </w:rPr>
        <w:t>нормативного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правового акта;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–имеющуюся у заявителя информацию о наличии положений, необоснованно затрудняющих ведение предпринимательской</w:t>
        <w:br/>
        <w:t>и инвестиционной деятельности;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–имеющуюся у заявителя информацию о потенциальных участниках публичных консультаций и их квалификации;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–иную информацию, по мнению заявителей, позволяющую оценить обоснованность предложения, или указание на отсутствие иной информации.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2.7.Поступившие от заявителей предложения, содержащие необходимые сведения, в течение 5 рабочих дней включаются в перечень поступивших предложений. Поступившие от заявителей предложения, не содержащие необходимые сведения, не учитываются при формировании плана.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2.8.На основе полученных поручений и предложений </w:t>
      </w:r>
      <w:r>
        <w:rPr>
          <w:rFonts w:eastAsia="Calibri" w:ascii="Times New Roman" w:hAnsi="Times New Roman"/>
          <w:color w:val="000000"/>
          <w:sz w:val="28"/>
          <w:szCs w:val="28"/>
          <w:shd w:fill="FFFFFF" w:val="clear"/>
          <w:lang w:eastAsia="en-US"/>
        </w:rPr>
        <w:t>Органами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формируется план, содержащий: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–перечень подлежащих экспертизе </w:t>
      </w:r>
      <w:r>
        <w:rPr>
          <w:rFonts w:ascii="Times New Roman" w:hAnsi="Times New Roman"/>
          <w:sz w:val="28"/>
          <w:szCs w:val="28"/>
        </w:rPr>
        <w:t>нормативных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правовых актов;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–информацию о заявителях предложений, содержащих указанные </w:t>
      </w:r>
      <w:r>
        <w:rPr>
          <w:rFonts w:ascii="Times New Roman" w:hAnsi="Times New Roman"/>
          <w:sz w:val="28"/>
          <w:szCs w:val="28"/>
        </w:rPr>
        <w:t>нормативные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правовые акты, либо указание на поручение, либо указание </w:t>
        <w:br/>
        <w:t>на инициативный порядок проведения экспертизы;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–информацию о разработчике;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–информацию о сроках проведения экспертизы, в том числе сроках проведения публичных консультаций.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2.9.План утверждается </w:t>
      </w:r>
      <w:r>
        <w:rPr>
          <w:rFonts w:eastAsia="Calibri" w:ascii="Times New Roman" w:hAnsi="Times New Roman"/>
          <w:color w:val="000000"/>
          <w:sz w:val="28"/>
          <w:szCs w:val="28"/>
          <w:shd w:fill="FFFFFF" w:val="clear"/>
          <w:lang w:eastAsia="en-US"/>
        </w:rPr>
        <w:t>Органами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в течение 15 рабочих дней</w:t>
        <w:br/>
        <w:t>с даты окончания приема предложений.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2.10. </w:t>
      </w:r>
      <w:r>
        <w:rPr>
          <w:rFonts w:eastAsia="Calibri" w:ascii="Times New Roman" w:hAnsi="Times New Roman"/>
          <w:color w:val="000000"/>
          <w:sz w:val="28"/>
          <w:szCs w:val="28"/>
          <w:shd w:fill="FFFFFF" w:val="clear"/>
          <w:lang w:eastAsia="en-US"/>
        </w:rPr>
        <w:t>Органы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в течение 5 рабочих дней с даты утверждения плана размещают его на официальном сайте и извещают (посредством телефонной связи или по электронной почте) об этом с указанием сведений о месте такого размещения (полный электронный адрес) органы и организации, указанные в пункте 2.4 настоящего раздела.</w:t>
      </w:r>
    </w:p>
    <w:p>
      <w:pPr>
        <w:pStyle w:val="Normal"/>
        <w:widowControl w:val="false"/>
        <w:spacing w:lineRule="auto" w:line="240"/>
        <w:ind w:hanging="0"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hanging="0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5" w:name="Par254"/>
      <w:bookmarkEnd w:id="15"/>
      <w:r>
        <w:rPr>
          <w:rFonts w:eastAsia="Calibri" w:ascii="Times New Roman" w:hAnsi="Times New Roman"/>
          <w:sz w:val="28"/>
          <w:szCs w:val="28"/>
          <w:lang w:eastAsia="en-US"/>
        </w:rPr>
        <w:t xml:space="preserve">3. Размещение уведомления об экспертизе и публичные консультации </w:t>
        <w:br/>
        <w:t xml:space="preserve">по </w:t>
      </w:r>
      <w:r>
        <w:rPr>
          <w:rFonts w:ascii="Times New Roman" w:hAnsi="Times New Roman"/>
          <w:sz w:val="28"/>
          <w:szCs w:val="28"/>
        </w:rPr>
        <w:t>нормативному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правовому акту</w:t>
      </w:r>
    </w:p>
    <w:p>
      <w:pPr>
        <w:pStyle w:val="Normal"/>
        <w:widowControl w:val="false"/>
        <w:spacing w:lineRule="auto" w:line="240"/>
        <w:ind w:hanging="0"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3.1.В целях проведения публичных консультаций по </w:t>
      </w:r>
      <w:r>
        <w:rPr>
          <w:rFonts w:ascii="Times New Roman" w:hAnsi="Times New Roman"/>
          <w:sz w:val="28"/>
          <w:szCs w:val="28"/>
        </w:rPr>
        <w:t>нормативному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правовому акту разработчик направляет в </w:t>
      </w:r>
      <w:r>
        <w:rPr>
          <w:rFonts w:eastAsia="Calibri" w:ascii="Times New Roman" w:hAnsi="Times New Roman"/>
          <w:color w:val="000000"/>
          <w:sz w:val="28"/>
          <w:szCs w:val="28"/>
          <w:shd w:fill="FFFFFF" w:val="clear"/>
          <w:lang w:eastAsia="en-US"/>
        </w:rPr>
        <w:t>Органы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для размещения</w:t>
        <w:br/>
        <w:t xml:space="preserve">на официальном сайте уведомление о проведении экспертизы </w:t>
      </w:r>
      <w:r>
        <w:rPr>
          <w:rFonts w:ascii="Times New Roman" w:hAnsi="Times New Roman"/>
          <w:sz w:val="28"/>
          <w:szCs w:val="28"/>
        </w:rPr>
        <w:t>нормативного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правового акта (далее – уведомление) и извещает (</w:t>
      </w:r>
      <w:r>
        <w:rPr>
          <w:rFonts w:ascii="Times New Roman" w:hAnsi="Times New Roman"/>
          <w:sz w:val="28"/>
          <w:szCs w:val="28"/>
        </w:rPr>
        <w:t xml:space="preserve">посредством телефонной связи или по электронной почте) </w:t>
      </w:r>
      <w:r>
        <w:rPr>
          <w:rFonts w:eastAsia="Calibri" w:ascii="Times New Roman" w:hAnsi="Times New Roman"/>
          <w:sz w:val="28"/>
          <w:szCs w:val="28"/>
          <w:lang w:eastAsia="en-US"/>
        </w:rPr>
        <w:t>об этом с указанием сведений о месте такого размещения (полный электронный адрес) с</w:t>
      </w:r>
      <w:r>
        <w:rPr>
          <w:rFonts w:ascii="Times New Roman" w:hAnsi="Times New Roman"/>
          <w:sz w:val="28"/>
          <w:szCs w:val="28"/>
        </w:rPr>
        <w:t xml:space="preserve">труктурные подразделения, отраслевые (функциональные) органы Администрации Белокалитвинского района </w:t>
      </w:r>
      <w:r>
        <w:rPr>
          <w:rFonts w:eastAsia="Calibri" w:ascii="Times New Roman" w:hAnsi="Times New Roman"/>
          <w:sz w:val="28"/>
          <w:szCs w:val="28"/>
          <w:lang w:eastAsia="en-US"/>
        </w:rPr>
        <w:t>и организации, указанные в пункте 2.4 раздела 2 настоящего Порядка.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Уведомление должно содержать: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–реквизиты </w:t>
      </w:r>
      <w:r>
        <w:rPr>
          <w:rFonts w:ascii="Times New Roman" w:hAnsi="Times New Roman"/>
          <w:sz w:val="28"/>
          <w:szCs w:val="28"/>
        </w:rPr>
        <w:t>нормативного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правового акта;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–электронную ссылку на текст </w:t>
      </w:r>
      <w:r>
        <w:rPr>
          <w:rFonts w:ascii="Times New Roman" w:hAnsi="Times New Roman"/>
          <w:sz w:val="28"/>
          <w:szCs w:val="28"/>
        </w:rPr>
        <w:t>нормативного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правового акта в редакции, действующей на дату размещения уведомления;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–срок окончания публичных консультаций;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–информацию о заявителях;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–информацию о наличии положений, необоснованно затрудняющих ведение предпринимательской и инвестиционной деятельности, а также </w:t>
        <w:br/>
        <w:t>о потенциальных участниках публичных консультаций и их квалификации;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–электронную форму для направления предложений, содержащую возможность указания всех необходимых сведений, относящихся к предмету публичных консультаций;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–иную информацию, относящуюся к предмету публичных консультаций.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3.2.Срок публичных консультаций по </w:t>
      </w:r>
      <w:r>
        <w:rPr>
          <w:rFonts w:ascii="Times New Roman" w:hAnsi="Times New Roman"/>
          <w:sz w:val="28"/>
          <w:szCs w:val="28"/>
        </w:rPr>
        <w:t>нормативному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правовому акту составляет 30 рабочих дней.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3.3.</w:t>
      </w:r>
      <w:r>
        <w:rPr>
          <w:rFonts w:eastAsia="Calibri" w:ascii="Times New Roman" w:hAnsi="Times New Roman"/>
          <w:color w:val="000000"/>
          <w:sz w:val="28"/>
          <w:szCs w:val="28"/>
          <w:shd w:fill="FFFFFF" w:val="clear"/>
          <w:lang w:eastAsia="en-US"/>
        </w:rPr>
        <w:t>Органы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рассматривают предложения, поступившие</w:t>
        <w:br/>
        <w:t>в установленный срок в связи с проведением публичных консультаций</w:t>
        <w:br/>
        <w:t xml:space="preserve">по </w:t>
      </w:r>
      <w:r>
        <w:rPr>
          <w:rFonts w:ascii="Times New Roman" w:hAnsi="Times New Roman"/>
          <w:sz w:val="28"/>
          <w:szCs w:val="28"/>
        </w:rPr>
        <w:t>нормативному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правовому акту, и составляет сводку предложений</w:t>
        <w:br/>
        <w:t>с указанием сведений об их учете или причинах отклонения.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3.4.Разработчики принимают участие в мероприятиях, проводимых </w:t>
      </w:r>
      <w:r>
        <w:rPr>
          <w:rFonts w:eastAsia="Calibri" w:ascii="Times New Roman" w:hAnsi="Times New Roman"/>
          <w:color w:val="000000"/>
          <w:sz w:val="28"/>
          <w:szCs w:val="28"/>
          <w:shd w:fill="FFFFFF" w:val="clear"/>
          <w:lang w:eastAsia="en-US"/>
        </w:rPr>
        <w:t>Органами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в целях проведения экспертизы </w:t>
      </w:r>
      <w:r>
        <w:rPr>
          <w:rFonts w:ascii="Times New Roman" w:hAnsi="Times New Roman"/>
          <w:sz w:val="28"/>
          <w:szCs w:val="28"/>
        </w:rPr>
        <w:t>нормативных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правовых актов,</w:t>
        <w:br/>
        <w:t xml:space="preserve">и представляют информацию, запрашиваемую </w:t>
      </w:r>
      <w:r>
        <w:rPr>
          <w:rFonts w:eastAsia="Calibri" w:ascii="Times New Roman" w:hAnsi="Times New Roman"/>
          <w:color w:val="000000"/>
          <w:sz w:val="28"/>
          <w:szCs w:val="28"/>
          <w:shd w:fill="FFFFFF" w:val="clear"/>
          <w:lang w:eastAsia="en-US"/>
        </w:rPr>
        <w:t>Органами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в указанных целях, не позднее срока окончания публичных консультаций.</w:t>
      </w:r>
    </w:p>
    <w:p>
      <w:pPr>
        <w:pStyle w:val="Normal"/>
        <w:widowControl w:val="false"/>
        <w:spacing w:lineRule="auto" w:line="240"/>
        <w:ind w:firstLine="540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hanging="0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6" w:name="Par270"/>
      <w:bookmarkEnd w:id="16"/>
      <w:r>
        <w:rPr>
          <w:rFonts w:eastAsia="Calibri" w:ascii="Times New Roman" w:hAnsi="Times New Roman"/>
          <w:sz w:val="28"/>
          <w:szCs w:val="28"/>
          <w:lang w:eastAsia="en-US"/>
        </w:rPr>
        <w:t>4.Подготовка заключения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hanging="0"/>
        <w:jc w:val="center"/>
        <w:outlineLvl w:val="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4.1.В отношении каждого </w:t>
      </w:r>
      <w:r>
        <w:rPr>
          <w:rFonts w:ascii="Times New Roman" w:hAnsi="Times New Roman"/>
          <w:sz w:val="28"/>
          <w:szCs w:val="28"/>
        </w:rPr>
        <w:t>нормативного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правового акта </w:t>
      </w:r>
      <w:r>
        <w:rPr>
          <w:rFonts w:eastAsia="Calibri" w:ascii="Times New Roman" w:hAnsi="Times New Roman"/>
          <w:color w:val="000000"/>
          <w:sz w:val="28"/>
          <w:szCs w:val="28"/>
          <w:shd w:fill="FFFFFF" w:val="clear"/>
          <w:lang w:eastAsia="en-US"/>
        </w:rPr>
        <w:t>Органы</w:t>
      </w:r>
      <w:r>
        <w:rPr>
          <w:rFonts w:eastAsia="Calibri" w:ascii="Times New Roman" w:hAnsi="Times New Roman"/>
          <w:sz w:val="28"/>
          <w:szCs w:val="28"/>
          <w:lang w:eastAsia="en-US"/>
        </w:rPr>
        <w:br/>
        <w:t>в срок не более 15 рабочих дней с момента окончания публичных консультаций подготавливают проект заключения, содержащий следующие сведения: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–реквизиты </w:t>
      </w:r>
      <w:r>
        <w:rPr>
          <w:rFonts w:ascii="Times New Roman" w:hAnsi="Times New Roman"/>
          <w:sz w:val="28"/>
          <w:szCs w:val="28"/>
        </w:rPr>
        <w:t>нормативного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правового акта, в том числе вид, дата, номер, наименование, редакция, источник публикации;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–сведения о результатах проведения мероприятий в целях публичных консультаций по </w:t>
      </w:r>
      <w:r>
        <w:rPr>
          <w:rFonts w:ascii="Times New Roman" w:hAnsi="Times New Roman"/>
          <w:sz w:val="28"/>
          <w:szCs w:val="28"/>
        </w:rPr>
        <w:t>нормативному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правовому акту и представления необходимой информации разработчиком;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–срок действия </w:t>
      </w:r>
      <w:r>
        <w:rPr>
          <w:rFonts w:ascii="Times New Roman" w:hAnsi="Times New Roman"/>
          <w:sz w:val="28"/>
          <w:szCs w:val="28"/>
        </w:rPr>
        <w:t>нормативного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правового акта (его отдельных положений);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–основные группы субъектов предпринимательской и инвестиционной деятельности, иные лица, интересы которых затрагиваются регулированием, установленным </w:t>
      </w:r>
      <w:r>
        <w:rPr>
          <w:rFonts w:ascii="Times New Roman" w:hAnsi="Times New Roman"/>
          <w:sz w:val="28"/>
          <w:szCs w:val="28"/>
        </w:rPr>
        <w:t>нормативным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правовым актом, оценка количества таких субъектов и его динамики в течение срока действия </w:t>
      </w:r>
      <w:r>
        <w:rPr>
          <w:rFonts w:ascii="Times New Roman" w:hAnsi="Times New Roman"/>
          <w:sz w:val="28"/>
          <w:szCs w:val="28"/>
        </w:rPr>
        <w:t>нормативного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правового акта и его отдельных положений;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–обоснованные выводы о наличии в нормативном правовом акте положений, необоснованно затрудняющих ведение предпринимательской </w:t>
        <w:br/>
        <w:t>и инвестиционной деятельности;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–подготовленные на основе полученных выводов предложения</w:t>
        <w:br/>
        <w:t xml:space="preserve">об отмене или изменении </w:t>
      </w:r>
      <w:r>
        <w:rPr>
          <w:rFonts w:ascii="Times New Roman" w:hAnsi="Times New Roman"/>
          <w:sz w:val="28"/>
          <w:szCs w:val="28"/>
        </w:rPr>
        <w:t>нормативного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правового акта (его отдельных положений) и иных </w:t>
      </w:r>
      <w:r>
        <w:rPr>
          <w:rFonts w:ascii="Times New Roman" w:hAnsi="Times New Roman"/>
          <w:sz w:val="28"/>
          <w:szCs w:val="28"/>
        </w:rPr>
        <w:t>нормативных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правовых актов Белокалитвинского района на основе, в соответствии или во исполнение которых издан </w:t>
      </w:r>
      <w:r>
        <w:rPr>
          <w:rFonts w:ascii="Times New Roman" w:hAnsi="Times New Roman"/>
          <w:sz w:val="28"/>
          <w:szCs w:val="28"/>
        </w:rPr>
        <w:t>нормативный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правовой акт;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–иные выводы и предложения, полученные в результате экспертизы.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4.2.В целях публичных консультаций по проекту заключения </w:t>
      </w:r>
      <w:r>
        <w:rPr>
          <w:rFonts w:eastAsia="Calibri" w:ascii="Times New Roman" w:hAnsi="Times New Roman"/>
          <w:color w:val="000000"/>
          <w:sz w:val="28"/>
          <w:szCs w:val="28"/>
          <w:shd w:fill="FFFFFF" w:val="clear"/>
          <w:lang w:eastAsia="en-US"/>
        </w:rPr>
        <w:t>Органы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размещают текст </w:t>
      </w:r>
      <w:r>
        <w:rPr>
          <w:rFonts w:ascii="Times New Roman" w:hAnsi="Times New Roman"/>
          <w:sz w:val="28"/>
          <w:szCs w:val="28"/>
        </w:rPr>
        <w:t>нормативного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правового акта в редакции, действующей на дату размещения, сводку предложений, поступивших в связи с проведением публичных консультаций, и проект заключения на официальном портале. Срок публичных консультаций по проекту заключения составляет 30 рабочих дней.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Разработчики представляют запрашиваемую </w:t>
      </w:r>
      <w:r>
        <w:rPr>
          <w:rFonts w:eastAsia="Calibri" w:ascii="Times New Roman" w:hAnsi="Times New Roman"/>
          <w:sz w:val="28"/>
          <w:szCs w:val="28"/>
          <w:shd w:fill="FFFFFF" w:val="clear"/>
          <w:lang w:eastAsia="en-US"/>
        </w:rPr>
        <w:t>Органами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в целях проведения публичных консультаций по проекту заключения информацию</w:t>
        <w:br/>
        <w:t>не позднее сроков его окончания.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4.3.</w:t>
      </w:r>
      <w:r>
        <w:rPr>
          <w:rFonts w:eastAsia="Calibri" w:ascii="Times New Roman" w:hAnsi="Times New Roman"/>
          <w:color w:val="000000"/>
          <w:sz w:val="28"/>
          <w:szCs w:val="28"/>
          <w:shd w:fill="FFFFFF" w:val="clear"/>
          <w:lang w:eastAsia="en-US"/>
        </w:rPr>
        <w:t xml:space="preserve">Органы </w:t>
      </w:r>
      <w:r>
        <w:rPr>
          <w:rFonts w:eastAsia="Calibri" w:ascii="Times New Roman" w:hAnsi="Times New Roman"/>
          <w:sz w:val="28"/>
          <w:szCs w:val="28"/>
          <w:lang w:eastAsia="en-US"/>
        </w:rPr>
        <w:t>рассматривают поступившие предложения и составляют сводку предложений с указанием сведений об их учете или причинах отклонения.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4.4.По результатам публичных консультаций </w:t>
      </w:r>
      <w:r>
        <w:rPr>
          <w:rFonts w:eastAsia="Calibri" w:ascii="Times New Roman" w:hAnsi="Times New Roman"/>
          <w:color w:val="000000"/>
          <w:sz w:val="28"/>
          <w:szCs w:val="28"/>
          <w:shd w:fill="FFFFFF" w:val="clear"/>
          <w:lang w:eastAsia="en-US"/>
        </w:rPr>
        <w:t>Органы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в срок</w:t>
        <w:br/>
        <w:t>не более 15 рабочих дней дорабатывают и утверждают заключение. При этом</w:t>
        <w:br/>
        <w:t>в заключение включаются сведения о подготовке заключения, в том числе</w:t>
        <w:br/>
        <w:t xml:space="preserve">о публичных консультациях по </w:t>
      </w:r>
      <w:r>
        <w:rPr>
          <w:rFonts w:ascii="Times New Roman" w:hAnsi="Times New Roman"/>
          <w:sz w:val="28"/>
          <w:szCs w:val="28"/>
        </w:rPr>
        <w:t>нормативному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правовому акту и проекту заключения.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4.5.Утвержденное заключение и сводку предложений </w:t>
      </w:r>
      <w:r>
        <w:rPr>
          <w:rFonts w:eastAsia="Calibri" w:ascii="Times New Roman" w:hAnsi="Times New Roman"/>
          <w:color w:val="000000"/>
          <w:sz w:val="28"/>
          <w:szCs w:val="28"/>
          <w:shd w:fill="FFFFFF" w:val="clear"/>
          <w:lang w:eastAsia="en-US"/>
        </w:rPr>
        <w:t>Органы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размещают на официальном портале не позднее 3 рабочих дней со дня утверждения заключения.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4.6. </w:t>
      </w:r>
      <w:bookmarkStart w:id="17" w:name="__DdeLink__1206_726734091"/>
      <w:r>
        <w:rPr>
          <w:rFonts w:eastAsia="Calibri" w:ascii="Times New Roman" w:hAnsi="Times New Roman"/>
          <w:color w:val="000000"/>
          <w:sz w:val="28"/>
          <w:szCs w:val="28"/>
          <w:shd w:fill="FFFFFF" w:val="clear"/>
          <w:lang w:eastAsia="en-US"/>
        </w:rPr>
        <w:t>Органы</w:t>
      </w:r>
      <w:bookmarkEnd w:id="17"/>
      <w:r>
        <w:rPr>
          <w:rFonts w:eastAsia="Calibri" w:ascii="Times New Roman" w:hAnsi="Times New Roman"/>
          <w:sz w:val="28"/>
          <w:szCs w:val="28"/>
          <w:lang w:eastAsia="en-US"/>
        </w:rPr>
        <w:t xml:space="preserve"> направляют разработчику заключение в срок не позднее</w:t>
        <w:br/>
        <w:t>5 рабочих дней со дня его утверждения.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На основе содержащихся в заключении предложений об отмене</w:t>
        <w:br/>
        <w:t xml:space="preserve">или изменении </w:t>
      </w:r>
      <w:r>
        <w:rPr>
          <w:rFonts w:ascii="Times New Roman" w:hAnsi="Times New Roman"/>
          <w:sz w:val="28"/>
          <w:szCs w:val="28"/>
        </w:rPr>
        <w:t>нормативных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правовых актов разработчик принимает решение</w:t>
        <w:br/>
        <w:t>в соответствии с правовым актом Администрации Белокалитвинского района</w:t>
        <w:br/>
        <w:t xml:space="preserve">о подготовке проектов </w:t>
      </w:r>
      <w:r>
        <w:rPr>
          <w:rFonts w:ascii="Times New Roman" w:hAnsi="Times New Roman"/>
          <w:sz w:val="28"/>
          <w:szCs w:val="28"/>
        </w:rPr>
        <w:t>нормативных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правовых актов.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 xml:space="preserve">4.7.На основании предложений </w:t>
      </w:r>
      <w:r>
        <w:rPr>
          <w:rFonts w:eastAsia="Calibri" w:ascii="Times New Roman" w:hAnsi="Times New Roman"/>
          <w:sz w:val="28"/>
          <w:szCs w:val="28"/>
          <w:shd w:fill="FFFFFF" w:val="clear"/>
          <w:lang w:eastAsia="en-US"/>
        </w:rPr>
        <w:t>Органов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об отмене или изменении </w:t>
      </w:r>
      <w:r>
        <w:rPr>
          <w:rFonts w:ascii="Times New Roman" w:hAnsi="Times New Roman"/>
          <w:sz w:val="28"/>
          <w:szCs w:val="28"/>
        </w:rPr>
        <w:t>нормативных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правовых актов разработчики готовят внесение изменений</w:t>
        <w:br/>
        <w:t xml:space="preserve">в указанные  </w:t>
      </w:r>
      <w:r>
        <w:rPr>
          <w:rFonts w:ascii="Times New Roman" w:hAnsi="Times New Roman"/>
          <w:sz w:val="28"/>
          <w:szCs w:val="28"/>
        </w:rPr>
        <w:t>нормативные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правовые акты или обоснованный отказ</w:t>
        <w:br/>
        <w:t xml:space="preserve">в подготовке проектов </w:t>
      </w:r>
      <w:r>
        <w:rPr>
          <w:rFonts w:ascii="Times New Roman" w:hAnsi="Times New Roman"/>
          <w:sz w:val="28"/>
          <w:szCs w:val="28"/>
        </w:rPr>
        <w:t>нормативных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правовых актов, экспертиза которых осуществлялась в соответствии с настоящим Порядком.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ascii="Times New Roman" w:hAnsi="Times New Roman"/>
          <w:sz w:val="28"/>
          <w:szCs w:val="28"/>
          <w:lang w:eastAsia="en-US"/>
        </w:rPr>
        <w:tab/>
        <w:t>4.8.Разработчик не позднее 3 месяцев со дня получения заключения</w:t>
        <w:br/>
        <w:t xml:space="preserve">при наличии в нем предложений об отмене или изменении </w:t>
      </w:r>
      <w:r>
        <w:rPr>
          <w:rFonts w:ascii="Times New Roman" w:hAnsi="Times New Roman"/>
          <w:sz w:val="28"/>
          <w:szCs w:val="28"/>
        </w:rPr>
        <w:t>нормативных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правовых актов направляет в </w:t>
      </w:r>
      <w:r>
        <w:rPr>
          <w:rFonts w:eastAsia="Calibri" w:ascii="Times New Roman" w:hAnsi="Times New Roman"/>
          <w:color w:val="000000"/>
          <w:sz w:val="28"/>
          <w:szCs w:val="28"/>
          <w:shd w:fill="FFFFFF" w:val="clear"/>
          <w:lang w:eastAsia="en-US"/>
        </w:rPr>
        <w:t>Органы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информацию о принятии по итогам их рассмотрения решений о подготовке проектов </w:t>
      </w:r>
      <w:r>
        <w:rPr>
          <w:rFonts w:ascii="Times New Roman" w:hAnsi="Times New Roman"/>
          <w:sz w:val="28"/>
          <w:szCs w:val="28"/>
        </w:rPr>
        <w:t>нормативных</w:t>
      </w:r>
      <w:r>
        <w:rPr>
          <w:rFonts w:eastAsia="Calibri" w:ascii="Times New Roman" w:hAnsi="Times New Roman"/>
          <w:sz w:val="28"/>
          <w:szCs w:val="28"/>
          <w:lang w:eastAsia="en-US"/>
        </w:rPr>
        <w:t xml:space="preserve"> правовых актов и имеющихся результатах их исполнения.</w:t>
      </w:r>
    </w:p>
    <w:p>
      <w:pPr>
        <w:pStyle w:val="Normal"/>
        <w:widowControl w:val="false"/>
        <w:spacing w:lineRule="auto" w:line="240"/>
        <w:ind w:firstLine="540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/>
        <w:ind w:hanging="0"/>
        <w:jc w:val="right"/>
        <w:rPr>
          <w:rFonts w:ascii="Times New Roman" w:hAnsi="Times New Roman" w:eastAsia="Calibri" w:cs="Calibri"/>
          <w:sz w:val="28"/>
          <w:szCs w:val="28"/>
          <w:lang w:eastAsia="en-US"/>
        </w:rPr>
      </w:pPr>
      <w:r>
        <w:rPr>
          <w:rFonts w:eastAsia="Calibri" w:cs="Calibri" w:ascii="Times New Roman" w:hAnsi="Times New Roman"/>
          <w:sz w:val="28"/>
          <w:szCs w:val="28"/>
          <w:lang w:eastAsia="en-US"/>
        </w:rPr>
      </w:r>
    </w:p>
    <w:p>
      <w:pPr>
        <w:pStyle w:val="Normal"/>
        <w:tabs>
          <w:tab w:val="right" w:pos="720" w:leader="none"/>
        </w:tabs>
        <w:spacing w:lineRule="auto" w:line="240" w:before="0" w:after="0"/>
        <w:rPr>
          <w:rFonts w:ascii="Times New Roman" w:hAnsi="Times New Roman" w:eastAsia="Times New Roman" w:cs="Arial"/>
          <w:bCs/>
          <w:sz w:val="28"/>
          <w:szCs w:val="20"/>
        </w:rPr>
      </w:pPr>
      <w:r>
        <w:rPr>
          <w:rFonts w:eastAsia="Times New Roman" w:cs="Arial" w:ascii="Times New Roman" w:hAnsi="Times New Roman"/>
          <w:bCs/>
          <w:sz w:val="28"/>
          <w:szCs w:val="20"/>
        </w:rPr>
      </w:r>
    </w:p>
    <w:p>
      <w:pPr>
        <w:pStyle w:val="Normal"/>
        <w:tabs>
          <w:tab w:val="center" w:pos="4536" w:leader="none"/>
          <w:tab w:val="right" w:pos="9637" w:leader="none"/>
        </w:tabs>
        <w:spacing w:lineRule="auto" w:line="240" w:before="0" w:after="0"/>
        <w:rPr/>
      </w:pPr>
      <w:r>
        <w:rPr>
          <w:rFonts w:eastAsia="Times New Roman" w:cs="Arial" w:ascii="Times New Roman" w:hAnsi="Times New Roman"/>
          <w:bCs/>
          <w:sz w:val="28"/>
          <w:szCs w:val="20"/>
        </w:rPr>
        <w:t>Управляющий делами</w:t>
        <w:tab/>
        <w:tab/>
        <w:t xml:space="preserve">             Л.Г. Василенко </w:t>
      </w:r>
    </w:p>
    <w:p>
      <w:pPr>
        <w:pStyle w:val="Normal"/>
        <w:tabs>
          <w:tab w:val="center" w:pos="4536" w:leader="none"/>
          <w:tab w:val="right" w:pos="9637" w:leader="none"/>
        </w:tabs>
        <w:spacing w:lineRule="auto" w:line="240" w:before="0" w:after="0"/>
        <w:rPr>
          <w:rFonts w:ascii="Times New Roman" w:hAnsi="Times New Roman" w:eastAsia="Times New Roman" w:cs="Arial"/>
          <w:bCs/>
          <w:sz w:val="28"/>
          <w:szCs w:val="20"/>
        </w:rPr>
      </w:pPr>
      <w:r>
        <w:rPr>
          <w:rFonts w:eastAsia="Times New Roman" w:cs="Arial" w:ascii="Times New Roman" w:hAnsi="Times New Roman"/>
          <w:bCs/>
          <w:sz w:val="28"/>
          <w:szCs w:val="20"/>
        </w:rPr>
      </w:r>
    </w:p>
    <w:p>
      <w:pPr>
        <w:pStyle w:val="Normal"/>
        <w:tabs>
          <w:tab w:val="center" w:pos="4536" w:leader="none"/>
          <w:tab w:val="right" w:pos="9637" w:leader="none"/>
        </w:tabs>
        <w:spacing w:lineRule="auto" w:line="240" w:before="0" w:after="0"/>
        <w:rPr>
          <w:rFonts w:ascii="Times New Roman" w:hAnsi="Times New Roman" w:eastAsia="Times New Roman" w:cs="Arial"/>
          <w:bCs/>
          <w:sz w:val="28"/>
          <w:szCs w:val="20"/>
        </w:rPr>
      </w:pPr>
      <w:r>
        <w:rPr>
          <w:rFonts w:eastAsia="Times New Roman" w:cs="Arial" w:ascii="Times New Roman" w:hAnsi="Times New Roman"/>
          <w:bCs/>
          <w:sz w:val="28"/>
          <w:szCs w:val="20"/>
        </w:rPr>
      </w:r>
    </w:p>
    <w:p>
      <w:pPr>
        <w:pStyle w:val="Normal"/>
        <w:tabs>
          <w:tab w:val="center" w:pos="567" w:leader="none"/>
          <w:tab w:val="center" w:pos="4536" w:leader="none"/>
          <w:tab w:val="right" w:pos="9072" w:leader="none"/>
        </w:tabs>
        <w:spacing w:lineRule="auto" w:line="240" w:before="0" w:after="0"/>
        <w:jc w:val="both"/>
        <w:rPr/>
      </w:pPr>
      <w:r>
        <w:rPr>
          <w:rFonts w:eastAsia="Times New Roman" w:cs="Arial" w:ascii="Times New Roman" w:hAnsi="Times New Roman"/>
          <w:bCs/>
          <w:sz w:val="28"/>
          <w:szCs w:val="20"/>
        </w:rPr>
        <w:t>Проект вносит:</w:t>
      </w:r>
    </w:p>
    <w:p>
      <w:pPr>
        <w:pStyle w:val="Normal"/>
        <w:tabs>
          <w:tab w:val="center" w:pos="4536" w:leader="none"/>
          <w:tab w:val="right" w:pos="9637" w:leader="none"/>
        </w:tabs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bCs/>
          <w:sz w:val="28"/>
          <w:szCs w:val="20"/>
        </w:rPr>
        <w:t>Начальник сектора по инвестициям</w:t>
        <w:tab/>
        <w:tab/>
        <w:t xml:space="preserve">              М.А. Кишкина</w:t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hanging="0"/>
        <w:jc w:val="right"/>
        <w:outlineLvl w:val="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hanging="0"/>
        <w:jc w:val="right"/>
        <w:outlineLvl w:val="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hanging="0"/>
        <w:jc w:val="right"/>
        <w:outlineLvl w:val="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hanging="0"/>
        <w:jc w:val="right"/>
        <w:outlineLvl w:val="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hanging="0"/>
        <w:jc w:val="right"/>
        <w:outlineLvl w:val="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hanging="0"/>
        <w:jc w:val="right"/>
        <w:outlineLvl w:val="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hanging="0"/>
        <w:jc w:val="right"/>
        <w:outlineLvl w:val="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hanging="0"/>
        <w:jc w:val="right"/>
        <w:outlineLvl w:val="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hanging="0"/>
        <w:jc w:val="right"/>
        <w:outlineLvl w:val="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/>
        <w:ind w:hanging="0"/>
        <w:jc w:val="right"/>
        <w:outlineLvl w:val="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spacing w:before="0" w:after="0"/>
        <w:jc w:val="right"/>
        <w:rPr/>
      </w:pPr>
      <w:r>
        <w:rPr>
          <w:rFonts w:cs="Times New Roman" w:ascii="Times New Roman" w:hAnsi="Times New Roman"/>
          <w:sz w:val="28"/>
        </w:rPr>
        <w:t>Приложение №3</w:t>
      </w:r>
    </w:p>
    <w:p>
      <w:pPr>
        <w:pStyle w:val="Normal"/>
        <w:spacing w:before="0" w:after="0"/>
        <w:jc w:val="right"/>
        <w:rPr/>
      </w:pPr>
      <w:r>
        <w:rPr>
          <w:rFonts w:cs="Times New Roman" w:ascii="Times New Roman" w:hAnsi="Times New Roman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 xml:space="preserve">к постановлению </w:t>
      </w:r>
    </w:p>
    <w:p>
      <w:pPr>
        <w:pStyle w:val="Normal"/>
        <w:spacing w:before="0" w:after="0"/>
        <w:jc w:val="right"/>
        <w:rPr/>
      </w:pPr>
      <w:r>
        <w:rPr>
          <w:rFonts w:cs="Times New Roman" w:ascii="Times New Roman" w:hAnsi="Times New Roman"/>
          <w:sz w:val="28"/>
        </w:rPr>
        <w:t xml:space="preserve">Администрации </w:t>
      </w:r>
    </w:p>
    <w:p>
      <w:pPr>
        <w:pStyle w:val="Normal"/>
        <w:spacing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Белокалитвинского</w:t>
      </w:r>
      <w:r>
        <w:rPr>
          <w:rFonts w:cs="Times New Roman" w:ascii="Times New Roman" w:hAnsi="Times New Roman"/>
          <w:sz w:val="28"/>
        </w:rPr>
        <w:t xml:space="preserve"> района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6237" w:right="0" w:hanging="0"/>
        <w:jc w:val="center"/>
        <w:outlineLvl w:val="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Style w:val="Style16"/>
          <w:rFonts w:eastAsia="Calibri" w:cs="Times New Roman" w:ascii="Times New Roman" w:hAnsi="Times New Roman"/>
          <w:b w:val="false"/>
          <w:color w:val="000000"/>
          <w:sz w:val="28"/>
          <w:szCs w:val="28"/>
          <w:lang w:eastAsia="en-US"/>
        </w:rPr>
        <w:t xml:space="preserve"> </w:t>
      </w:r>
      <w:r>
        <w:rPr>
          <w:rStyle w:val="Style16"/>
          <w:rFonts w:eastAsia="Calibri" w:cs="Times New Roman" w:ascii="Times New Roman" w:hAnsi="Times New Roman"/>
          <w:b w:val="false"/>
          <w:color w:val="000000"/>
          <w:sz w:val="28"/>
          <w:szCs w:val="28"/>
          <w:lang w:eastAsia="en-US"/>
        </w:rPr>
        <w:t>от______2015 № _______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6237" w:right="0" w:hanging="0"/>
        <w:jc w:val="center"/>
        <w:outlineLvl w:val="1"/>
        <w:rPr>
          <w:rStyle w:val="Style16"/>
          <w:rFonts w:ascii="Times New Roman" w:hAnsi="Times New Roman" w:cs="Times New Roman"/>
          <w:b w:val="false"/>
          <w:b w:val="false"/>
          <w:color w:val="000000"/>
        </w:rPr>
      </w:pPr>
      <w:r>
        <w:rPr>
          <w:rFonts w:cs="Times New Roman" w:ascii="Times New Roman" w:hAnsi="Times New Roman"/>
          <w:b w:val="false"/>
          <w:color w:val="000000"/>
        </w:rPr>
      </w:r>
    </w:p>
    <w:p>
      <w:pPr>
        <w:pStyle w:val="Normal"/>
        <w:widowControl w:val="false"/>
        <w:spacing w:lineRule="auto" w:line="240"/>
        <w:ind w:hanging="0"/>
        <w:jc w:val="center"/>
        <w:rPr>
          <w:rFonts w:ascii="Times New Roman" w:hAnsi="Times New Roman"/>
          <w:sz w:val="28"/>
          <w:szCs w:val="28"/>
        </w:rPr>
      </w:pPr>
      <w:bookmarkStart w:id="18" w:name="Par180"/>
      <w:bookmarkEnd w:id="18"/>
      <w:r>
        <w:rPr>
          <w:rFonts w:eastAsia="Calibri" w:ascii="Times New Roman" w:hAnsi="Times New Roman"/>
          <w:bCs/>
          <w:sz w:val="28"/>
          <w:szCs w:val="28"/>
          <w:lang w:eastAsia="en-US"/>
        </w:rPr>
        <w:t>ПЕРЕЧЕНЬ</w:t>
      </w:r>
    </w:p>
    <w:p>
      <w:pPr>
        <w:pStyle w:val="Normal"/>
        <w:widowControl w:val="false"/>
        <w:spacing w:lineRule="auto" w:line="24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bCs/>
          <w:sz w:val="28"/>
          <w:szCs w:val="28"/>
          <w:lang w:eastAsia="en-US"/>
        </w:rPr>
        <w:t>вопросов, подлежащих регулированию путем принятия</w:t>
      </w:r>
    </w:p>
    <w:p>
      <w:pPr>
        <w:pStyle w:val="Normal"/>
        <w:widowControl w:val="false"/>
        <w:spacing w:lineRule="auto" w:line="24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bCs/>
          <w:sz w:val="28"/>
          <w:szCs w:val="28"/>
          <w:lang w:eastAsia="en-US"/>
        </w:rPr>
        <w:t xml:space="preserve">новых или изменения действующих муниципальных </w:t>
      </w:r>
      <w:r>
        <w:rPr>
          <w:rFonts w:ascii="Times New Roman" w:hAnsi="Times New Roman"/>
          <w:sz w:val="28"/>
          <w:szCs w:val="28"/>
        </w:rPr>
        <w:t>нормативных</w:t>
      </w:r>
      <w:r>
        <w:rPr>
          <w:rFonts w:eastAsia="Calibri" w:ascii="Times New Roman" w:hAnsi="Times New Roman"/>
          <w:bCs/>
          <w:sz w:val="28"/>
          <w:szCs w:val="28"/>
          <w:lang w:eastAsia="en-US"/>
        </w:rPr>
        <w:t xml:space="preserve"> </w:t>
      </w:r>
    </w:p>
    <w:p>
      <w:pPr>
        <w:pStyle w:val="Normal"/>
        <w:widowControl w:val="false"/>
        <w:spacing w:lineRule="auto" w:line="24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bCs/>
          <w:sz w:val="28"/>
          <w:szCs w:val="28"/>
          <w:lang w:eastAsia="en-US"/>
        </w:rPr>
        <w:t>правовых актов</w:t>
      </w:r>
    </w:p>
    <w:p>
      <w:pPr>
        <w:pStyle w:val="Normal"/>
        <w:widowControl w:val="false"/>
        <w:spacing w:lineRule="auto" w:line="240"/>
        <w:ind w:hanging="0"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tbl>
      <w:tblPr>
        <w:tblW w:w="9639" w:type="dxa"/>
        <w:jc w:val="left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40"/>
        <w:gridCol w:w="2961"/>
        <w:gridCol w:w="3062"/>
        <w:gridCol w:w="2975"/>
      </w:tblGrid>
      <w:tr>
        <w:trPr/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  <w:t xml:space="preserve">Наименование проекта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нормативного</w:t>
            </w: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  <w:t xml:space="preserve"> правового акта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  <w:t>Вопрос, подлежащий регулированию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  <w:t>Предполагаемый срок проведения оценки регулирующего воздействия</w:t>
            </w:r>
          </w:p>
        </w:tc>
      </w:tr>
      <w:tr>
        <w:trPr/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>
        <w:trPr/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ind w:hanging="0"/>
              <w:jc w:val="center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ind w:hanging="0"/>
              <w:jc w:val="center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ind w:hanging="0"/>
              <w:jc w:val="center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ind w:hanging="0"/>
              <w:jc w:val="center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ind w:hanging="0"/>
              <w:jc w:val="center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2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ind w:hanging="0"/>
              <w:jc w:val="center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widowControl w:val="false"/>
        <w:spacing w:lineRule="auto" w:line="24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 xml:space="preserve"> </w:t>
      </w:r>
    </w:p>
    <w:p>
      <w:pPr>
        <w:pStyle w:val="Normal"/>
        <w:spacing w:lineRule="auto" w:line="240"/>
        <w:ind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right" w:pos="720" w:leader="none"/>
        </w:tabs>
        <w:spacing w:lineRule="auto" w:line="240" w:before="0" w:after="0"/>
        <w:rPr>
          <w:rFonts w:ascii="Times New Roman" w:hAnsi="Times New Roman" w:eastAsia="Times New Roman" w:cs="Arial"/>
          <w:bCs/>
          <w:sz w:val="28"/>
          <w:szCs w:val="20"/>
        </w:rPr>
      </w:pPr>
      <w:r>
        <w:rPr>
          <w:rFonts w:eastAsia="Times New Roman" w:cs="Arial" w:ascii="Times New Roman" w:hAnsi="Times New Roman"/>
          <w:bCs/>
          <w:sz w:val="28"/>
          <w:szCs w:val="20"/>
        </w:rPr>
      </w:r>
    </w:p>
    <w:p>
      <w:pPr>
        <w:pStyle w:val="Normal"/>
        <w:tabs>
          <w:tab w:val="center" w:pos="4536" w:leader="none"/>
          <w:tab w:val="right" w:pos="9637" w:leader="none"/>
        </w:tabs>
        <w:spacing w:lineRule="auto" w:line="240" w:before="0" w:after="0"/>
        <w:rPr/>
      </w:pPr>
      <w:r>
        <w:rPr>
          <w:rFonts w:eastAsia="Times New Roman" w:cs="Arial" w:ascii="Times New Roman" w:hAnsi="Times New Roman"/>
          <w:bCs/>
          <w:sz w:val="28"/>
          <w:szCs w:val="20"/>
        </w:rPr>
        <w:t>Управляющий делами</w:t>
        <w:tab/>
        <w:tab/>
        <w:t xml:space="preserve">             Л.Г. Василенко </w:t>
      </w:r>
    </w:p>
    <w:p>
      <w:pPr>
        <w:pStyle w:val="Normal"/>
        <w:tabs>
          <w:tab w:val="center" w:pos="4536" w:leader="none"/>
          <w:tab w:val="right" w:pos="9637" w:leader="none"/>
        </w:tabs>
        <w:spacing w:lineRule="auto" w:line="240" w:before="0" w:after="0"/>
        <w:rPr>
          <w:rFonts w:ascii="Times New Roman" w:hAnsi="Times New Roman" w:eastAsia="Times New Roman" w:cs="Arial"/>
          <w:bCs/>
          <w:sz w:val="28"/>
          <w:szCs w:val="20"/>
        </w:rPr>
      </w:pPr>
      <w:r>
        <w:rPr>
          <w:rFonts w:eastAsia="Times New Roman" w:cs="Arial" w:ascii="Times New Roman" w:hAnsi="Times New Roman"/>
          <w:bCs/>
          <w:sz w:val="28"/>
          <w:szCs w:val="20"/>
        </w:rPr>
      </w:r>
    </w:p>
    <w:p>
      <w:pPr>
        <w:pStyle w:val="Normal"/>
        <w:tabs>
          <w:tab w:val="center" w:pos="567" w:leader="none"/>
          <w:tab w:val="center" w:pos="4536" w:leader="none"/>
          <w:tab w:val="right" w:pos="9072" w:leader="none"/>
        </w:tabs>
        <w:spacing w:lineRule="auto" w:line="240" w:before="0" w:after="0"/>
        <w:jc w:val="both"/>
        <w:rPr/>
      </w:pPr>
      <w:r>
        <w:rPr>
          <w:rFonts w:eastAsia="Times New Roman" w:cs="Arial" w:ascii="Times New Roman" w:hAnsi="Times New Roman"/>
          <w:bCs/>
          <w:sz w:val="28"/>
          <w:szCs w:val="20"/>
        </w:rPr>
        <w:t>Проект вносит:</w:t>
      </w:r>
    </w:p>
    <w:p>
      <w:pPr>
        <w:pStyle w:val="Normal"/>
        <w:tabs>
          <w:tab w:val="center" w:pos="4536" w:leader="none"/>
          <w:tab w:val="right" w:pos="9637" w:leader="none"/>
        </w:tabs>
        <w:spacing w:lineRule="auto" w:line="240" w:before="0" w:after="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bCs/>
          <w:sz w:val="28"/>
          <w:szCs w:val="20"/>
        </w:rPr>
        <w:t>Начальник сектора по инвестициям</w:t>
        <w:tab/>
        <w:tab/>
        <w:t xml:space="preserve">              М.А. Кишкина</w:t>
      </w:r>
    </w:p>
    <w:p>
      <w:pPr>
        <w:pStyle w:val="Normal"/>
        <w:spacing w:lineRule="auto" w:line="240" w:before="0" w:after="0"/>
        <w:ind w:right="0" w:hanging="0"/>
        <w:jc w:val="both"/>
        <w:rPr/>
      </w:pPr>
      <w:r>
        <w:rPr/>
      </w:r>
    </w:p>
    <w:sectPr>
      <w:type w:val="nextPage"/>
      <w:pgSz w:w="11906" w:h="16838"/>
      <w:pgMar w:left="1418" w:right="851" w:header="0" w:top="1134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5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ru-RU" w:eastAsia="ru-RU" w:bidi="ar-SA"/>
    </w:rPr>
  </w:style>
  <w:style w:type="paragraph" w:styleId="1">
    <w:name w:val="Заголовок 1"/>
    <w:basedOn w:val="Normal"/>
    <w:link w:val="10"/>
    <w:qFormat/>
    <w:rsid w:val="00590548"/>
    <w:pPr>
      <w:keepNext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sz w:val="44"/>
      <w:szCs w:val="20"/>
    </w:rPr>
  </w:style>
  <w:style w:type="paragraph" w:styleId="2">
    <w:name w:val="Заголовок 2"/>
    <w:basedOn w:val="Normal"/>
    <w:link w:val="20"/>
    <w:qFormat/>
    <w:rsid w:val="00590548"/>
    <w:pPr>
      <w:keepNext/>
      <w:spacing w:lineRule="auto" w:line="240" w:before="0" w:after="0"/>
      <w:outlineLvl w:val="1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5">
    <w:name w:val="Заголовок 5"/>
    <w:basedOn w:val="Normal"/>
    <w:link w:val="50"/>
    <w:qFormat/>
    <w:rsid w:val="00590548"/>
    <w:pPr>
      <w:spacing w:lineRule="auto" w:line="240" w:before="240" w:after="60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Верхний колонтитул Знак"/>
    <w:basedOn w:val="DefaultParagraphFont"/>
    <w:link w:val="a4"/>
    <w:qFormat/>
    <w:rsid w:val="009d27b9"/>
    <w:rPr>
      <w:rFonts w:ascii="Arial" w:hAnsi="Arial" w:eastAsia="Times New Roman" w:cs="Arial"/>
      <w:sz w:val="24"/>
      <w:szCs w:val="24"/>
    </w:rPr>
  </w:style>
  <w:style w:type="character" w:styleId="Style12" w:customStyle="1">
    <w:name w:val="Нижний колонтитул Знак"/>
    <w:basedOn w:val="DefaultParagraphFont"/>
    <w:link w:val="a6"/>
    <w:uiPriority w:val="99"/>
    <w:qFormat/>
    <w:rsid w:val="009d27b9"/>
    <w:rPr>
      <w:rFonts w:ascii="Arial" w:hAnsi="Arial" w:eastAsia="Times New Roman" w:cs="Arial"/>
      <w:sz w:val="24"/>
      <w:szCs w:val="24"/>
    </w:rPr>
  </w:style>
  <w:style w:type="character" w:styleId="Style13" w:customStyle="1">
    <w:name w:val="Текст выноски Знак"/>
    <w:basedOn w:val="DefaultParagraphFont"/>
    <w:link w:val="a9"/>
    <w:uiPriority w:val="99"/>
    <w:semiHidden/>
    <w:qFormat/>
    <w:rsid w:val="00355c0d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qFormat/>
    <w:rsid w:val="00590548"/>
    <w:rPr>
      <w:rFonts w:ascii="Times New Roman" w:hAnsi="Times New Roman" w:eastAsia="Times New Roman" w:cs="Times New Roman"/>
      <w:sz w:val="44"/>
      <w:szCs w:val="20"/>
    </w:rPr>
  </w:style>
  <w:style w:type="character" w:styleId="21" w:customStyle="1">
    <w:name w:val="Заголовок 2 Знак"/>
    <w:basedOn w:val="DefaultParagraphFont"/>
    <w:link w:val="2"/>
    <w:qFormat/>
    <w:rsid w:val="00590548"/>
    <w:rPr>
      <w:rFonts w:ascii="Times New Roman" w:hAnsi="Times New Roman" w:eastAsia="Times New Roman" w:cs="Times New Roman"/>
      <w:b/>
      <w:sz w:val="28"/>
      <w:szCs w:val="20"/>
    </w:rPr>
  </w:style>
  <w:style w:type="character" w:styleId="51" w:customStyle="1">
    <w:name w:val="Заголовок 5 Знак"/>
    <w:basedOn w:val="DefaultParagraphFont"/>
    <w:link w:val="5"/>
    <w:qFormat/>
    <w:rsid w:val="00590548"/>
    <w:rPr>
      <w:rFonts w:ascii="Times New Roman" w:hAnsi="Times New Roman" w:eastAsia="Times New Roman" w:cs="Times New Roman"/>
      <w:b/>
      <w:bCs/>
      <w:i/>
      <w:iCs/>
      <w:sz w:val="26"/>
      <w:szCs w:val="26"/>
    </w:rPr>
  </w:style>
  <w:style w:type="character" w:styleId="Style14">
    <w:name w:val="Интернет-ссылка"/>
    <w:basedOn w:val="DefaultParagraphFont"/>
    <w:uiPriority w:val="99"/>
    <w:unhideWhenUsed/>
    <w:rsid w:val="00451f65"/>
    <w:rPr>
      <w:color w:val="0000FF" w:themeColor="hyperlink"/>
      <w:u w:val="single"/>
    </w:rPr>
  </w:style>
  <w:style w:type="character" w:styleId="Style15" w:customStyle="1">
    <w:name w:val="Текст сноски Знак"/>
    <w:basedOn w:val="DefaultParagraphFont"/>
    <w:link w:val="ac"/>
    <w:uiPriority w:val="99"/>
    <w:semiHidden/>
    <w:qFormat/>
    <w:rsid w:val="00505ac2"/>
    <w:rPr>
      <w:sz w:val="20"/>
      <w:szCs w:val="20"/>
    </w:rPr>
  </w:style>
  <w:style w:type="character" w:styleId="Footnotereference">
    <w:name w:val="footnote reference"/>
    <w:uiPriority w:val="99"/>
    <w:unhideWhenUsed/>
    <w:qFormat/>
    <w:rsid w:val="00505ac2"/>
    <w:rPr>
      <w:vertAlign w:val="superscript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  <w:strike w:val="false"/>
      <w:dstrike w:val="false"/>
    </w:rPr>
  </w:style>
  <w:style w:type="character" w:styleId="ListLabel3">
    <w:name w:val="ListLabel 3"/>
    <w:qFormat/>
    <w:rPr>
      <w:rFonts w:cs="Times New Roman"/>
      <w:b w:val="false"/>
      <w:i w:val="false"/>
    </w:rPr>
  </w:style>
  <w:style w:type="character" w:styleId="ListLabel4">
    <w:name w:val="ListLabel 4"/>
    <w:qFormat/>
    <w:rPr>
      <w:rFonts w:ascii="Times New Roman" w:hAnsi="Times New Roman"/>
      <w:color w:val="000080"/>
      <w:sz w:val="28"/>
    </w:rPr>
  </w:style>
  <w:style w:type="character" w:styleId="Style16">
    <w:name w:val="Цветовое выделение"/>
    <w:qFormat/>
    <w:rPr>
      <w:b/>
      <w:bCs/>
      <w:color w:val="000080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8">
    <w:name w:val="Основной текст"/>
    <w:basedOn w:val="Normal"/>
    <w:pPr>
      <w:spacing w:lineRule="auto" w:line="288" w:before="0" w:after="140"/>
    </w:pPr>
    <w:rPr/>
  </w:style>
  <w:style w:type="paragraph" w:styleId="Style19">
    <w:name w:val="Список"/>
    <w:basedOn w:val="Style18"/>
    <w:pPr/>
    <w:rPr>
      <w:rFonts w:ascii="Times New Roman" w:hAnsi="Times New Roman" w:cs="FreeSans"/>
    </w:rPr>
  </w:style>
  <w:style w:type="paragraph" w:styleId="Style20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Style22">
    <w:name w:val="Верхний колонтитул"/>
    <w:basedOn w:val="Normal"/>
    <w:link w:val="a5"/>
    <w:unhideWhenUsed/>
    <w:rsid w:val="009d27b9"/>
    <w:pPr>
      <w:widowControl w:val="false"/>
      <w:tabs>
        <w:tab w:val="center" w:pos="4677" w:leader="none"/>
        <w:tab w:val="right" w:pos="9355" w:leader="none"/>
      </w:tabs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</w:rPr>
  </w:style>
  <w:style w:type="paragraph" w:styleId="Style23">
    <w:name w:val="Нижний колонтитул"/>
    <w:basedOn w:val="Normal"/>
    <w:link w:val="a7"/>
    <w:uiPriority w:val="99"/>
    <w:unhideWhenUsed/>
    <w:rsid w:val="009d27b9"/>
    <w:pPr>
      <w:widowControl w:val="false"/>
      <w:tabs>
        <w:tab w:val="center" w:pos="4677" w:leader="none"/>
        <w:tab w:val="right" w:pos="9355" w:leader="none"/>
      </w:tabs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b31ba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a"/>
    <w:uiPriority w:val="99"/>
    <w:semiHidden/>
    <w:unhideWhenUsed/>
    <w:qFormat/>
    <w:rsid w:val="00355c0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590548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00000A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590548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00000A"/>
      <w:sz w:val="20"/>
      <w:szCs w:val="20"/>
      <w:lang w:val="ru-RU" w:eastAsia="ru-RU" w:bidi="ar-SA"/>
    </w:rPr>
  </w:style>
  <w:style w:type="paragraph" w:styleId="12" w:customStyle="1">
    <w:name w:val="Знак1"/>
    <w:basedOn w:val="Normal"/>
    <w:qFormat/>
    <w:rsid w:val="007c7666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 w:eastAsia="en-US"/>
    </w:rPr>
  </w:style>
  <w:style w:type="paragraph" w:styleId="Footnotetext">
    <w:name w:val="footnote text"/>
    <w:basedOn w:val="Normal"/>
    <w:link w:val="ad"/>
    <w:uiPriority w:val="99"/>
    <w:semiHidden/>
    <w:unhideWhenUsed/>
    <w:qFormat/>
    <w:rsid w:val="00505ac2"/>
    <w:pPr>
      <w:spacing w:lineRule="auto" w:line="240" w:before="0" w:after="0"/>
    </w:pPr>
    <w:rPr>
      <w:sz w:val="20"/>
      <w:szCs w:val="20"/>
    </w:rPr>
  </w:style>
  <w:style w:type="paragraph" w:styleId="13" w:customStyle="1">
    <w:name w:val="Знак Знак1 Знак"/>
    <w:basedOn w:val="Normal"/>
    <w:qFormat/>
    <w:rsid w:val="00c230f9"/>
    <w:pPr>
      <w:spacing w:lineRule="auto" w:line="240" w:beforeAutospacing="1" w:afterAutospacing="1"/>
    </w:pPr>
    <w:rPr>
      <w:rFonts w:ascii="Tahoma" w:hAnsi="Tahoma" w:eastAsia="Times New Roman" w:cs="Tahoma"/>
      <w:sz w:val="20"/>
      <w:szCs w:val="20"/>
      <w:lang w:val="en-US" w:eastAsia="en-US"/>
    </w:rPr>
  </w:style>
  <w:style w:type="paragraph" w:styleId="Style24">
    <w:name w:val="Содержимое врезки"/>
    <w:basedOn w:val="Normal"/>
    <w:qFormat/>
    <w:pPr/>
    <w:rPr/>
  </w:style>
  <w:style w:type="paragraph" w:styleId="Style25">
    <w:name w:val="Абзац списка"/>
    <w:basedOn w:val="Normal"/>
    <w:qFormat/>
    <w:pPr>
      <w:spacing w:lineRule="auto" w:line="276" w:before="0" w:after="200"/>
      <w:ind w:left="720" w:right="0" w:hanging="0"/>
    </w:pPr>
    <w:rPr>
      <w:rFonts w:ascii="Calibri" w:hAnsi="Calibri" w:cs="Calibri"/>
      <w:sz w:val="22"/>
      <w:szCs w:val="22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8799b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8EDE1-3B39-4E9A-BBB9-59606780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13520</TotalTime>
  <Application>LibreOffice/4.4.1.2$Linux_x86 LibreOffice_project/40m0$Build-2</Application>
  <Paragraphs>244</Paragraphs>
  <Company>Acer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2014-09-23T07:20:00Z</dcterms:created>
  <dc:creator>Valued Acer Customer</dc:creator>
  <dc:language>ru-RU</dc:language>
  <cp:lastModifiedBy>vga  </cp:lastModifiedBy>
  <cp:lastPrinted>2015-06-24T10:28:50Z</cp:lastPrinted>
  <dcterms:modified xsi:type="dcterms:W3CDTF">2015-08-19T17:36:04Z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