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B3E" w:rsidRDefault="00D16B3E" w:rsidP="00D16B3E">
      <w:pPr>
        <w:suppressAutoHyphens/>
        <w:spacing w:after="0" w:line="225" w:lineRule="atLeast"/>
        <w:ind w:firstLine="567"/>
        <w:jc w:val="right"/>
        <w:rPr>
          <w:rFonts w:ascii="Times New Roman" w:eastAsia="Droid Sans Fallback" w:hAnsi="Times New Roman" w:cs="FreeSans"/>
          <w:b/>
          <w:color w:val="333333"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 w:cs="FreeSans"/>
          <w:b/>
          <w:color w:val="333333"/>
          <w:sz w:val="28"/>
          <w:szCs w:val="28"/>
          <w:lang w:eastAsia="zh-CN" w:bidi="hi-IN"/>
        </w:rPr>
        <w:t>Приложение 1</w:t>
      </w:r>
    </w:p>
    <w:p w:rsidR="00D16B3E" w:rsidRDefault="00D16B3E" w:rsidP="00D16B3E">
      <w:pPr>
        <w:suppressAutoHyphens/>
        <w:spacing w:after="0" w:line="225" w:lineRule="atLeast"/>
        <w:ind w:firstLine="567"/>
        <w:jc w:val="right"/>
        <w:rPr>
          <w:rFonts w:ascii="Times New Roman" w:eastAsia="Droid Sans Fallback" w:hAnsi="Times New Roman" w:cs="FreeSans"/>
          <w:b/>
          <w:color w:val="333333"/>
          <w:sz w:val="28"/>
          <w:szCs w:val="28"/>
          <w:lang w:eastAsia="zh-CN" w:bidi="hi-IN"/>
        </w:rPr>
      </w:pPr>
    </w:p>
    <w:p w:rsidR="00D16B3E" w:rsidRDefault="00D16B3E" w:rsidP="00D16B3E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47B7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На Дону стартовала </w:t>
      </w:r>
      <w:r w:rsidRPr="00F47B7C"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  <w:t xml:space="preserve">Всероссийская антинаркотическая </w:t>
      </w:r>
      <w:r w:rsidRPr="00F47B7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акция </w:t>
      </w:r>
    </w:p>
    <w:p w:rsidR="00D16B3E" w:rsidRPr="00F47B7C" w:rsidRDefault="00D16B3E" w:rsidP="00D16B3E">
      <w:pPr>
        <w:suppressAutoHyphens/>
        <w:spacing w:after="0" w:line="240" w:lineRule="auto"/>
        <w:ind w:left="-142"/>
        <w:jc w:val="center"/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</w:pPr>
      <w:r w:rsidRPr="00F47B7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«Сообщи, где торгуют смертью!» </w:t>
      </w:r>
    </w:p>
    <w:p w:rsidR="00D16B3E" w:rsidRDefault="00D16B3E" w:rsidP="00D16B3E">
      <w:pPr>
        <w:suppressAutoHyphens/>
        <w:spacing w:after="0" w:line="225" w:lineRule="atLeast"/>
        <w:ind w:firstLine="567"/>
        <w:jc w:val="right"/>
        <w:rPr>
          <w:rFonts w:ascii="Times New Roman" w:eastAsia="Droid Sans Fallback" w:hAnsi="Times New Roman" w:cs="FreeSans"/>
          <w:b/>
          <w:color w:val="333333"/>
          <w:sz w:val="28"/>
          <w:szCs w:val="28"/>
          <w:lang w:eastAsia="zh-CN" w:bidi="hi-IN"/>
        </w:rPr>
      </w:pPr>
    </w:p>
    <w:p w:rsidR="00D16B3E" w:rsidRPr="001F45AD" w:rsidRDefault="00D16B3E" w:rsidP="00D16B3E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F45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14 по 25 ноября 2016 года в Ростовской области проходит второй этап Всероссийской антинаркотической акции «Сообщи, где торгуют смертью!».</w:t>
      </w:r>
      <w:r w:rsidRPr="001F45A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1F45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16B3E" w:rsidRDefault="00D16B3E" w:rsidP="00D16B3E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7B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Акция проводится в рамках всероссийской кампании в целях получения информации о фактах незаконного оборота и потребления наркотиков, оказания консультационной помощи в сфере профилактики наркомании, а также лечения и реабилитации наркозависимых. </w:t>
      </w:r>
    </w:p>
    <w:p w:rsidR="00D16B3E" w:rsidRPr="00F47B7C" w:rsidRDefault="00D16B3E" w:rsidP="00D16B3E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7B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акции принимают участие сотрудники управления по контролю за оборотом наркотиков Главного управления МВД России по Ростовской области совместно с представителями министерств и ведомств, общественных организаций, органами местного самоуправления, а также специалисты в сфере профилактики наркомании, лечения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реабилитации наркозависимых </w:t>
      </w:r>
      <w:r w:rsidRPr="001F45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использованием возможностей «телефонов доверия» и «горячих линий».</w:t>
      </w:r>
    </w:p>
    <w:p w:rsidR="00D16B3E" w:rsidRDefault="00D16B3E" w:rsidP="00D16B3E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7B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Информацию о фактах распространения, перевозки, хранения и продажи наркотических и психотропных веществ, а также о случаях пропаганды рекламы наркотиков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территории Белокалитвинского</w:t>
      </w:r>
      <w:r w:rsidRPr="00F47B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района можно сообщить по телефонам «горячей линии»:</w:t>
      </w:r>
    </w:p>
    <w:p w:rsidR="00D16B3E" w:rsidRPr="001F45AD" w:rsidRDefault="00D16B3E" w:rsidP="00D16B3E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F45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Управление по контролю за оборотом наркотиков ГУ МВД России по Ростовской области – (863) 204-34-69 (круглосуточный телефон дежурной части). </w:t>
      </w:r>
    </w:p>
    <w:p w:rsidR="00D16B3E" w:rsidRPr="001F45AD" w:rsidRDefault="00D16B3E" w:rsidP="00D16B3E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F45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Интерактивный сервис антинаркотической комиссии Ростовской области (</w:t>
      </w:r>
      <w:hyperlink r:id="rId4" w:history="1">
        <w:r w:rsidRPr="00E16DD1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http://www.donland.ru/Obratnaya-svyaz/Net-narkotikam/</w:t>
        </w:r>
      </w:hyperlink>
      <w:r w:rsidRPr="001F45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). </w:t>
      </w:r>
    </w:p>
    <w:p w:rsidR="00D16B3E" w:rsidRDefault="00D16B3E" w:rsidP="00D16B3E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F45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Государственное бюджетное учреждение Ростовской области «Наркологический диспансер» – (863) 240-60-70 («телефон доверия», консультация нарколога, понедельник-пятница, с 8.30 до 17.30).</w:t>
      </w:r>
    </w:p>
    <w:p w:rsidR="00D16B3E" w:rsidRDefault="00D16B3E" w:rsidP="00D16B3E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00A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Стационарное отделение города Белая Калитва Шахтинского филиала ГУЗ «Наркологический диспансер» Ростовской области – 8 (86383) 2-57-38</w:t>
      </w:r>
    </w:p>
    <w:p w:rsidR="00D16B3E" w:rsidRDefault="00D16B3E" w:rsidP="00D16B3E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Начальник 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тдел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F63A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контроля оборотов наркотиков Отдела МВД России по Белокалитвинскому району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подполковник полиции </w:t>
      </w:r>
      <w:proofErr w:type="spellStart"/>
      <w:r w:rsidRPr="00D16B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Письменский</w:t>
      </w:r>
      <w:proofErr w:type="spellEnd"/>
      <w:r w:rsidRPr="00D16B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Сергей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Петрович -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89994711011</w:t>
      </w:r>
    </w:p>
    <w:p w:rsidR="00D16B3E" w:rsidRPr="00F47B7C" w:rsidRDefault="00D16B3E" w:rsidP="00D16B3E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7B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нашей жизни нет места наркоторговцам и </w:t>
      </w:r>
      <w:proofErr w:type="spellStart"/>
      <w:r w:rsidRPr="00F47B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наркопритонам</w:t>
      </w:r>
      <w:proofErr w:type="spellEnd"/>
      <w:r w:rsidRPr="00F47B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! Защитите ваших детей и близких! Не оставайтесь равнодушными, это наше с вами общее дело. </w:t>
      </w:r>
    </w:p>
    <w:p w:rsidR="00D16B3E" w:rsidRDefault="00D16B3E" w:rsidP="00D16B3E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7B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Сообщит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 о тех, кто торгует смертью</w:t>
      </w:r>
      <w:r w:rsidRPr="00F47B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!</w:t>
      </w:r>
      <w:bookmarkStart w:id="0" w:name="_GoBack"/>
      <w:bookmarkEnd w:id="0"/>
    </w:p>
    <w:p w:rsidR="00D16B3E" w:rsidRPr="00F47B7C" w:rsidRDefault="00D16B3E" w:rsidP="00D16B3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014D7" w:rsidRDefault="004014D7"/>
    <w:sectPr w:rsidR="004014D7" w:rsidSect="00D579EE">
      <w:pgSz w:w="11906" w:h="16838"/>
      <w:pgMar w:top="794" w:right="680" w:bottom="73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30"/>
    <w:rsid w:val="00287030"/>
    <w:rsid w:val="004014D7"/>
    <w:rsid w:val="00D1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FCD0E-563C-4185-9303-22BB3EF2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B3E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6B3E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D16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onland.ru/Obratnaya-svyaz/Net-narkotik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KFKSDM</dc:creator>
  <cp:keywords/>
  <dc:description/>
  <cp:lastModifiedBy>KFKSDM</cp:lastModifiedBy>
  <cp:revision>3</cp:revision>
  <dcterms:created xsi:type="dcterms:W3CDTF">2016-11-18T08:41:00Z</dcterms:created>
  <dcterms:modified xsi:type="dcterms:W3CDTF">2016-11-18T08:43:00Z</dcterms:modified>
</cp:coreProperties>
</file>