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61" w:rsidRDefault="00352746" w:rsidP="00841561">
      <w:pPr>
        <w:pStyle w:val="2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144145</wp:posOffset>
            </wp:positionV>
            <wp:extent cx="571500" cy="723900"/>
            <wp:effectExtent l="19050" t="0" r="0" b="0"/>
            <wp:wrapSquare wrapText="right"/>
            <wp:docPr id="5" name="Рисунок 1" descr="Описание: 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561">
        <w:rPr>
          <w:szCs w:val="28"/>
        </w:rPr>
        <w:t xml:space="preserve"> </w:t>
      </w:r>
    </w:p>
    <w:p w:rsidR="00841561" w:rsidRPr="002529A9" w:rsidRDefault="00841561" w:rsidP="00841561">
      <w:pPr>
        <w:pStyle w:val="a4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:rsidR="00841561" w:rsidRDefault="00841561" w:rsidP="00C06637">
      <w:pPr>
        <w:pStyle w:val="a4"/>
        <w:ind w:left="-142"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:rsidR="00841561" w:rsidRPr="002529A9" w:rsidRDefault="00841561" w:rsidP="00841561">
      <w:pPr>
        <w:pStyle w:val="2"/>
        <w:rPr>
          <w:sz w:val="36"/>
          <w:szCs w:val="36"/>
        </w:rPr>
      </w:pPr>
      <w:r w:rsidRPr="0059722A">
        <w:rPr>
          <w:spacing w:val="80"/>
          <w:sz w:val="36"/>
          <w:szCs w:val="36"/>
        </w:rPr>
        <w:t>РЕШЕНИ</w:t>
      </w:r>
      <w:r w:rsidRPr="002529A9">
        <w:rPr>
          <w:sz w:val="36"/>
          <w:szCs w:val="36"/>
        </w:rPr>
        <w:t>Е</w:t>
      </w:r>
    </w:p>
    <w:p w:rsidR="00841561" w:rsidRDefault="00841561" w:rsidP="00841561">
      <w:pPr>
        <w:rPr>
          <w:sz w:val="28"/>
          <w:szCs w:val="28"/>
        </w:rPr>
      </w:pPr>
    </w:p>
    <w:p w:rsidR="00841561" w:rsidRPr="002351E7" w:rsidRDefault="00C06637" w:rsidP="00841561">
      <w:pPr>
        <w:rPr>
          <w:sz w:val="28"/>
          <w:szCs w:val="28"/>
        </w:rPr>
      </w:pPr>
      <w:r>
        <w:rPr>
          <w:sz w:val="28"/>
          <w:szCs w:val="28"/>
        </w:rPr>
        <w:t xml:space="preserve">13 марта </w:t>
      </w:r>
      <w:r w:rsidR="00841561">
        <w:rPr>
          <w:sz w:val="28"/>
          <w:szCs w:val="28"/>
        </w:rPr>
        <w:t>2014</w:t>
      </w:r>
      <w:r w:rsidR="00841561" w:rsidRPr="002351E7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</w:t>
      </w:r>
      <w:r w:rsidR="00841561">
        <w:rPr>
          <w:sz w:val="28"/>
          <w:szCs w:val="28"/>
        </w:rPr>
        <w:t xml:space="preserve">                         </w:t>
      </w:r>
      <w:r w:rsidR="00841561" w:rsidRPr="002351E7">
        <w:rPr>
          <w:sz w:val="28"/>
          <w:szCs w:val="28"/>
        </w:rPr>
        <w:t xml:space="preserve">     </w:t>
      </w:r>
      <w:r w:rsidR="00841561">
        <w:rPr>
          <w:sz w:val="28"/>
          <w:szCs w:val="28"/>
        </w:rPr>
        <w:t xml:space="preserve"> </w:t>
      </w:r>
      <w:r w:rsidR="00841561" w:rsidRPr="002351E7">
        <w:rPr>
          <w:sz w:val="28"/>
          <w:szCs w:val="28"/>
        </w:rPr>
        <w:t xml:space="preserve"> </w:t>
      </w:r>
      <w:r w:rsidR="0084156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</w:t>
      </w:r>
      <w:r w:rsidR="005472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41561">
        <w:rPr>
          <w:sz w:val="28"/>
          <w:szCs w:val="28"/>
        </w:rPr>
        <w:t xml:space="preserve">   № </w:t>
      </w:r>
      <w:r w:rsidR="00547268">
        <w:rPr>
          <w:sz w:val="28"/>
          <w:szCs w:val="28"/>
        </w:rPr>
        <w:t>226</w:t>
      </w:r>
    </w:p>
    <w:p w:rsidR="00841561" w:rsidRPr="002351E7" w:rsidRDefault="00841561" w:rsidP="0084156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1E7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841561" w:rsidRPr="00547268" w:rsidRDefault="00841561" w:rsidP="00841561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10598" w:type="dxa"/>
        <w:tblLook w:val="0000"/>
      </w:tblPr>
      <w:tblGrid>
        <w:gridCol w:w="5495"/>
        <w:gridCol w:w="5103"/>
      </w:tblGrid>
      <w:tr w:rsidR="00841561" w:rsidRPr="003B3AC3" w:rsidTr="00957C2D">
        <w:trPr>
          <w:trHeight w:val="1298"/>
        </w:trPr>
        <w:tc>
          <w:tcPr>
            <w:tcW w:w="5495" w:type="dxa"/>
          </w:tcPr>
          <w:p w:rsidR="00841561" w:rsidRPr="003B3AC3" w:rsidRDefault="00841561" w:rsidP="00841561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решение Собрания депутатов Белокалитвинского района от 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апреля</w:t>
            </w: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 xml:space="preserve"> 2008 года № 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06</w:t>
            </w: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Об утверждении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Положения о комиссии по вопросам стажа муниципальной службы</w:t>
            </w:r>
            <w:r w:rsidRPr="003B3AC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5103" w:type="dxa"/>
          </w:tcPr>
          <w:p w:rsidR="00841561" w:rsidRPr="003B3AC3" w:rsidRDefault="00841561" w:rsidP="00957C2D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</w:p>
        </w:tc>
      </w:tr>
    </w:tbl>
    <w:p w:rsidR="00841561" w:rsidRPr="003B3AC3" w:rsidRDefault="00841561" w:rsidP="00841561">
      <w:pPr>
        <w:pStyle w:val="aa"/>
        <w:spacing w:after="0"/>
        <w:ind w:firstLine="709"/>
        <w:jc w:val="both"/>
        <w:rPr>
          <w:sz w:val="27"/>
          <w:szCs w:val="27"/>
        </w:rPr>
      </w:pPr>
    </w:p>
    <w:p w:rsidR="0059722A" w:rsidRDefault="00841561" w:rsidP="00C06637">
      <w:pPr>
        <w:pStyle w:val="21"/>
        <w:spacing w:line="276" w:lineRule="auto"/>
        <w:ind w:firstLine="708"/>
      </w:pPr>
      <w:r w:rsidRPr="003B3AC3">
        <w:rPr>
          <w:sz w:val="27"/>
          <w:szCs w:val="27"/>
        </w:rPr>
        <w:t xml:space="preserve">В соответствии </w:t>
      </w:r>
      <w:r w:rsidR="00835A45">
        <w:t>со статьей 11 Областного закона от 09</w:t>
      </w:r>
      <w:r w:rsidR="0059722A">
        <w:t xml:space="preserve"> октября </w:t>
      </w:r>
      <w:r w:rsidR="00835A45">
        <w:t>2007 года</w:t>
      </w:r>
      <w:r w:rsidR="0050731A">
        <w:t xml:space="preserve"> </w:t>
      </w:r>
      <w:r w:rsidR="00835A45">
        <w:t>№ 786-ЗС «О муниципально</w:t>
      </w:r>
      <w:r w:rsidR="0059722A">
        <w:t>й службе в Ростовской области»,</w:t>
      </w:r>
    </w:p>
    <w:p w:rsidR="00841561" w:rsidRPr="00835A45" w:rsidRDefault="00841561" w:rsidP="00C06637">
      <w:pPr>
        <w:pStyle w:val="21"/>
        <w:spacing w:line="276" w:lineRule="auto"/>
        <w:ind w:firstLine="708"/>
        <w:rPr>
          <w:szCs w:val="28"/>
        </w:rPr>
      </w:pPr>
      <w:r w:rsidRPr="00835A45">
        <w:rPr>
          <w:szCs w:val="28"/>
        </w:rPr>
        <w:t>Собрание депутатов Белокалитвинского района</w:t>
      </w:r>
    </w:p>
    <w:p w:rsidR="00841561" w:rsidRPr="003B3AC3" w:rsidRDefault="00841561" w:rsidP="00841561">
      <w:pPr>
        <w:pStyle w:val="aa"/>
        <w:spacing w:after="0"/>
        <w:ind w:firstLine="709"/>
        <w:jc w:val="both"/>
        <w:rPr>
          <w:sz w:val="27"/>
          <w:szCs w:val="27"/>
        </w:rPr>
      </w:pPr>
    </w:p>
    <w:p w:rsidR="00841561" w:rsidRPr="0059722A" w:rsidRDefault="00841561" w:rsidP="0084156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722A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59722A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841561" w:rsidRPr="003B3AC3" w:rsidRDefault="00841561" w:rsidP="0084156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A0111" w:rsidRPr="0059722A" w:rsidRDefault="00841561" w:rsidP="00C06637">
      <w:pPr>
        <w:pStyle w:val="aa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59722A">
        <w:rPr>
          <w:color w:val="000000"/>
          <w:sz w:val="28"/>
          <w:szCs w:val="28"/>
        </w:rPr>
        <w:t xml:space="preserve">1. Внести в </w:t>
      </w:r>
      <w:r w:rsidR="0050731A">
        <w:rPr>
          <w:color w:val="000000"/>
          <w:sz w:val="28"/>
          <w:szCs w:val="28"/>
        </w:rPr>
        <w:t>п</w:t>
      </w:r>
      <w:r w:rsidRPr="0059722A">
        <w:rPr>
          <w:color w:val="000000"/>
          <w:sz w:val="28"/>
          <w:szCs w:val="28"/>
        </w:rPr>
        <w:t xml:space="preserve">риложение к решению Собрания депутатов Белокалитвинского района </w:t>
      </w:r>
      <w:r w:rsidR="00B443EE" w:rsidRPr="0059722A">
        <w:rPr>
          <w:color w:val="000000"/>
          <w:sz w:val="28"/>
          <w:szCs w:val="28"/>
        </w:rPr>
        <w:t>от 24 апреля 2008 года № 306 «Об утверждении</w:t>
      </w:r>
      <w:r w:rsidR="00B443EE" w:rsidRPr="0059722A">
        <w:rPr>
          <w:b/>
          <w:bCs/>
          <w:color w:val="000000"/>
          <w:sz w:val="28"/>
          <w:szCs w:val="28"/>
        </w:rPr>
        <w:t xml:space="preserve"> </w:t>
      </w:r>
      <w:r w:rsidR="00B443EE" w:rsidRPr="0059722A">
        <w:rPr>
          <w:color w:val="000000"/>
          <w:sz w:val="28"/>
          <w:szCs w:val="28"/>
        </w:rPr>
        <w:t>Положения о комиссии по вопросам стажа муниципальной службы»</w:t>
      </w:r>
      <w:r w:rsidRPr="0059722A">
        <w:rPr>
          <w:color w:val="000000"/>
          <w:sz w:val="28"/>
          <w:szCs w:val="28"/>
        </w:rPr>
        <w:t xml:space="preserve"> следующее изменение: </w:t>
      </w:r>
    </w:p>
    <w:p w:rsidR="00B443EE" w:rsidRPr="0059722A" w:rsidRDefault="0050731A" w:rsidP="00C06637">
      <w:pPr>
        <w:pStyle w:val="aa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5203F" w:rsidRPr="0059722A">
        <w:rPr>
          <w:color w:val="000000"/>
          <w:sz w:val="28"/>
          <w:szCs w:val="28"/>
        </w:rPr>
        <w:t>ункт 4 раздела 3 изложить в следующей редакции:</w:t>
      </w:r>
    </w:p>
    <w:p w:rsidR="00841561" w:rsidRPr="0059722A" w:rsidRDefault="0075203F" w:rsidP="00C0663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9722A">
        <w:rPr>
          <w:color w:val="000000"/>
          <w:sz w:val="28"/>
          <w:szCs w:val="28"/>
        </w:rPr>
        <w:t xml:space="preserve">«4. </w:t>
      </w:r>
      <w:r w:rsidR="00841561" w:rsidRPr="0059722A">
        <w:rPr>
          <w:color w:val="000000"/>
          <w:sz w:val="28"/>
          <w:szCs w:val="28"/>
        </w:rPr>
        <w:t xml:space="preserve">В стаж (общую продолжительность) муниципальной службы для установления муниципальному служащему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продолжительную и безупречную муниципальную службу на основании решения </w:t>
      </w:r>
      <w:r w:rsidR="00835A45" w:rsidRPr="0059722A">
        <w:rPr>
          <w:color w:val="000000"/>
          <w:sz w:val="28"/>
          <w:szCs w:val="28"/>
        </w:rPr>
        <w:t>руководителя органа местного самоуправления (представителя нанимателя (работодателя))</w:t>
      </w:r>
      <w:r w:rsidR="003124D8" w:rsidRPr="0059722A">
        <w:rPr>
          <w:color w:val="000000"/>
          <w:sz w:val="28"/>
          <w:szCs w:val="28"/>
        </w:rPr>
        <w:t xml:space="preserve"> </w:t>
      </w:r>
      <w:r w:rsidR="00841561" w:rsidRPr="0059722A">
        <w:rPr>
          <w:color w:val="000000"/>
          <w:sz w:val="28"/>
          <w:szCs w:val="28"/>
        </w:rPr>
        <w:t xml:space="preserve">могут быть включены, помимо указанных в </w:t>
      </w:r>
      <w:r w:rsidR="003124D8" w:rsidRPr="0059722A">
        <w:rPr>
          <w:color w:val="000000"/>
          <w:sz w:val="28"/>
          <w:szCs w:val="28"/>
        </w:rPr>
        <w:t>пункте 1</w:t>
      </w:r>
      <w:r w:rsidR="00841561" w:rsidRPr="0059722A">
        <w:rPr>
          <w:color w:val="000000"/>
          <w:sz w:val="28"/>
          <w:szCs w:val="28"/>
        </w:rPr>
        <w:t xml:space="preserve"> </w:t>
      </w:r>
      <w:r w:rsidR="003124D8" w:rsidRPr="0059722A">
        <w:rPr>
          <w:color w:val="000000"/>
          <w:sz w:val="28"/>
          <w:szCs w:val="28"/>
        </w:rPr>
        <w:t>раздела 3</w:t>
      </w:r>
      <w:r w:rsidR="00841561" w:rsidRPr="0059722A">
        <w:rPr>
          <w:color w:val="000000"/>
          <w:sz w:val="28"/>
          <w:szCs w:val="28"/>
        </w:rPr>
        <w:t>, иные периоды трудовой деятельности муниципального служащего на должностях руководителей и специалистов в организациях,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служащего. Периоды работы в указанных должностях в совокупности не должны превышать пять лет.</w:t>
      </w:r>
    </w:p>
    <w:p w:rsidR="00841561" w:rsidRPr="0059722A" w:rsidRDefault="00841561" w:rsidP="00C0663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9722A">
        <w:rPr>
          <w:color w:val="000000"/>
          <w:sz w:val="28"/>
          <w:szCs w:val="28"/>
        </w:rPr>
        <w:t xml:space="preserve">В стаж (общую продолжительность) муниципальной службы для назначения государственной пенсии муниципальному служащему могут </w:t>
      </w:r>
      <w:r w:rsidRPr="0059722A">
        <w:rPr>
          <w:color w:val="000000"/>
          <w:sz w:val="28"/>
          <w:szCs w:val="28"/>
        </w:rPr>
        <w:lastRenderedPageBreak/>
        <w:t xml:space="preserve">быть включены, помимо указанных </w:t>
      </w:r>
      <w:r w:rsidR="003124D8" w:rsidRPr="0059722A">
        <w:rPr>
          <w:color w:val="000000"/>
          <w:sz w:val="28"/>
          <w:szCs w:val="28"/>
        </w:rPr>
        <w:t>в пункте 1 раздела 3</w:t>
      </w:r>
      <w:r w:rsidRPr="0059722A">
        <w:rPr>
          <w:color w:val="000000"/>
          <w:sz w:val="28"/>
          <w:szCs w:val="28"/>
        </w:rPr>
        <w:t xml:space="preserve">, иные периоды трудовой деятельности муниципального служащего на должностях руководителей и специалистов в организациях, опыт и знания работы в которых были необходимы для выполнения должностных обязанностей по замещаемой (замещавшейся) должности, но в совокупности не превышающие одного года. Решение об этом принимается </w:t>
      </w:r>
      <w:r w:rsidR="00777A20">
        <w:rPr>
          <w:color w:val="000000"/>
          <w:sz w:val="28"/>
          <w:szCs w:val="28"/>
        </w:rPr>
        <w:t>К</w:t>
      </w:r>
      <w:r w:rsidRPr="0059722A">
        <w:rPr>
          <w:color w:val="000000"/>
          <w:sz w:val="28"/>
          <w:szCs w:val="28"/>
        </w:rPr>
        <w:t>омиссией</w:t>
      </w:r>
      <w:r w:rsidR="00777A20">
        <w:rPr>
          <w:color w:val="000000"/>
          <w:sz w:val="28"/>
          <w:szCs w:val="28"/>
        </w:rPr>
        <w:t>.»</w:t>
      </w:r>
      <w:r w:rsidRPr="0059722A">
        <w:rPr>
          <w:color w:val="000000"/>
          <w:sz w:val="28"/>
          <w:szCs w:val="28"/>
        </w:rPr>
        <w:t>.</w:t>
      </w:r>
    </w:p>
    <w:p w:rsidR="00AB715F" w:rsidRPr="0059722A" w:rsidRDefault="00EA0111" w:rsidP="00C06637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22A">
        <w:rPr>
          <w:rFonts w:ascii="Times New Roman" w:hAnsi="Times New Roman" w:cs="Times New Roman"/>
          <w:sz w:val="28"/>
          <w:szCs w:val="28"/>
        </w:rPr>
        <w:t xml:space="preserve">2. </w:t>
      </w:r>
      <w:r w:rsidR="00AB715F" w:rsidRPr="0059722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Pr="0059722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D5349" w:rsidRPr="0059722A">
        <w:rPr>
          <w:rFonts w:ascii="Times New Roman" w:hAnsi="Times New Roman" w:cs="Times New Roman"/>
          <w:sz w:val="28"/>
          <w:szCs w:val="28"/>
        </w:rPr>
        <w:t xml:space="preserve">его </w:t>
      </w:r>
      <w:r w:rsidR="00C47235" w:rsidRPr="0059722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AB715F" w:rsidRPr="0059722A">
        <w:rPr>
          <w:rFonts w:ascii="Times New Roman" w:hAnsi="Times New Roman" w:cs="Times New Roman"/>
          <w:sz w:val="28"/>
          <w:szCs w:val="28"/>
        </w:rPr>
        <w:t>.</w:t>
      </w:r>
    </w:p>
    <w:p w:rsidR="00AB715F" w:rsidRPr="0059722A" w:rsidRDefault="00EA0111" w:rsidP="00C06637">
      <w:pPr>
        <w:pStyle w:val="21"/>
        <w:spacing w:line="276" w:lineRule="auto"/>
        <w:ind w:firstLine="709"/>
        <w:rPr>
          <w:szCs w:val="28"/>
        </w:rPr>
      </w:pPr>
      <w:r w:rsidRPr="0059722A">
        <w:rPr>
          <w:szCs w:val="28"/>
        </w:rPr>
        <w:t xml:space="preserve">3. </w:t>
      </w:r>
      <w:r w:rsidR="00AB715F" w:rsidRPr="0059722A">
        <w:rPr>
          <w:szCs w:val="28"/>
        </w:rPr>
        <w:t xml:space="preserve">Контроль за исполнением </w:t>
      </w:r>
      <w:r w:rsidR="0050731A">
        <w:rPr>
          <w:szCs w:val="28"/>
        </w:rPr>
        <w:t>настоящего</w:t>
      </w:r>
      <w:r w:rsidR="00AB715F" w:rsidRPr="0059722A">
        <w:rPr>
          <w:szCs w:val="28"/>
        </w:rPr>
        <w:t xml:space="preserve"> решения возложить на председателя постоянной комиссии </w:t>
      </w:r>
      <w:r w:rsidR="00C47235" w:rsidRPr="0059722A">
        <w:rPr>
          <w:szCs w:val="28"/>
        </w:rPr>
        <w:t xml:space="preserve">Собрания депутатов Белокалитвинского района </w:t>
      </w:r>
      <w:r w:rsidR="00AB715F" w:rsidRPr="0059722A">
        <w:rPr>
          <w:szCs w:val="28"/>
        </w:rPr>
        <w:t>по социальным вопросам, правопорядку, защите прав граждан, местному самоуправлению, связям с общественн</w:t>
      </w:r>
      <w:r w:rsidR="0050731A">
        <w:rPr>
          <w:szCs w:val="28"/>
        </w:rPr>
        <w:t>ыми</w:t>
      </w:r>
      <w:r w:rsidR="00AB715F" w:rsidRPr="0059722A">
        <w:rPr>
          <w:szCs w:val="28"/>
        </w:rPr>
        <w:t xml:space="preserve"> организациями, партиями, движениями, работе со средствами массовой информации </w:t>
      </w:r>
      <w:r w:rsidR="00777A20">
        <w:rPr>
          <w:szCs w:val="28"/>
        </w:rPr>
        <w:t xml:space="preserve">          </w:t>
      </w:r>
      <w:r w:rsidR="00AB715F" w:rsidRPr="0059722A">
        <w:rPr>
          <w:szCs w:val="28"/>
        </w:rPr>
        <w:t>Р.Г. Позднякову и управляющего делами Администрации Белокалитвинского района Л.Г. Василенко.</w:t>
      </w:r>
    </w:p>
    <w:p w:rsidR="00AB715F" w:rsidRDefault="00AB715F" w:rsidP="00C06637">
      <w:pPr>
        <w:pStyle w:val="21"/>
        <w:spacing w:line="276" w:lineRule="auto"/>
        <w:ind w:firstLine="709"/>
      </w:pPr>
    </w:p>
    <w:p w:rsidR="00AB715F" w:rsidRDefault="00AB715F" w:rsidP="00C52AFC">
      <w:pPr>
        <w:pStyle w:val="21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6"/>
        <w:gridCol w:w="787"/>
        <w:gridCol w:w="4394"/>
      </w:tblGrid>
      <w:tr w:rsidR="0059722A" w:rsidRPr="00CD2670" w:rsidTr="00BE4F19">
        <w:trPr>
          <w:trHeight w:val="1947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59722A" w:rsidRPr="00CD2670" w:rsidRDefault="0059722A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</w:p>
          <w:p w:rsidR="0059722A" w:rsidRPr="00CD2670" w:rsidRDefault="0059722A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Белокалитвинского района</w:t>
            </w:r>
          </w:p>
          <w:p w:rsidR="0059722A" w:rsidRPr="00CD2670" w:rsidRDefault="0059722A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9722A" w:rsidRDefault="0059722A" w:rsidP="0059722A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О.А. Мельникова</w:t>
            </w:r>
          </w:p>
          <w:p w:rsidR="0059722A" w:rsidRDefault="0059722A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9722A" w:rsidRPr="00CD2670" w:rsidRDefault="00B838B6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59722A">
              <w:rPr>
                <w:rFonts w:ascii="Times New Roman" w:hAnsi="Times New Roman"/>
                <w:bCs/>
                <w:sz w:val="28"/>
                <w:szCs w:val="28"/>
              </w:rPr>
              <w:t xml:space="preserve"> марта</w:t>
            </w:r>
            <w:r w:rsidR="0059722A"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201</w:t>
            </w:r>
            <w:r w:rsidR="0059722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59722A"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59722A" w:rsidRPr="00CD2670" w:rsidRDefault="0059722A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9722A" w:rsidRPr="00CD2670" w:rsidRDefault="0059722A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Председатель Собрания депутатов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Белокалитвинского района</w:t>
            </w:r>
          </w:p>
          <w:p w:rsidR="0059722A" w:rsidRPr="00CD2670" w:rsidRDefault="0059722A" w:rsidP="0059722A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9722A" w:rsidRPr="00CD2670" w:rsidRDefault="0059722A" w:rsidP="0059722A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В.Г. Сидненкова</w:t>
            </w:r>
          </w:p>
        </w:tc>
      </w:tr>
    </w:tbl>
    <w:p w:rsidR="0025777C" w:rsidRDefault="0025777C" w:rsidP="0025777C"/>
    <w:p w:rsidR="0059722A" w:rsidRDefault="0059722A" w:rsidP="0025777C"/>
    <w:p w:rsidR="003342BA" w:rsidRPr="003342BA" w:rsidRDefault="003342BA" w:rsidP="0025777C">
      <w:pPr>
        <w:pStyle w:val="21"/>
        <w:rPr>
          <w:bCs/>
        </w:rPr>
      </w:pPr>
    </w:p>
    <w:p w:rsidR="00AB715F" w:rsidRDefault="00AB715F">
      <w:pPr>
        <w:pStyle w:val="21"/>
        <w:rPr>
          <w:sz w:val="24"/>
        </w:rPr>
      </w:pPr>
    </w:p>
    <w:sectPr w:rsidR="00AB715F" w:rsidSect="00BE4F1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C1" w:rsidRDefault="007E23C1" w:rsidP="003342BA">
      <w:r>
        <w:separator/>
      </w:r>
    </w:p>
  </w:endnote>
  <w:endnote w:type="continuationSeparator" w:id="1">
    <w:p w:rsidR="007E23C1" w:rsidRDefault="007E23C1" w:rsidP="00334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C1" w:rsidRDefault="007E23C1" w:rsidP="003342BA">
      <w:r>
        <w:separator/>
      </w:r>
    </w:p>
  </w:footnote>
  <w:footnote w:type="continuationSeparator" w:id="1">
    <w:p w:rsidR="007E23C1" w:rsidRDefault="007E23C1" w:rsidP="00334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6626"/>
      <w:docPartObj>
        <w:docPartGallery w:val="Page Numbers (Top of Page)"/>
        <w:docPartUnique/>
      </w:docPartObj>
    </w:sdtPr>
    <w:sdtContent>
      <w:p w:rsidR="00777A20" w:rsidRDefault="00E06BA6">
        <w:pPr>
          <w:pStyle w:val="a6"/>
          <w:jc w:val="center"/>
        </w:pPr>
        <w:fldSimple w:instr=" PAGE   \* MERGEFORMAT ">
          <w:r w:rsidR="00B716CD">
            <w:rPr>
              <w:noProof/>
            </w:rPr>
            <w:t>2</w:t>
          </w:r>
        </w:fldSimple>
      </w:p>
    </w:sdtContent>
  </w:sdt>
  <w:p w:rsidR="00777A20" w:rsidRDefault="00777A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429E"/>
    <w:multiLevelType w:val="hybridMultilevel"/>
    <w:tmpl w:val="249A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37436"/>
    <w:multiLevelType w:val="multilevel"/>
    <w:tmpl w:val="FB3A84D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549A550F"/>
    <w:multiLevelType w:val="multilevel"/>
    <w:tmpl w:val="AF88707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3">
    <w:nsid w:val="5B0D5AAA"/>
    <w:multiLevelType w:val="multilevel"/>
    <w:tmpl w:val="DA6275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E440572"/>
    <w:multiLevelType w:val="multilevel"/>
    <w:tmpl w:val="2ACE8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0CA4FF9"/>
    <w:multiLevelType w:val="multilevel"/>
    <w:tmpl w:val="9AE27FF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6">
    <w:nsid w:val="7A7C4C63"/>
    <w:multiLevelType w:val="multilevel"/>
    <w:tmpl w:val="7088AC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7BAC486E"/>
    <w:multiLevelType w:val="multilevel"/>
    <w:tmpl w:val="BB149E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49"/>
    <w:rsid w:val="0003524B"/>
    <w:rsid w:val="00076612"/>
    <w:rsid w:val="00246FF8"/>
    <w:rsid w:val="0025777C"/>
    <w:rsid w:val="002E71CE"/>
    <w:rsid w:val="003124D8"/>
    <w:rsid w:val="003342BA"/>
    <w:rsid w:val="00352746"/>
    <w:rsid w:val="00425DE1"/>
    <w:rsid w:val="0050731A"/>
    <w:rsid w:val="00547268"/>
    <w:rsid w:val="0059722A"/>
    <w:rsid w:val="0060050D"/>
    <w:rsid w:val="00693A8F"/>
    <w:rsid w:val="006C75E6"/>
    <w:rsid w:val="0075203F"/>
    <w:rsid w:val="00777A20"/>
    <w:rsid w:val="007E23C1"/>
    <w:rsid w:val="00835A45"/>
    <w:rsid w:val="00841561"/>
    <w:rsid w:val="008D5349"/>
    <w:rsid w:val="008F26DC"/>
    <w:rsid w:val="00953DAF"/>
    <w:rsid w:val="00957C2D"/>
    <w:rsid w:val="00A416B8"/>
    <w:rsid w:val="00AB715F"/>
    <w:rsid w:val="00B443EE"/>
    <w:rsid w:val="00B54955"/>
    <w:rsid w:val="00B716CD"/>
    <w:rsid w:val="00B838B6"/>
    <w:rsid w:val="00BC6C4C"/>
    <w:rsid w:val="00BE4F19"/>
    <w:rsid w:val="00C06637"/>
    <w:rsid w:val="00C47235"/>
    <w:rsid w:val="00C52AFC"/>
    <w:rsid w:val="00C75A39"/>
    <w:rsid w:val="00CA631E"/>
    <w:rsid w:val="00E06BA6"/>
    <w:rsid w:val="00EA0111"/>
    <w:rsid w:val="00F5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4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3524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5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rsid w:val="0003524B"/>
    <w:pPr>
      <w:jc w:val="center"/>
    </w:pPr>
    <w:rPr>
      <w:b/>
      <w:sz w:val="44"/>
      <w:szCs w:val="20"/>
    </w:rPr>
  </w:style>
  <w:style w:type="paragraph" w:styleId="a4">
    <w:name w:val="Body Text Indent"/>
    <w:basedOn w:val="a"/>
    <w:link w:val="a5"/>
    <w:rsid w:val="0003524B"/>
    <w:p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03524B"/>
    <w:pPr>
      <w:jc w:val="both"/>
    </w:pPr>
    <w:rPr>
      <w:sz w:val="28"/>
      <w:szCs w:val="20"/>
    </w:rPr>
  </w:style>
  <w:style w:type="paragraph" w:customStyle="1" w:styleId="ConsPlusTitle">
    <w:name w:val="ConsPlusTitle"/>
    <w:rsid w:val="000352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342B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342BA"/>
    <w:rPr>
      <w:sz w:val="24"/>
      <w:szCs w:val="24"/>
    </w:rPr>
  </w:style>
  <w:style w:type="paragraph" w:styleId="aa">
    <w:name w:val="Body Text"/>
    <w:basedOn w:val="a"/>
    <w:link w:val="ab"/>
    <w:unhideWhenUsed/>
    <w:rsid w:val="00841561"/>
    <w:pPr>
      <w:spacing w:after="120"/>
    </w:pPr>
  </w:style>
  <w:style w:type="character" w:customStyle="1" w:styleId="ab">
    <w:name w:val="Основной текст Знак"/>
    <w:link w:val="aa"/>
    <w:rsid w:val="00841561"/>
    <w:rPr>
      <w:sz w:val="24"/>
      <w:szCs w:val="24"/>
    </w:rPr>
  </w:style>
  <w:style w:type="character" w:customStyle="1" w:styleId="20">
    <w:name w:val="Заголовок 2 Знак"/>
    <w:link w:val="2"/>
    <w:rsid w:val="00841561"/>
    <w:rPr>
      <w:b/>
      <w:sz w:val="48"/>
    </w:rPr>
  </w:style>
  <w:style w:type="character" w:customStyle="1" w:styleId="a5">
    <w:name w:val="Основной текст с отступом Знак"/>
    <w:link w:val="a4"/>
    <w:rsid w:val="00841561"/>
    <w:rPr>
      <w:sz w:val="28"/>
    </w:rPr>
  </w:style>
  <w:style w:type="character" w:customStyle="1" w:styleId="22">
    <w:name w:val="Основной текст 2 Знак"/>
    <w:link w:val="21"/>
    <w:rsid w:val="00841561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246F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46FF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972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722A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Воронин Ю.Г.</dc:creator>
  <cp:lastModifiedBy>User</cp:lastModifiedBy>
  <cp:revision>6</cp:revision>
  <cp:lastPrinted>2014-03-25T05:47:00Z</cp:lastPrinted>
  <dcterms:created xsi:type="dcterms:W3CDTF">2014-03-13T11:17:00Z</dcterms:created>
  <dcterms:modified xsi:type="dcterms:W3CDTF">2014-03-25T07:22:00Z</dcterms:modified>
</cp:coreProperties>
</file>