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794" w:rsidRPr="006055B0" w:rsidRDefault="006055B0" w:rsidP="006055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55B0">
        <w:rPr>
          <w:rFonts w:ascii="Times New Roman" w:hAnsi="Times New Roman" w:cs="Times New Roman"/>
          <w:b/>
          <w:sz w:val="28"/>
          <w:szCs w:val="28"/>
        </w:rPr>
        <w:t>ПРОТОКОЛ № 3</w:t>
      </w:r>
    </w:p>
    <w:p w:rsidR="006055B0" w:rsidRPr="006055B0" w:rsidRDefault="006055B0" w:rsidP="006055B0">
      <w:pPr>
        <w:pStyle w:val="a3"/>
        <w:rPr>
          <w:b/>
          <w:szCs w:val="28"/>
        </w:rPr>
      </w:pPr>
      <w:r w:rsidRPr="006055B0">
        <w:rPr>
          <w:b/>
          <w:szCs w:val="28"/>
        </w:rPr>
        <w:t xml:space="preserve">заседания комиссии по противодействию коррупции </w:t>
      </w:r>
    </w:p>
    <w:p w:rsidR="006055B0" w:rsidRPr="006055B0" w:rsidRDefault="006055B0" w:rsidP="006055B0">
      <w:pPr>
        <w:pStyle w:val="a3"/>
        <w:rPr>
          <w:b/>
          <w:szCs w:val="28"/>
        </w:rPr>
      </w:pPr>
      <w:r w:rsidRPr="006055B0">
        <w:rPr>
          <w:b/>
          <w:szCs w:val="28"/>
        </w:rPr>
        <w:t>Белокалитвинского района</w:t>
      </w:r>
    </w:p>
    <w:p w:rsidR="006055B0" w:rsidRDefault="006055B0" w:rsidP="006055B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055B0" w:rsidRDefault="006055B0" w:rsidP="006055B0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г. Белая Калитва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25.09.2014г.</w:t>
      </w:r>
    </w:p>
    <w:p w:rsidR="006055B0" w:rsidRDefault="006055B0" w:rsidP="006055B0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– Мельникова О.А.</w:t>
      </w:r>
      <w:r w:rsidR="00BF5112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Глава Белокалитвинского района. </w:t>
      </w:r>
    </w:p>
    <w:p w:rsidR="006055B0" w:rsidRDefault="006055B0" w:rsidP="006055B0">
      <w:pPr>
        <w:pStyle w:val="1"/>
        <w:spacing w:line="276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Секретарь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Гриценко</w:t>
      </w:r>
      <w:proofErr w:type="spellEnd"/>
      <w:r>
        <w:rPr>
          <w:sz w:val="28"/>
          <w:szCs w:val="28"/>
        </w:rPr>
        <w:t xml:space="preserve"> О.А., ведущий специалист по противодействию коррупции юридического отдела Администрации Белокалитвинского района.</w:t>
      </w:r>
    </w:p>
    <w:p w:rsidR="006055B0" w:rsidRDefault="006055B0" w:rsidP="006055B0">
      <w:pPr>
        <w:pStyle w:val="1"/>
        <w:spacing w:line="276" w:lineRule="auto"/>
        <w:rPr>
          <w:sz w:val="28"/>
          <w:szCs w:val="28"/>
        </w:rPr>
      </w:pPr>
    </w:p>
    <w:p w:rsidR="006055B0" w:rsidRDefault="006055B0" w:rsidP="006055B0">
      <w:pPr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Присутствовали: 1</w:t>
      </w:r>
      <w:r w:rsidR="00BF5112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человек (список прилагается).</w:t>
      </w:r>
    </w:p>
    <w:p w:rsidR="006055B0" w:rsidRDefault="006055B0" w:rsidP="006055B0">
      <w:pPr>
        <w:pStyle w:val="1"/>
        <w:spacing w:line="276" w:lineRule="auto"/>
        <w:rPr>
          <w:sz w:val="28"/>
          <w:szCs w:val="28"/>
        </w:rPr>
      </w:pPr>
    </w:p>
    <w:p w:rsidR="006055B0" w:rsidRDefault="006055B0" w:rsidP="006055B0">
      <w:pPr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Повестка дня:</w:t>
      </w:r>
    </w:p>
    <w:p w:rsidR="007F1287" w:rsidRPr="007F1287" w:rsidRDefault="007F1287" w:rsidP="007F1287">
      <w:pPr>
        <w:pStyle w:val="a5"/>
        <w:numPr>
          <w:ilvl w:val="0"/>
          <w:numId w:val="1"/>
        </w:numPr>
        <w:spacing w:after="100" w:afterAutospacing="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 мерах по противодействию коррупции в сфере образования в </w:t>
      </w:r>
      <w:r w:rsidR="00C43445">
        <w:rPr>
          <w:b/>
          <w:sz w:val="28"/>
          <w:szCs w:val="28"/>
        </w:rPr>
        <w:t>Белокалитвинском районе</w:t>
      </w:r>
      <w:r>
        <w:rPr>
          <w:b/>
          <w:sz w:val="28"/>
          <w:szCs w:val="28"/>
        </w:rPr>
        <w:t xml:space="preserve">. </w:t>
      </w:r>
    </w:p>
    <w:p w:rsidR="007F1287" w:rsidRDefault="007F1287" w:rsidP="007F1287">
      <w:pPr>
        <w:pStyle w:val="a5"/>
        <w:spacing w:after="100" w:afterAutospacing="1"/>
        <w:jc w:val="both"/>
        <w:rPr>
          <w:sz w:val="28"/>
          <w:szCs w:val="28"/>
        </w:rPr>
      </w:pPr>
      <w:proofErr w:type="gramStart"/>
      <w:r w:rsidRPr="007F1287">
        <w:rPr>
          <w:sz w:val="28"/>
          <w:szCs w:val="28"/>
        </w:rPr>
        <w:t>(Докладчик:</w:t>
      </w:r>
      <w:proofErr w:type="gramEnd"/>
      <w:r w:rsidRPr="007F1287">
        <w:rPr>
          <w:sz w:val="28"/>
          <w:szCs w:val="28"/>
        </w:rPr>
        <w:t xml:space="preserve"> </w:t>
      </w:r>
      <w:r w:rsidR="00C43445">
        <w:rPr>
          <w:sz w:val="28"/>
          <w:szCs w:val="28"/>
        </w:rPr>
        <w:t>Тимошенко Николай Анатольеви</w:t>
      </w:r>
      <w:proofErr w:type="gramStart"/>
      <w:r w:rsidR="00C43445">
        <w:rPr>
          <w:sz w:val="28"/>
          <w:szCs w:val="28"/>
        </w:rPr>
        <w:t>ч-</w:t>
      </w:r>
      <w:proofErr w:type="gramEnd"/>
      <w:r w:rsidR="00C43445">
        <w:rPr>
          <w:sz w:val="28"/>
          <w:szCs w:val="28"/>
        </w:rPr>
        <w:t xml:space="preserve"> начальник отдела образования Администрации Белокалитвинского района)</w:t>
      </w:r>
    </w:p>
    <w:p w:rsidR="007F1287" w:rsidRPr="007F1287" w:rsidRDefault="007F1287" w:rsidP="007F1287">
      <w:pPr>
        <w:pStyle w:val="a5"/>
        <w:spacing w:after="100" w:afterAutospacing="1"/>
        <w:jc w:val="both"/>
        <w:rPr>
          <w:sz w:val="28"/>
          <w:szCs w:val="28"/>
        </w:rPr>
      </w:pPr>
    </w:p>
    <w:p w:rsidR="007F1287" w:rsidRPr="007F1287" w:rsidRDefault="00C43445" w:rsidP="007F1287">
      <w:pPr>
        <w:pStyle w:val="a5"/>
        <w:numPr>
          <w:ilvl w:val="0"/>
          <w:numId w:val="1"/>
        </w:numPr>
        <w:tabs>
          <w:tab w:val="left" w:pos="252"/>
        </w:tabs>
        <w:spacing w:after="100" w:afterAutospacing="1" w:line="276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 результатах </w:t>
      </w:r>
      <w:r w:rsidR="007F1287" w:rsidRPr="007F1287">
        <w:rPr>
          <w:b/>
          <w:sz w:val="28"/>
          <w:szCs w:val="28"/>
        </w:rPr>
        <w:t>осуществления сектором финансового контроля Администрации Белокалитвинского района контроля над расходованием бюджетных средств</w:t>
      </w:r>
      <w:r w:rsidR="007F1287">
        <w:rPr>
          <w:b/>
          <w:sz w:val="28"/>
          <w:szCs w:val="28"/>
        </w:rPr>
        <w:t>.</w:t>
      </w:r>
    </w:p>
    <w:p w:rsidR="007F1287" w:rsidRDefault="007F1287" w:rsidP="007A18DB">
      <w:pPr>
        <w:spacing w:line="240" w:lineRule="auto"/>
        <w:rPr>
          <w:sz w:val="28"/>
          <w:szCs w:val="28"/>
        </w:rPr>
      </w:pPr>
      <w:r w:rsidRPr="007F128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7F1287">
        <w:rPr>
          <w:rFonts w:ascii="Times New Roman" w:hAnsi="Times New Roman" w:cs="Times New Roman"/>
          <w:sz w:val="28"/>
          <w:szCs w:val="28"/>
        </w:rPr>
        <w:t>(Докладчик:</w:t>
      </w:r>
      <w:proofErr w:type="gramEnd"/>
      <w:r w:rsidRPr="007F1287">
        <w:rPr>
          <w:rFonts w:ascii="Times New Roman" w:hAnsi="Times New Roman" w:cs="Times New Roman"/>
          <w:sz w:val="28"/>
          <w:szCs w:val="28"/>
        </w:rPr>
        <w:t xml:space="preserve"> </w:t>
      </w:r>
      <w:r w:rsidRPr="007A18DB">
        <w:rPr>
          <w:rFonts w:ascii="Times New Roman" w:hAnsi="Times New Roman" w:cs="Times New Roman"/>
          <w:sz w:val="28"/>
          <w:szCs w:val="28"/>
        </w:rPr>
        <w:t>Устименко Д.</w:t>
      </w:r>
      <w:proofErr w:type="gramStart"/>
      <w:r w:rsidRPr="007A18DB">
        <w:rPr>
          <w:rFonts w:ascii="Times New Roman" w:hAnsi="Times New Roman" w:cs="Times New Roman"/>
          <w:sz w:val="28"/>
          <w:szCs w:val="28"/>
        </w:rPr>
        <w:t>Ю</w:t>
      </w:r>
      <w:proofErr w:type="gramEnd"/>
      <w:r w:rsidRPr="007F1287">
        <w:rPr>
          <w:rFonts w:ascii="Times New Roman" w:hAnsi="Times New Roman" w:cs="Times New Roman"/>
          <w:sz w:val="28"/>
          <w:szCs w:val="28"/>
        </w:rPr>
        <w:t xml:space="preserve"> – </w:t>
      </w:r>
      <w:r w:rsidR="00C43445">
        <w:rPr>
          <w:rFonts w:ascii="Times New Roman" w:hAnsi="Times New Roman" w:cs="Times New Roman"/>
          <w:sz w:val="28"/>
          <w:szCs w:val="28"/>
        </w:rPr>
        <w:t>п</w:t>
      </w:r>
      <w:r w:rsidRPr="007F1287">
        <w:rPr>
          <w:rFonts w:ascii="Times New Roman" w:hAnsi="Times New Roman" w:cs="Times New Roman"/>
          <w:sz w:val="28"/>
          <w:szCs w:val="28"/>
        </w:rPr>
        <w:t>ервый заместитель главы Администрации</w:t>
      </w:r>
      <w:r w:rsidR="007A18DB">
        <w:rPr>
          <w:rFonts w:ascii="Times New Roman" w:hAnsi="Times New Roman" w:cs="Times New Roman"/>
          <w:sz w:val="28"/>
          <w:szCs w:val="28"/>
        </w:rPr>
        <w:t xml:space="preserve"> </w:t>
      </w:r>
      <w:r w:rsidRPr="007F1287">
        <w:rPr>
          <w:rFonts w:ascii="Times New Roman" w:hAnsi="Times New Roman" w:cs="Times New Roman"/>
          <w:sz w:val="28"/>
          <w:szCs w:val="28"/>
        </w:rPr>
        <w:t>Ра</w:t>
      </w:r>
      <w:r w:rsidR="00F9661B">
        <w:rPr>
          <w:rFonts w:ascii="Times New Roman" w:hAnsi="Times New Roman" w:cs="Times New Roman"/>
          <w:sz w:val="28"/>
          <w:szCs w:val="28"/>
        </w:rPr>
        <w:t xml:space="preserve">йона по экономическому развитию, </w:t>
      </w:r>
      <w:proofErr w:type="spellStart"/>
      <w:r w:rsidRPr="007F1287">
        <w:rPr>
          <w:rFonts w:ascii="Times New Roman" w:hAnsi="Times New Roman" w:cs="Times New Roman"/>
          <w:sz w:val="28"/>
          <w:szCs w:val="28"/>
        </w:rPr>
        <w:t>нвестиционной</w:t>
      </w:r>
      <w:proofErr w:type="spellEnd"/>
      <w:r w:rsidRPr="007F1287">
        <w:rPr>
          <w:rFonts w:ascii="Times New Roman" w:hAnsi="Times New Roman" w:cs="Times New Roman"/>
          <w:sz w:val="28"/>
          <w:szCs w:val="28"/>
        </w:rPr>
        <w:t xml:space="preserve"> политике и местному самоуправлению</w:t>
      </w:r>
      <w:r w:rsidR="007A18DB">
        <w:rPr>
          <w:rFonts w:ascii="Times New Roman" w:hAnsi="Times New Roman" w:cs="Times New Roman"/>
          <w:sz w:val="28"/>
          <w:szCs w:val="28"/>
        </w:rPr>
        <w:t>)</w:t>
      </w:r>
      <w:r>
        <w:rPr>
          <w:sz w:val="28"/>
          <w:szCs w:val="28"/>
        </w:rPr>
        <w:t xml:space="preserve"> </w:t>
      </w:r>
      <w:r w:rsidR="007A18DB">
        <w:rPr>
          <w:sz w:val="28"/>
          <w:szCs w:val="28"/>
        </w:rPr>
        <w:t>.</w:t>
      </w:r>
    </w:p>
    <w:p w:rsidR="007A18DB" w:rsidRDefault="007A18DB" w:rsidP="007A18DB">
      <w:pPr>
        <w:pStyle w:val="a5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A18DB">
        <w:rPr>
          <w:b/>
          <w:sz w:val="28"/>
          <w:szCs w:val="28"/>
        </w:rPr>
        <w:t>О результатах рассмотрения сведений о доходах, расходах,  об имуществе и обязательствах имущественного характера за 2013г., представленных муниципальными служащими,  Белокалитвинского района.</w:t>
      </w:r>
    </w:p>
    <w:p w:rsidR="007A18DB" w:rsidRPr="007A18DB" w:rsidRDefault="007A18DB" w:rsidP="007A18DB">
      <w:pPr>
        <w:pStyle w:val="a5"/>
        <w:jc w:val="both"/>
        <w:rPr>
          <w:b/>
          <w:sz w:val="28"/>
          <w:szCs w:val="28"/>
        </w:rPr>
      </w:pPr>
    </w:p>
    <w:p w:rsidR="007A18DB" w:rsidRDefault="007A18DB" w:rsidP="007A18DB">
      <w:pPr>
        <w:spacing w:line="240" w:lineRule="auto"/>
        <w:rPr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proofErr w:type="gramStart"/>
      <w:r w:rsidRPr="007F1287">
        <w:rPr>
          <w:rFonts w:ascii="Times New Roman" w:hAnsi="Times New Roman" w:cs="Times New Roman"/>
          <w:sz w:val="28"/>
          <w:szCs w:val="28"/>
        </w:rPr>
        <w:t>(Докладчик:</w:t>
      </w:r>
      <w:proofErr w:type="gramEnd"/>
      <w:r w:rsidRPr="007F12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О.А.</w:t>
      </w:r>
      <w:r w:rsidRPr="007F1287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ведущий специалист по противодействию коррупции</w:t>
      </w:r>
      <w:r w:rsidR="00C43445">
        <w:rPr>
          <w:rFonts w:ascii="Times New Roman" w:hAnsi="Times New Roman" w:cs="Times New Roman"/>
          <w:sz w:val="28"/>
          <w:szCs w:val="28"/>
        </w:rPr>
        <w:t xml:space="preserve"> юридического отдела Администрации Белокалитвинского района, секретарь комиссии</w:t>
      </w:r>
      <w:r>
        <w:rPr>
          <w:rFonts w:ascii="Times New Roman" w:hAnsi="Times New Roman" w:cs="Times New Roman"/>
          <w:sz w:val="28"/>
          <w:szCs w:val="28"/>
        </w:rPr>
        <w:t>)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7A18DB" w:rsidRDefault="007A18DB" w:rsidP="007A18DB">
      <w:pPr>
        <w:pStyle w:val="a5"/>
        <w:numPr>
          <w:ilvl w:val="0"/>
          <w:numId w:val="1"/>
        </w:numPr>
        <w:jc w:val="both"/>
        <w:rPr>
          <w:b/>
          <w:sz w:val="28"/>
          <w:szCs w:val="28"/>
        </w:rPr>
      </w:pPr>
      <w:r w:rsidRPr="007A18DB">
        <w:rPr>
          <w:b/>
          <w:sz w:val="28"/>
          <w:szCs w:val="28"/>
        </w:rPr>
        <w:t>О результатах деятельности правоохранительных органов в сфе</w:t>
      </w:r>
      <w:r w:rsidR="00C43445">
        <w:rPr>
          <w:b/>
          <w:sz w:val="28"/>
          <w:szCs w:val="28"/>
        </w:rPr>
        <w:t>р</w:t>
      </w:r>
      <w:r w:rsidRPr="007A18DB">
        <w:rPr>
          <w:b/>
          <w:sz w:val="28"/>
          <w:szCs w:val="28"/>
        </w:rPr>
        <w:t>е борьбы с коррупцией в Белокалитвинском районе и мерах по повышению ее эффективности</w:t>
      </w:r>
      <w:r>
        <w:rPr>
          <w:b/>
          <w:sz w:val="28"/>
          <w:szCs w:val="28"/>
        </w:rPr>
        <w:t xml:space="preserve">. </w:t>
      </w:r>
    </w:p>
    <w:p w:rsidR="00DE6205" w:rsidRDefault="00DE6205" w:rsidP="00DE6205">
      <w:pPr>
        <w:pStyle w:val="a5"/>
        <w:jc w:val="both"/>
        <w:rPr>
          <w:b/>
          <w:sz w:val="28"/>
          <w:szCs w:val="28"/>
        </w:rPr>
      </w:pPr>
    </w:p>
    <w:p w:rsidR="007A18DB" w:rsidRDefault="007A18DB" w:rsidP="007A18DB">
      <w:pPr>
        <w:spacing w:line="240" w:lineRule="auto"/>
        <w:jc w:val="both"/>
        <w:rPr>
          <w:sz w:val="28"/>
          <w:szCs w:val="28"/>
        </w:rPr>
      </w:pPr>
      <w:proofErr w:type="gramStart"/>
      <w:r w:rsidRPr="007F1287">
        <w:rPr>
          <w:rFonts w:ascii="Times New Roman" w:hAnsi="Times New Roman" w:cs="Times New Roman"/>
          <w:sz w:val="28"/>
          <w:szCs w:val="28"/>
        </w:rPr>
        <w:lastRenderedPageBreak/>
        <w:t>(Докладчик:</w:t>
      </w:r>
      <w:proofErr w:type="gramEnd"/>
      <w:r w:rsidRPr="007F12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9661B">
        <w:rPr>
          <w:rFonts w:ascii="Times New Roman" w:hAnsi="Times New Roman" w:cs="Times New Roman"/>
          <w:sz w:val="28"/>
          <w:szCs w:val="28"/>
        </w:rPr>
        <w:t>Яролян</w:t>
      </w:r>
      <w:proofErr w:type="spellEnd"/>
      <w:r w:rsidR="00F9661B">
        <w:rPr>
          <w:rFonts w:ascii="Times New Roman" w:hAnsi="Times New Roman" w:cs="Times New Roman"/>
          <w:sz w:val="28"/>
          <w:szCs w:val="28"/>
        </w:rPr>
        <w:t xml:space="preserve"> И.</w:t>
      </w:r>
      <w:proofErr w:type="gramStart"/>
      <w:r w:rsidR="00F9661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7F1287">
        <w:rPr>
          <w:rFonts w:ascii="Times New Roman" w:hAnsi="Times New Roman" w:cs="Times New Roman"/>
          <w:sz w:val="28"/>
          <w:szCs w:val="28"/>
        </w:rPr>
        <w:t xml:space="preserve"> – </w:t>
      </w:r>
      <w:r w:rsidR="00F9661B">
        <w:rPr>
          <w:rFonts w:ascii="Times New Roman" w:hAnsi="Times New Roman" w:cs="Times New Roman"/>
          <w:sz w:val="28"/>
          <w:szCs w:val="28"/>
        </w:rPr>
        <w:t xml:space="preserve">начальника отдела экономической безопасности и противодействия коррупции ОМВД России по </w:t>
      </w:r>
      <w:proofErr w:type="spellStart"/>
      <w:r w:rsidR="00F9661B">
        <w:rPr>
          <w:rFonts w:ascii="Times New Roman" w:hAnsi="Times New Roman" w:cs="Times New Roman"/>
          <w:sz w:val="28"/>
          <w:szCs w:val="28"/>
        </w:rPr>
        <w:t>Белокалитвиснкому</w:t>
      </w:r>
      <w:proofErr w:type="spellEnd"/>
      <w:r w:rsidR="00F9661B">
        <w:rPr>
          <w:rFonts w:ascii="Times New Roman" w:hAnsi="Times New Roman" w:cs="Times New Roman"/>
          <w:sz w:val="28"/>
          <w:szCs w:val="28"/>
        </w:rPr>
        <w:t xml:space="preserve"> району, майора полиции</w:t>
      </w:r>
      <w:r>
        <w:rPr>
          <w:rFonts w:ascii="Times New Roman" w:hAnsi="Times New Roman" w:cs="Times New Roman"/>
          <w:sz w:val="28"/>
          <w:szCs w:val="28"/>
        </w:rPr>
        <w:t>)</w:t>
      </w:r>
      <w:r>
        <w:rPr>
          <w:sz w:val="28"/>
          <w:szCs w:val="28"/>
        </w:rPr>
        <w:t xml:space="preserve"> .</w:t>
      </w:r>
    </w:p>
    <w:p w:rsidR="00DE6205" w:rsidRDefault="00DE6205" w:rsidP="005C1AB4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sz w:val="28"/>
          <w:szCs w:val="28"/>
        </w:rPr>
        <w:tab/>
      </w:r>
      <w:r w:rsidRPr="00DE6205">
        <w:rPr>
          <w:rFonts w:ascii="Times New Roman" w:hAnsi="Times New Roman" w:cs="Times New Roman"/>
          <w:b/>
          <w:sz w:val="28"/>
          <w:szCs w:val="28"/>
        </w:rPr>
        <w:t>СЛУШАЛИ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09697B" w:rsidRDefault="00C43445" w:rsidP="00DE620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Тимошенко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Н.А.-начальника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отдела образования  Администрации Белокалитвинского района</w:t>
      </w:r>
      <w:r w:rsidR="00DE6205">
        <w:rPr>
          <w:rFonts w:ascii="Times New Roman" w:hAnsi="Times New Roman" w:cs="Times New Roman"/>
          <w:sz w:val="28"/>
          <w:szCs w:val="28"/>
        </w:rPr>
        <w:t>. Докладчик довел до сведения присутствующи</w:t>
      </w:r>
      <w:r w:rsidR="0009697B">
        <w:rPr>
          <w:rFonts w:ascii="Times New Roman" w:hAnsi="Times New Roman" w:cs="Times New Roman"/>
          <w:sz w:val="28"/>
          <w:szCs w:val="28"/>
        </w:rPr>
        <w:t>х</w:t>
      </w:r>
    </w:p>
    <w:p w:rsidR="0009697B" w:rsidRDefault="00BF5112" w:rsidP="0009697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7A2286">
        <w:rPr>
          <w:rFonts w:ascii="Times New Roman" w:hAnsi="Times New Roman" w:cs="Times New Roman"/>
          <w:sz w:val="28"/>
          <w:szCs w:val="28"/>
        </w:rPr>
        <w:t xml:space="preserve">нформацию о принятии в сфере образования </w:t>
      </w:r>
      <w:r w:rsidR="0009697B" w:rsidRPr="0009697B">
        <w:rPr>
          <w:rFonts w:ascii="Times New Roman" w:hAnsi="Times New Roman" w:cs="Times New Roman"/>
          <w:sz w:val="28"/>
          <w:szCs w:val="28"/>
        </w:rPr>
        <w:t>комплекс</w:t>
      </w:r>
      <w:r w:rsidR="007A2286">
        <w:rPr>
          <w:rFonts w:ascii="Times New Roman" w:hAnsi="Times New Roman" w:cs="Times New Roman"/>
          <w:sz w:val="28"/>
          <w:szCs w:val="28"/>
        </w:rPr>
        <w:t>а</w:t>
      </w:r>
      <w:r w:rsidR="0009697B" w:rsidRPr="0009697B">
        <w:rPr>
          <w:rFonts w:ascii="Times New Roman" w:hAnsi="Times New Roman" w:cs="Times New Roman"/>
          <w:sz w:val="28"/>
          <w:szCs w:val="28"/>
        </w:rPr>
        <w:t xml:space="preserve"> мер по противодействию коррупции и о формировании антикоррупционного мировоззрения </w:t>
      </w:r>
      <w:proofErr w:type="gramStart"/>
      <w:r w:rsidR="0009697B" w:rsidRPr="0009697B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09697B" w:rsidRPr="0009697B">
        <w:rPr>
          <w:rFonts w:ascii="Times New Roman" w:hAnsi="Times New Roman" w:cs="Times New Roman"/>
          <w:sz w:val="28"/>
          <w:szCs w:val="28"/>
        </w:rPr>
        <w:t xml:space="preserve"> обучающихся.</w:t>
      </w:r>
    </w:p>
    <w:p w:rsidR="0009697B" w:rsidRDefault="0009697B" w:rsidP="005C1A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09697B" w:rsidRDefault="0009697B" w:rsidP="0009697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Информацию докладчика принять к сведению.</w:t>
      </w:r>
    </w:p>
    <w:p w:rsidR="0009697B" w:rsidRDefault="0009697B" w:rsidP="0009697B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Руководителям образовательных учреждений Белокалитвинского района</w:t>
      </w:r>
      <w:proofErr w:type="gramStart"/>
      <w:r>
        <w:rPr>
          <w:sz w:val="28"/>
          <w:szCs w:val="28"/>
        </w:rPr>
        <w:t xml:space="preserve"> :</w:t>
      </w:r>
      <w:proofErr w:type="gramEnd"/>
    </w:p>
    <w:p w:rsidR="0009697B" w:rsidRDefault="0009697B" w:rsidP="0009697B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Регулярно проводить разъяснительную работу со своими сотрудниками с целью предупреждения коррупционных проявлений  в сфере образования.</w:t>
      </w:r>
    </w:p>
    <w:p w:rsidR="0009697B" w:rsidRDefault="0009697B" w:rsidP="0009697B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Обновить телефоны доверия на сайтах образовательных учреждений на начало нового учебного года.</w:t>
      </w:r>
    </w:p>
    <w:p w:rsidR="0009697B" w:rsidRDefault="0009697B" w:rsidP="0009697B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Обновить информационные стенды  в образовательных учреждениях с материалами об общественно опасных последствиях проявления коррупции и об уголовной ответственности за коррупционные преступления.</w:t>
      </w:r>
    </w:p>
    <w:p w:rsidR="0009697B" w:rsidRDefault="0009697B" w:rsidP="0009697B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Ежеквартально на родительских собраниях</w:t>
      </w:r>
      <w:r w:rsidR="007A2286">
        <w:rPr>
          <w:sz w:val="28"/>
          <w:szCs w:val="28"/>
        </w:rPr>
        <w:t xml:space="preserve"> доводить до сведения родителей (законных представителей) отчеты об исполнении внебюджетных средств, а также размещение их на сайтах образовательных учреждений и Отдела образования.</w:t>
      </w:r>
    </w:p>
    <w:p w:rsidR="007A2286" w:rsidRDefault="007A2286" w:rsidP="0009697B">
      <w:pPr>
        <w:pStyle w:val="a5"/>
        <w:numPr>
          <w:ilvl w:val="1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Продолжить формировать </w:t>
      </w:r>
      <w:proofErr w:type="spellStart"/>
      <w:r>
        <w:rPr>
          <w:sz w:val="28"/>
          <w:szCs w:val="28"/>
        </w:rPr>
        <w:t>антикоррупционное</w:t>
      </w:r>
      <w:proofErr w:type="spellEnd"/>
      <w:r>
        <w:rPr>
          <w:sz w:val="28"/>
          <w:szCs w:val="28"/>
        </w:rPr>
        <w:t xml:space="preserve"> мировоззрение у обучающихся на уроках истории, обществознания, права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экономики, литературы, а также элективных курсах «Основы правоведения», «Основы предпринимательства», «Право и политика», «Экономика и право», на классных часах.   </w:t>
      </w:r>
    </w:p>
    <w:p w:rsidR="007A2286" w:rsidRDefault="007A2286" w:rsidP="007A2286">
      <w:pPr>
        <w:pStyle w:val="a5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Контроль за </w:t>
      </w:r>
      <w:proofErr w:type="spellStart"/>
      <w:r>
        <w:rPr>
          <w:sz w:val="28"/>
          <w:szCs w:val="28"/>
        </w:rPr>
        <w:t>исполнрением</w:t>
      </w:r>
      <w:proofErr w:type="spellEnd"/>
      <w:r>
        <w:rPr>
          <w:sz w:val="28"/>
          <w:szCs w:val="28"/>
        </w:rPr>
        <w:t xml:space="preserve">  решения возложить на </w:t>
      </w:r>
      <w:proofErr w:type="spellStart"/>
      <w:r>
        <w:rPr>
          <w:sz w:val="28"/>
          <w:szCs w:val="28"/>
        </w:rPr>
        <w:t>заместимтеля</w:t>
      </w:r>
      <w:proofErr w:type="spellEnd"/>
      <w:r>
        <w:rPr>
          <w:sz w:val="28"/>
          <w:szCs w:val="28"/>
        </w:rPr>
        <w:t xml:space="preserve"> главы Администрации Белокалитвинского района по социальным вопросам </w:t>
      </w:r>
      <w:proofErr w:type="spellStart"/>
      <w:r>
        <w:rPr>
          <w:sz w:val="28"/>
          <w:szCs w:val="28"/>
        </w:rPr>
        <w:t>Керенцеву</w:t>
      </w:r>
      <w:proofErr w:type="spellEnd"/>
      <w:r>
        <w:rPr>
          <w:sz w:val="28"/>
          <w:szCs w:val="28"/>
        </w:rPr>
        <w:t xml:space="preserve"> Е.Н. </w:t>
      </w:r>
    </w:p>
    <w:p w:rsidR="007A2286" w:rsidRDefault="007A2286" w:rsidP="005C1AB4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СЛУШАЛИ </w:t>
      </w:r>
    </w:p>
    <w:p w:rsidR="007A2286" w:rsidRPr="007A2286" w:rsidRDefault="007A2286" w:rsidP="007A2286">
      <w:pPr>
        <w:pStyle w:val="a5"/>
        <w:jc w:val="both"/>
        <w:rPr>
          <w:sz w:val="28"/>
          <w:szCs w:val="28"/>
        </w:rPr>
      </w:pPr>
    </w:p>
    <w:p w:rsidR="007A2286" w:rsidRDefault="007A2286" w:rsidP="007A228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Устименко Д.Ю.- </w:t>
      </w:r>
      <w:r w:rsidRPr="007A2286">
        <w:rPr>
          <w:rFonts w:ascii="Times New Roman" w:hAnsi="Times New Roman" w:cs="Times New Roman"/>
          <w:sz w:val="28"/>
          <w:szCs w:val="28"/>
        </w:rPr>
        <w:t xml:space="preserve">первого заместителя главы Администрации Белокалитвинского района, который </w:t>
      </w:r>
      <w:r>
        <w:rPr>
          <w:rFonts w:ascii="Times New Roman" w:hAnsi="Times New Roman" w:cs="Times New Roman"/>
          <w:sz w:val="28"/>
          <w:szCs w:val="28"/>
        </w:rPr>
        <w:t>проинформировал</w:t>
      </w:r>
      <w:r w:rsidRPr="007A2286">
        <w:rPr>
          <w:rFonts w:ascii="Times New Roman" w:hAnsi="Times New Roman" w:cs="Times New Roman"/>
          <w:sz w:val="28"/>
          <w:szCs w:val="28"/>
        </w:rPr>
        <w:t xml:space="preserve"> присутствующих </w:t>
      </w:r>
      <w:r>
        <w:rPr>
          <w:rFonts w:ascii="Times New Roman" w:hAnsi="Times New Roman" w:cs="Times New Roman"/>
          <w:sz w:val="28"/>
          <w:szCs w:val="28"/>
        </w:rPr>
        <w:t xml:space="preserve">о комплексе мер </w:t>
      </w:r>
      <w:r w:rsidR="00460933"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A2286">
        <w:rPr>
          <w:rFonts w:ascii="Times New Roman" w:hAnsi="Times New Roman" w:cs="Times New Roman"/>
          <w:sz w:val="28"/>
          <w:szCs w:val="28"/>
        </w:rPr>
        <w:t>осуществлени</w:t>
      </w:r>
      <w:r w:rsidR="00460933">
        <w:rPr>
          <w:rFonts w:ascii="Times New Roman" w:hAnsi="Times New Roman" w:cs="Times New Roman"/>
          <w:sz w:val="28"/>
          <w:szCs w:val="28"/>
        </w:rPr>
        <w:t>ю</w:t>
      </w:r>
      <w:r w:rsidRPr="007A2286">
        <w:rPr>
          <w:rFonts w:ascii="Times New Roman" w:hAnsi="Times New Roman" w:cs="Times New Roman"/>
          <w:sz w:val="28"/>
          <w:szCs w:val="28"/>
        </w:rPr>
        <w:t xml:space="preserve"> контроля над расходованием бюджетных средств, </w:t>
      </w:r>
      <w:r w:rsidR="00460933">
        <w:rPr>
          <w:rFonts w:ascii="Times New Roman" w:hAnsi="Times New Roman" w:cs="Times New Roman"/>
          <w:sz w:val="28"/>
          <w:szCs w:val="28"/>
        </w:rPr>
        <w:t>проводимого</w:t>
      </w:r>
      <w:r w:rsidRPr="007A2286">
        <w:rPr>
          <w:rFonts w:ascii="Times New Roman" w:hAnsi="Times New Roman" w:cs="Times New Roman"/>
          <w:sz w:val="28"/>
          <w:szCs w:val="28"/>
        </w:rPr>
        <w:t xml:space="preserve"> сектором финансового контроля Администрации  и о </w:t>
      </w:r>
      <w:r w:rsidRPr="007A2286">
        <w:rPr>
          <w:rFonts w:ascii="Times New Roman" w:hAnsi="Times New Roman" w:cs="Times New Roman"/>
          <w:sz w:val="28"/>
          <w:szCs w:val="28"/>
        </w:rPr>
        <w:lastRenderedPageBreak/>
        <w:t>принятых мерах по устранению нарушений, выявленных в резу</w:t>
      </w:r>
      <w:r>
        <w:rPr>
          <w:rFonts w:ascii="Times New Roman" w:hAnsi="Times New Roman" w:cs="Times New Roman"/>
          <w:sz w:val="28"/>
          <w:szCs w:val="28"/>
        </w:rPr>
        <w:t>льтате контрольных мероприятий</w:t>
      </w:r>
      <w:r w:rsidRPr="007A2286">
        <w:rPr>
          <w:rFonts w:ascii="Times New Roman" w:hAnsi="Times New Roman" w:cs="Times New Roman"/>
          <w:sz w:val="28"/>
          <w:szCs w:val="28"/>
        </w:rPr>
        <w:t>.</w:t>
      </w:r>
    </w:p>
    <w:p w:rsidR="00460933" w:rsidRDefault="00460933" w:rsidP="005C1A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460933" w:rsidRDefault="00460933" w:rsidP="00460933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Информацию докладчика принять к сведению.</w:t>
      </w:r>
    </w:p>
    <w:p w:rsidR="00460933" w:rsidRDefault="00460933" w:rsidP="00460933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Главам поселений, руководителям муниципальных бюджетных учреждений культуры усилить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действующего законодательства</w:t>
      </w:r>
    </w:p>
    <w:p w:rsidR="00460933" w:rsidRDefault="00460933" w:rsidP="00460933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проверки довести до сведения глав поселений.</w:t>
      </w:r>
    </w:p>
    <w:p w:rsidR="00460933" w:rsidRDefault="00460933" w:rsidP="00460933">
      <w:pPr>
        <w:pStyle w:val="a5"/>
        <w:numPr>
          <w:ilvl w:val="0"/>
          <w:numId w:val="3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возложить на начальника сектора финансового контроля.</w:t>
      </w:r>
    </w:p>
    <w:p w:rsidR="00460933" w:rsidRDefault="00460933" w:rsidP="00460933">
      <w:pPr>
        <w:pStyle w:val="a5"/>
        <w:jc w:val="both"/>
        <w:rPr>
          <w:sz w:val="28"/>
          <w:szCs w:val="28"/>
        </w:rPr>
      </w:pPr>
    </w:p>
    <w:p w:rsidR="00460933" w:rsidRDefault="00460933" w:rsidP="005C1AB4">
      <w:pPr>
        <w:pStyle w:val="a5"/>
        <w:ind w:left="141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</w:t>
      </w:r>
    </w:p>
    <w:p w:rsidR="00460933" w:rsidRDefault="00460933" w:rsidP="00460933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О.А</w:t>
      </w:r>
      <w:r w:rsidR="004F67F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-ведущего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специалиста по противодействию коррупции юридического отдела Администрации Белокалитвинского района-секретаря комиссии по противодействию коррупции, которая довела информацию до сведения присутствующих </w:t>
      </w:r>
      <w:r w:rsidRPr="00460933">
        <w:rPr>
          <w:rFonts w:ascii="Times New Roman" w:hAnsi="Times New Roman" w:cs="Times New Roman"/>
          <w:sz w:val="28"/>
          <w:szCs w:val="28"/>
        </w:rPr>
        <w:t>о результатах рассмотрения сведений о доходах, расходах, имуществе и обязательствах им</w:t>
      </w:r>
      <w:r>
        <w:rPr>
          <w:rFonts w:ascii="Times New Roman" w:hAnsi="Times New Roman" w:cs="Times New Roman"/>
          <w:sz w:val="28"/>
          <w:szCs w:val="28"/>
        </w:rPr>
        <w:t>ущественного характера за 2013г,</w:t>
      </w:r>
      <w:r w:rsidRPr="00460933">
        <w:rPr>
          <w:rFonts w:ascii="Times New Roman" w:hAnsi="Times New Roman" w:cs="Times New Roman"/>
          <w:sz w:val="28"/>
          <w:szCs w:val="28"/>
        </w:rPr>
        <w:t xml:space="preserve"> отметив, что нарушений в своевременности предоставления справок о доходах, расходах и обязательствах имущественного характера в отчетном периоде не выявлено.</w:t>
      </w:r>
      <w:proofErr w:type="gramEnd"/>
    </w:p>
    <w:p w:rsidR="00460933" w:rsidRDefault="00460933" w:rsidP="005C1A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460933" w:rsidRDefault="00460933" w:rsidP="00460933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Информацию докладчика принять к сведению.</w:t>
      </w:r>
    </w:p>
    <w:p w:rsidR="00460933" w:rsidRDefault="00460933" w:rsidP="00460933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Муниципальным служащим Администрации Белокалитвинского района, руководителям муниципальных учреждений</w:t>
      </w:r>
      <w:r w:rsidR="004E0CAC">
        <w:rPr>
          <w:sz w:val="28"/>
          <w:szCs w:val="28"/>
        </w:rPr>
        <w:t xml:space="preserve"> Белокалитвинского района строго соблюдать требования законодательства, своевременно </w:t>
      </w:r>
      <w:proofErr w:type="gramStart"/>
      <w:r w:rsidR="004E0CAC">
        <w:rPr>
          <w:sz w:val="28"/>
          <w:szCs w:val="28"/>
        </w:rPr>
        <w:t>предоставлять справки</w:t>
      </w:r>
      <w:proofErr w:type="gramEnd"/>
      <w:r w:rsidR="004E0CAC">
        <w:rPr>
          <w:sz w:val="28"/>
          <w:szCs w:val="28"/>
        </w:rPr>
        <w:t xml:space="preserve"> о доходах и расходах свои, супруга (супруги) и несовершеннолетних детей.</w:t>
      </w:r>
    </w:p>
    <w:p w:rsidR="004E0CAC" w:rsidRDefault="004E0CAC" w:rsidP="00460933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Муниципальным служащим, на которых возложены обязанности по противодействию коррупции производить сбор сведений о доходах,</w:t>
      </w:r>
      <w:r w:rsidR="000C5E52">
        <w:rPr>
          <w:sz w:val="28"/>
          <w:szCs w:val="28"/>
        </w:rPr>
        <w:t xml:space="preserve"> расходах, об имуществе и обязательствах имущественного характера, проверять их полноту их достоверность</w:t>
      </w:r>
      <w:proofErr w:type="gramStart"/>
      <w:r w:rsidR="000C5E52">
        <w:rPr>
          <w:sz w:val="28"/>
          <w:szCs w:val="28"/>
        </w:rPr>
        <w:t xml:space="preserve"> .</w:t>
      </w:r>
      <w:proofErr w:type="gramEnd"/>
    </w:p>
    <w:p w:rsidR="000C5E52" w:rsidRDefault="000C5E52" w:rsidP="00460933">
      <w:pPr>
        <w:pStyle w:val="a5"/>
        <w:numPr>
          <w:ilvl w:val="0"/>
          <w:numId w:val="4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решения возложить на первого заместителя главы Администрации Белокалитвинского района по экономическому развитию, инвестиционной политике местному самоуправлению Д.Ю.Устименко.</w:t>
      </w:r>
    </w:p>
    <w:p w:rsidR="004F67FB" w:rsidRDefault="004F67FB" w:rsidP="005C1AB4">
      <w:pPr>
        <w:pStyle w:val="a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СЛУШАЛИ</w:t>
      </w:r>
    </w:p>
    <w:p w:rsidR="004F67FB" w:rsidRPr="004F67FB" w:rsidRDefault="004F67FB" w:rsidP="004F67FB">
      <w:pPr>
        <w:pStyle w:val="a5"/>
        <w:jc w:val="both"/>
        <w:rPr>
          <w:sz w:val="28"/>
          <w:szCs w:val="28"/>
        </w:rPr>
      </w:pPr>
    </w:p>
    <w:p w:rsidR="004F67FB" w:rsidRDefault="004F67FB" w:rsidP="004F67FB">
      <w:p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67FB">
        <w:rPr>
          <w:rFonts w:ascii="Times New Roman" w:hAnsi="Times New Roman" w:cs="Times New Roman"/>
          <w:sz w:val="28"/>
          <w:szCs w:val="28"/>
        </w:rPr>
        <w:t>Яроляна</w:t>
      </w:r>
      <w:proofErr w:type="spellEnd"/>
      <w:r w:rsidRPr="004F67FB">
        <w:rPr>
          <w:rFonts w:ascii="Times New Roman" w:hAnsi="Times New Roman" w:cs="Times New Roman"/>
          <w:sz w:val="28"/>
          <w:szCs w:val="28"/>
        </w:rPr>
        <w:t xml:space="preserve"> И.</w:t>
      </w:r>
      <w:proofErr w:type="gramStart"/>
      <w:r w:rsidRPr="004F67FB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4F67F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– начальника отдела экономической безопасности и противодействия коррупции ОМВД России по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Белокалитвиснкому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району, майора полиции, который доложил о</w:t>
      </w:r>
      <w:r w:rsidRPr="004F67FB">
        <w:rPr>
          <w:rFonts w:ascii="Times New Roman" w:hAnsi="Times New Roman" w:cs="Times New Roman"/>
          <w:sz w:val="28"/>
          <w:szCs w:val="28"/>
        </w:rPr>
        <w:t xml:space="preserve"> результатах деятельности </w:t>
      </w:r>
      <w:r w:rsidRPr="004F67FB">
        <w:rPr>
          <w:rFonts w:ascii="Times New Roman" w:hAnsi="Times New Roman" w:cs="Times New Roman"/>
          <w:sz w:val="28"/>
          <w:szCs w:val="28"/>
        </w:rPr>
        <w:lastRenderedPageBreak/>
        <w:t xml:space="preserve">правоохранительных органов в сфере борьбы с коррупцией в Белокалитвинском районе и мерах по повышению ее эффективности отметив, что в текущем году, по материалам сотрудников экономической безопасности, следственным подразделение Белокалитвинского МРО СУ СК РФ по РО возбуждено 6 уголовных дел коррупционной направленности, в том числе 4- тяжких преступления. Для сравнения 2013г. было выявлено 8 преступлений коррупционной направленности. </w:t>
      </w:r>
    </w:p>
    <w:p w:rsidR="004F67FB" w:rsidRDefault="004F67FB" w:rsidP="005C1AB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РЕШИЛИ</w:t>
      </w:r>
    </w:p>
    <w:p w:rsidR="004F67FB" w:rsidRDefault="004F67FB" w:rsidP="004F67FB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>Результаты работы работников ОМВД России по Белокалитвинскому району в сфере борьбы с коррупцией и мерах по повышению ее эффективности признать удовлетворительной</w:t>
      </w:r>
      <w:proofErr w:type="gramStart"/>
      <w:r>
        <w:rPr>
          <w:sz w:val="28"/>
          <w:szCs w:val="28"/>
        </w:rPr>
        <w:t xml:space="preserve"> .</w:t>
      </w:r>
      <w:proofErr w:type="gramEnd"/>
    </w:p>
    <w:p w:rsidR="004F67FB" w:rsidRDefault="004F67FB" w:rsidP="004F67FB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Активизировать взаимодействие правоохранительных органов с органами местного самоуправления  по вопросу эффективности борьбы с коррупцией в 4 квартале 2014года.</w:t>
      </w:r>
    </w:p>
    <w:p w:rsidR="004F67FB" w:rsidRDefault="004F67FB" w:rsidP="004F67FB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Начальнику ОМВД России по Белокалитвинскому району полковнику полиции Казакову А.Б., взять под личный контроль работу экономического  подразделения в данном направлении.</w:t>
      </w:r>
    </w:p>
    <w:p w:rsidR="004F67FB" w:rsidRDefault="004F67FB" w:rsidP="004F67FB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Нацелить должностных лиц, осуществляющих деятельность в государственном секторе экономики</w:t>
      </w:r>
      <w:r w:rsidR="00950A02">
        <w:rPr>
          <w:sz w:val="28"/>
          <w:szCs w:val="28"/>
        </w:rPr>
        <w:t xml:space="preserve">, незамедлительно сообщать в рамках действующего законодательства в ОМВД, </w:t>
      </w:r>
      <w:proofErr w:type="gramStart"/>
      <w:r w:rsidR="00950A02">
        <w:rPr>
          <w:sz w:val="28"/>
          <w:szCs w:val="28"/>
        </w:rPr>
        <w:t>о</w:t>
      </w:r>
      <w:proofErr w:type="gramEnd"/>
      <w:r w:rsidR="00950A02">
        <w:rPr>
          <w:sz w:val="28"/>
          <w:szCs w:val="28"/>
        </w:rPr>
        <w:t xml:space="preserve"> всех фактах склонения к коррупционным проявлениям.</w:t>
      </w:r>
    </w:p>
    <w:p w:rsidR="00950A02" w:rsidRDefault="00950A02" w:rsidP="004F67FB">
      <w:pPr>
        <w:pStyle w:val="a5"/>
        <w:numPr>
          <w:ilvl w:val="0"/>
          <w:numId w:val="5"/>
        </w:num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выполнением решения оставить за председателем комиссии Главой Белокалитвинского района Мельниковой О.А.</w:t>
      </w:r>
    </w:p>
    <w:p w:rsidR="00950A02" w:rsidRDefault="00950A02" w:rsidP="00950A02">
      <w:pPr>
        <w:jc w:val="both"/>
        <w:rPr>
          <w:sz w:val="28"/>
          <w:szCs w:val="28"/>
        </w:rPr>
      </w:pPr>
    </w:p>
    <w:p w:rsidR="00950A02" w:rsidRDefault="00950A02" w:rsidP="00950A02">
      <w:pPr>
        <w:jc w:val="both"/>
        <w:rPr>
          <w:sz w:val="28"/>
          <w:szCs w:val="28"/>
        </w:rPr>
      </w:pPr>
    </w:p>
    <w:p w:rsidR="00950A02" w:rsidRDefault="00950A02" w:rsidP="00950A02">
      <w:pPr>
        <w:jc w:val="both"/>
        <w:rPr>
          <w:rFonts w:ascii="Times New Roman" w:hAnsi="Times New Roman" w:cs="Times New Roman"/>
          <w:sz w:val="28"/>
          <w:szCs w:val="28"/>
        </w:rPr>
      </w:pPr>
      <w:r w:rsidRPr="00950A02">
        <w:rPr>
          <w:rFonts w:ascii="Times New Roman" w:hAnsi="Times New Roman" w:cs="Times New Roman"/>
          <w:sz w:val="28"/>
          <w:szCs w:val="28"/>
        </w:rPr>
        <w:t>Глава Белокалитвинского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50A02">
        <w:rPr>
          <w:rFonts w:ascii="Times New Roman" w:hAnsi="Times New Roman" w:cs="Times New Roman"/>
          <w:sz w:val="28"/>
          <w:szCs w:val="28"/>
        </w:rPr>
        <w:t>ра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50A02">
        <w:rPr>
          <w:rFonts w:ascii="Times New Roman" w:hAnsi="Times New Roman" w:cs="Times New Roman"/>
          <w:sz w:val="28"/>
          <w:szCs w:val="28"/>
        </w:rPr>
        <w:t>она</w:t>
      </w:r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50A02" w:rsidRDefault="00950A02" w:rsidP="00950A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F9661B">
        <w:rPr>
          <w:rFonts w:ascii="Times New Roman" w:hAnsi="Times New Roman" w:cs="Times New Roman"/>
          <w:sz w:val="28"/>
          <w:szCs w:val="28"/>
        </w:rPr>
        <w:tab/>
      </w:r>
      <w:r w:rsidR="00F9661B">
        <w:rPr>
          <w:rFonts w:ascii="Times New Roman" w:hAnsi="Times New Roman" w:cs="Times New Roman"/>
          <w:sz w:val="28"/>
          <w:szCs w:val="28"/>
        </w:rPr>
        <w:tab/>
      </w:r>
      <w:r w:rsidR="00F9661B">
        <w:rPr>
          <w:rFonts w:ascii="Times New Roman" w:hAnsi="Times New Roman" w:cs="Times New Roman"/>
          <w:sz w:val="28"/>
          <w:szCs w:val="28"/>
        </w:rPr>
        <w:tab/>
      </w:r>
      <w:r w:rsidR="00F9661B">
        <w:rPr>
          <w:rFonts w:ascii="Times New Roman" w:hAnsi="Times New Roman" w:cs="Times New Roman"/>
          <w:sz w:val="28"/>
          <w:szCs w:val="28"/>
        </w:rPr>
        <w:tab/>
      </w:r>
      <w:r w:rsidR="00F9661B">
        <w:rPr>
          <w:rFonts w:ascii="Times New Roman" w:hAnsi="Times New Roman" w:cs="Times New Roman"/>
          <w:sz w:val="28"/>
          <w:szCs w:val="28"/>
        </w:rPr>
        <w:tab/>
        <w:t>О.А. Мельникова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50A02" w:rsidRDefault="00950A02" w:rsidP="00950A0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50A02" w:rsidRDefault="00950A02" w:rsidP="00950A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специалист по противодействию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950A02" w:rsidRDefault="00950A02" w:rsidP="00950A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коррупции юридического отдела</w:t>
      </w:r>
    </w:p>
    <w:p w:rsidR="00950A02" w:rsidRDefault="00950A02" w:rsidP="00950A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Белокалитвинского района,</w:t>
      </w:r>
    </w:p>
    <w:p w:rsidR="00950A02" w:rsidRDefault="00950A02" w:rsidP="00950A0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комиссии</w:t>
      </w:r>
      <w:r w:rsidR="00F9661B">
        <w:rPr>
          <w:rFonts w:ascii="Times New Roman" w:hAnsi="Times New Roman" w:cs="Times New Roman"/>
          <w:sz w:val="28"/>
          <w:szCs w:val="28"/>
        </w:rPr>
        <w:tab/>
      </w:r>
      <w:r w:rsidR="00F9661B">
        <w:rPr>
          <w:rFonts w:ascii="Times New Roman" w:hAnsi="Times New Roman" w:cs="Times New Roman"/>
          <w:sz w:val="28"/>
          <w:szCs w:val="28"/>
        </w:rPr>
        <w:tab/>
      </w:r>
      <w:r w:rsidR="00F9661B">
        <w:rPr>
          <w:rFonts w:ascii="Times New Roman" w:hAnsi="Times New Roman" w:cs="Times New Roman"/>
          <w:sz w:val="28"/>
          <w:szCs w:val="28"/>
        </w:rPr>
        <w:tab/>
      </w:r>
      <w:r w:rsidR="00F9661B">
        <w:rPr>
          <w:rFonts w:ascii="Times New Roman" w:hAnsi="Times New Roman" w:cs="Times New Roman"/>
          <w:sz w:val="28"/>
          <w:szCs w:val="28"/>
        </w:rPr>
        <w:tab/>
      </w:r>
      <w:r w:rsidR="00F9661B">
        <w:rPr>
          <w:rFonts w:ascii="Times New Roman" w:hAnsi="Times New Roman" w:cs="Times New Roman"/>
          <w:sz w:val="28"/>
          <w:szCs w:val="28"/>
        </w:rPr>
        <w:tab/>
      </w:r>
      <w:r w:rsidR="00F9661B">
        <w:rPr>
          <w:rFonts w:ascii="Times New Roman" w:hAnsi="Times New Roman" w:cs="Times New Roman"/>
          <w:sz w:val="28"/>
          <w:szCs w:val="28"/>
        </w:rPr>
        <w:tab/>
      </w:r>
      <w:r w:rsidR="00F9661B">
        <w:rPr>
          <w:rFonts w:ascii="Times New Roman" w:hAnsi="Times New Roman" w:cs="Times New Roman"/>
          <w:sz w:val="28"/>
          <w:szCs w:val="28"/>
        </w:rPr>
        <w:tab/>
        <w:t xml:space="preserve">О.А. </w:t>
      </w:r>
      <w:proofErr w:type="spellStart"/>
      <w:r w:rsidR="00F9661B">
        <w:rPr>
          <w:rFonts w:ascii="Times New Roman" w:hAnsi="Times New Roman" w:cs="Times New Roman"/>
          <w:sz w:val="28"/>
          <w:szCs w:val="28"/>
        </w:rPr>
        <w:t>Гриценко</w:t>
      </w:r>
      <w:proofErr w:type="spellEnd"/>
    </w:p>
    <w:p w:rsidR="006055B0" w:rsidRDefault="006055B0" w:rsidP="006055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38AA" w:rsidRDefault="001D38AA" w:rsidP="006055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38AA" w:rsidRDefault="001D38AA" w:rsidP="001D38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D38AA" w:rsidRPr="00965C0C" w:rsidRDefault="001D38AA" w:rsidP="001D38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C0C">
        <w:rPr>
          <w:rFonts w:ascii="Times New Roman" w:hAnsi="Times New Roman" w:cs="Times New Roman"/>
          <w:b/>
          <w:sz w:val="28"/>
          <w:szCs w:val="28"/>
        </w:rPr>
        <w:t xml:space="preserve">Список участников </w:t>
      </w:r>
    </w:p>
    <w:p w:rsidR="001D38AA" w:rsidRDefault="001D38AA" w:rsidP="001D38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C0C">
        <w:rPr>
          <w:rFonts w:ascii="Times New Roman" w:hAnsi="Times New Roman" w:cs="Times New Roman"/>
          <w:b/>
          <w:sz w:val="28"/>
          <w:szCs w:val="28"/>
        </w:rPr>
        <w:t xml:space="preserve">заседания комиссии по противодействию коррупции </w:t>
      </w:r>
      <w:proofErr w:type="gramStart"/>
      <w:r w:rsidRPr="00965C0C">
        <w:rPr>
          <w:rFonts w:ascii="Times New Roman" w:hAnsi="Times New Roman" w:cs="Times New Roman"/>
          <w:b/>
          <w:sz w:val="28"/>
          <w:szCs w:val="28"/>
        </w:rPr>
        <w:t>в</w:t>
      </w:r>
      <w:proofErr w:type="gramEnd"/>
      <w:r w:rsidRPr="00965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D38AA" w:rsidRPr="00965C0C" w:rsidRDefault="001D38AA" w:rsidP="001D38A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5C0C">
        <w:rPr>
          <w:rFonts w:ascii="Times New Roman" w:hAnsi="Times New Roman" w:cs="Times New Roman"/>
          <w:b/>
          <w:sz w:val="28"/>
          <w:szCs w:val="28"/>
        </w:rPr>
        <w:t xml:space="preserve">Белокалитвинском </w:t>
      </w:r>
      <w:proofErr w:type="gramStart"/>
      <w:r w:rsidRPr="00965C0C">
        <w:rPr>
          <w:rFonts w:ascii="Times New Roman" w:hAnsi="Times New Roman" w:cs="Times New Roman"/>
          <w:b/>
          <w:sz w:val="28"/>
          <w:szCs w:val="28"/>
        </w:rPr>
        <w:t>районе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30"/>
        <w:gridCol w:w="6341"/>
      </w:tblGrid>
      <w:tr w:rsidR="001D38AA" w:rsidRPr="00965C0C" w:rsidTr="00C757CC">
        <w:trPr>
          <w:trHeight w:val="713"/>
        </w:trPr>
        <w:tc>
          <w:tcPr>
            <w:tcW w:w="3230" w:type="dxa"/>
          </w:tcPr>
          <w:p w:rsidR="001D38AA" w:rsidRPr="00965C0C" w:rsidRDefault="001D38AA" w:rsidP="00C757C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Мельникова</w:t>
            </w:r>
          </w:p>
          <w:p w:rsidR="001D38AA" w:rsidRPr="00965C0C" w:rsidRDefault="001D38AA" w:rsidP="00C757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Ольга Александровна</w:t>
            </w:r>
          </w:p>
        </w:tc>
        <w:tc>
          <w:tcPr>
            <w:tcW w:w="6341" w:type="dxa"/>
          </w:tcPr>
          <w:p w:rsidR="001D38AA" w:rsidRPr="00965C0C" w:rsidRDefault="001D38AA" w:rsidP="00C75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Глава Белокалитвинского района, председатель комиссии</w:t>
            </w:r>
          </w:p>
        </w:tc>
      </w:tr>
      <w:tr w:rsidR="001D38AA" w:rsidRPr="00965C0C" w:rsidTr="00C757CC">
        <w:trPr>
          <w:trHeight w:val="1084"/>
        </w:trPr>
        <w:tc>
          <w:tcPr>
            <w:tcW w:w="3230" w:type="dxa"/>
          </w:tcPr>
          <w:p w:rsidR="001D38AA" w:rsidRPr="00965C0C" w:rsidRDefault="001D38AA" w:rsidP="00C757C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Устименко</w:t>
            </w:r>
          </w:p>
          <w:p w:rsidR="001D38AA" w:rsidRPr="00965C0C" w:rsidRDefault="001D38AA" w:rsidP="00C757C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Дмитрий Юрьевич</w:t>
            </w:r>
          </w:p>
        </w:tc>
        <w:tc>
          <w:tcPr>
            <w:tcW w:w="6341" w:type="dxa"/>
          </w:tcPr>
          <w:p w:rsidR="001D38AA" w:rsidRPr="00965C0C" w:rsidRDefault="001D38AA" w:rsidP="00C75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первый заместитель главы Администрации Белокалитвинского района по экономическому развитию, инвестиционной политике и местному самоуправлению, заместитель председателя   комиссии</w:t>
            </w:r>
          </w:p>
        </w:tc>
      </w:tr>
      <w:tr w:rsidR="001D38AA" w:rsidRPr="00965C0C" w:rsidTr="00C757CC">
        <w:trPr>
          <w:trHeight w:val="1124"/>
        </w:trPr>
        <w:tc>
          <w:tcPr>
            <w:tcW w:w="3230" w:type="dxa"/>
          </w:tcPr>
          <w:p w:rsidR="001D38AA" w:rsidRPr="00965C0C" w:rsidRDefault="001D38AA" w:rsidP="00C757C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Гриценко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Оксана Александровна</w:t>
            </w:r>
          </w:p>
        </w:tc>
        <w:tc>
          <w:tcPr>
            <w:tcW w:w="6341" w:type="dxa"/>
          </w:tcPr>
          <w:p w:rsidR="001D38AA" w:rsidRPr="00965C0C" w:rsidRDefault="001D38AA" w:rsidP="00C757C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Ведущий специалист по противодействию коррупции юридического отдела Администрации Белокалитвинского района, секретарь комиссии</w:t>
            </w:r>
          </w:p>
        </w:tc>
      </w:tr>
      <w:tr w:rsidR="001D38AA" w:rsidRPr="00965C0C" w:rsidTr="00C757CC">
        <w:tc>
          <w:tcPr>
            <w:tcW w:w="3230" w:type="dxa"/>
          </w:tcPr>
          <w:p w:rsidR="001D38AA" w:rsidRPr="00965C0C" w:rsidRDefault="001D38AA" w:rsidP="00C757C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Василенко</w:t>
            </w:r>
          </w:p>
          <w:p w:rsidR="001D38AA" w:rsidRPr="00965C0C" w:rsidRDefault="001D38AA" w:rsidP="00C757C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Любовь Григорьевна</w:t>
            </w:r>
          </w:p>
        </w:tc>
        <w:tc>
          <w:tcPr>
            <w:tcW w:w="6341" w:type="dxa"/>
          </w:tcPr>
          <w:p w:rsidR="001D38AA" w:rsidRPr="00965C0C" w:rsidRDefault="001D38AA" w:rsidP="00C757C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 управляющий делами Администрации Белокалитвинского района</w:t>
            </w:r>
          </w:p>
        </w:tc>
      </w:tr>
      <w:tr w:rsidR="001D38AA" w:rsidRPr="00965C0C" w:rsidTr="00C757CC">
        <w:tc>
          <w:tcPr>
            <w:tcW w:w="3230" w:type="dxa"/>
          </w:tcPr>
          <w:p w:rsidR="001D38AA" w:rsidRPr="00965C0C" w:rsidRDefault="005C1AB4" w:rsidP="00C757C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Демиденко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Валентина Ивановна</w:t>
            </w:r>
          </w:p>
        </w:tc>
        <w:tc>
          <w:tcPr>
            <w:tcW w:w="6341" w:type="dxa"/>
          </w:tcPr>
          <w:p w:rsidR="001D38AA" w:rsidRPr="00965C0C" w:rsidRDefault="005C1AB4" w:rsidP="00C757C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финансового управления Администрации Белокалитвинского района</w:t>
            </w:r>
          </w:p>
        </w:tc>
      </w:tr>
      <w:tr w:rsidR="001D38AA" w:rsidRPr="00965C0C" w:rsidTr="00C757CC">
        <w:tc>
          <w:tcPr>
            <w:tcW w:w="3230" w:type="dxa"/>
          </w:tcPr>
          <w:p w:rsidR="001D38AA" w:rsidRPr="00965C0C" w:rsidRDefault="005C1AB4" w:rsidP="00C757C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Казаков Александр Борисович</w:t>
            </w:r>
          </w:p>
        </w:tc>
        <w:tc>
          <w:tcPr>
            <w:tcW w:w="6341" w:type="dxa"/>
          </w:tcPr>
          <w:p w:rsidR="001D38AA" w:rsidRPr="00965C0C" w:rsidRDefault="001D38AA" w:rsidP="00BF51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1AB4">
              <w:rPr>
                <w:rFonts w:ascii="Times New Roman" w:hAnsi="Times New Roman" w:cs="Times New Roman"/>
                <w:sz w:val="28"/>
                <w:szCs w:val="28"/>
              </w:rPr>
              <w:t>отдела министерства внутренних дел</w:t>
            </w: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C1AB4">
              <w:rPr>
                <w:rFonts w:ascii="Times New Roman" w:hAnsi="Times New Roman" w:cs="Times New Roman"/>
                <w:sz w:val="28"/>
                <w:szCs w:val="28"/>
              </w:rPr>
              <w:t xml:space="preserve">по Белокалитвинскому району, </w:t>
            </w:r>
            <w:r w:rsidR="00BF51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C1AB4">
              <w:rPr>
                <w:rFonts w:ascii="Times New Roman" w:hAnsi="Times New Roman" w:cs="Times New Roman"/>
                <w:sz w:val="28"/>
                <w:szCs w:val="28"/>
              </w:rPr>
              <w:t>олковник полиции</w:t>
            </w:r>
          </w:p>
        </w:tc>
      </w:tr>
      <w:tr w:rsidR="001D38AA" w:rsidRPr="00965C0C" w:rsidTr="00C757CC">
        <w:tc>
          <w:tcPr>
            <w:tcW w:w="3230" w:type="dxa"/>
          </w:tcPr>
          <w:p w:rsidR="001D38AA" w:rsidRDefault="001D38AA" w:rsidP="00C757C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Яролян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Рафикович</w:t>
            </w:r>
            <w:proofErr w:type="spellEnd"/>
          </w:p>
        </w:tc>
        <w:tc>
          <w:tcPr>
            <w:tcW w:w="6341" w:type="dxa"/>
          </w:tcPr>
          <w:p w:rsidR="001D38AA" w:rsidRPr="00965C0C" w:rsidRDefault="001D38AA" w:rsidP="005C1AB4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 экономической безопасности и противодействия коррупции Отдела МВД России по </w:t>
            </w: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Белокалитвинскому району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C1AB4">
              <w:rPr>
                <w:rFonts w:ascii="Times New Roman" w:hAnsi="Times New Roman" w:cs="Times New Roman"/>
                <w:sz w:val="28"/>
                <w:szCs w:val="28"/>
              </w:rPr>
              <w:t>майор</w:t>
            </w: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 полиции</w:t>
            </w:r>
          </w:p>
        </w:tc>
      </w:tr>
      <w:tr w:rsidR="001D38AA" w:rsidRPr="00965C0C" w:rsidTr="00C757CC">
        <w:tc>
          <w:tcPr>
            <w:tcW w:w="3230" w:type="dxa"/>
          </w:tcPr>
          <w:p w:rsidR="001D38AA" w:rsidRPr="00965C0C" w:rsidRDefault="001D38AA" w:rsidP="00C757C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Каюдин</w:t>
            </w:r>
            <w:proofErr w:type="spellEnd"/>
          </w:p>
          <w:p w:rsidR="001D38AA" w:rsidRDefault="001D38AA" w:rsidP="00C757C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 Олег Эдуардович</w:t>
            </w:r>
          </w:p>
          <w:p w:rsidR="001D38AA" w:rsidRPr="00965C0C" w:rsidRDefault="001D38AA" w:rsidP="00C757C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1" w:type="dxa"/>
          </w:tcPr>
          <w:p w:rsidR="001D38AA" w:rsidRDefault="001D38AA" w:rsidP="00C757C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глава Белокалитвинского городского поселения </w:t>
            </w:r>
          </w:p>
          <w:p w:rsidR="001D38AA" w:rsidRDefault="001D38AA" w:rsidP="00C757C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D38AA" w:rsidRPr="00965C0C" w:rsidRDefault="001D38AA" w:rsidP="00C757C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38AA" w:rsidRPr="00965C0C" w:rsidTr="00C757CC">
        <w:tc>
          <w:tcPr>
            <w:tcW w:w="3230" w:type="dxa"/>
          </w:tcPr>
          <w:p w:rsidR="001D38AA" w:rsidRPr="00965C0C" w:rsidRDefault="001D38AA" w:rsidP="00C757C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Климова</w:t>
            </w:r>
          </w:p>
          <w:p w:rsidR="001D38AA" w:rsidRPr="00965C0C" w:rsidRDefault="001D38AA" w:rsidP="00C757C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Виктория Анатольевна</w:t>
            </w:r>
          </w:p>
          <w:p w:rsidR="001D38AA" w:rsidRPr="00965C0C" w:rsidRDefault="001D38AA" w:rsidP="00C757CC">
            <w:pPr>
              <w:pStyle w:val="ConsPlusNonformat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6341" w:type="dxa"/>
          </w:tcPr>
          <w:p w:rsidR="001D38AA" w:rsidRPr="00965C0C" w:rsidRDefault="001D38AA" w:rsidP="00C757CC">
            <w:pPr>
              <w:pStyle w:val="ConsPlusNonformat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директор муниципального общеобразовательного учреждения средняя общеобразовательная школа № </w:t>
            </w:r>
            <w:smartTag w:uri="urn:schemas-microsoft-com:office:smarttags" w:element="metricconverter">
              <w:smartTagPr>
                <w:attr w:name="ProductID" w:val="6 г"/>
              </w:smartTagPr>
              <w:r w:rsidRPr="00965C0C">
                <w:rPr>
                  <w:rFonts w:ascii="Times New Roman" w:hAnsi="Times New Roman" w:cs="Times New Roman"/>
                  <w:color w:val="000000"/>
                  <w:sz w:val="28"/>
                  <w:szCs w:val="28"/>
                </w:rPr>
                <w:t>6 г</w:t>
              </w:r>
            </w:smartTag>
            <w:r w:rsidRPr="00965C0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. Белая Калитва </w:t>
            </w:r>
          </w:p>
        </w:tc>
      </w:tr>
      <w:tr w:rsidR="001D38AA" w:rsidRPr="00965C0C" w:rsidTr="00C757CC">
        <w:tc>
          <w:tcPr>
            <w:tcW w:w="3230" w:type="dxa"/>
          </w:tcPr>
          <w:p w:rsidR="001D38AA" w:rsidRPr="00965C0C" w:rsidRDefault="005C1AB4" w:rsidP="00C757CC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Керенцева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  <w:p w:rsidR="001D38AA" w:rsidRPr="00965C0C" w:rsidRDefault="001D38AA" w:rsidP="00C757C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1" w:type="dxa"/>
          </w:tcPr>
          <w:p w:rsidR="001D38AA" w:rsidRPr="00965C0C" w:rsidRDefault="005C1AB4" w:rsidP="00C757C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Белокалитвинского района по социальным вопросам</w:t>
            </w:r>
            <w:r w:rsidR="001D38AA"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D38AA" w:rsidRPr="00965C0C" w:rsidTr="00C757CC">
        <w:tc>
          <w:tcPr>
            <w:tcW w:w="3230" w:type="dxa"/>
          </w:tcPr>
          <w:p w:rsidR="001D38AA" w:rsidRPr="00965C0C" w:rsidRDefault="001D38AA" w:rsidP="00C757C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>Лукьянов Сергей Юрьевич</w:t>
            </w:r>
          </w:p>
        </w:tc>
        <w:tc>
          <w:tcPr>
            <w:tcW w:w="6341" w:type="dxa"/>
          </w:tcPr>
          <w:p w:rsidR="001D38AA" w:rsidRPr="00965C0C" w:rsidRDefault="001D38AA" w:rsidP="00C757C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Администрации Белокалитвинского района </w:t>
            </w:r>
          </w:p>
        </w:tc>
      </w:tr>
      <w:tr w:rsidR="001D38AA" w:rsidRPr="00965C0C" w:rsidTr="00C757CC">
        <w:tc>
          <w:tcPr>
            <w:tcW w:w="3230" w:type="dxa"/>
          </w:tcPr>
          <w:p w:rsidR="001D38AA" w:rsidRPr="00965C0C" w:rsidRDefault="005C1AB4" w:rsidP="00C757C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Самуйлик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Владимирович</w:t>
            </w:r>
          </w:p>
          <w:p w:rsidR="001D38AA" w:rsidRPr="00965C0C" w:rsidRDefault="001D38AA" w:rsidP="00C757C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41" w:type="dxa"/>
          </w:tcPr>
          <w:p w:rsidR="001D38AA" w:rsidRPr="00965C0C" w:rsidRDefault="005C1AB4" w:rsidP="00C757C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Администрации Белокалитвинского района по вопросам казачества, спорту, молодежи и делам ГО и ЧС</w:t>
            </w:r>
            <w:r w:rsidR="001D38AA"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1D38AA" w:rsidRPr="00965C0C" w:rsidTr="00C757CC">
        <w:tc>
          <w:tcPr>
            <w:tcW w:w="3230" w:type="dxa"/>
          </w:tcPr>
          <w:p w:rsidR="001D38AA" w:rsidRPr="00965C0C" w:rsidRDefault="001D38AA" w:rsidP="00C757C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Шевчук </w:t>
            </w:r>
          </w:p>
          <w:p w:rsidR="001D38AA" w:rsidRPr="00965C0C" w:rsidRDefault="001D38AA" w:rsidP="00C757C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Татьяна Сергеевна                 </w:t>
            </w:r>
          </w:p>
        </w:tc>
        <w:tc>
          <w:tcPr>
            <w:tcW w:w="6341" w:type="dxa"/>
          </w:tcPr>
          <w:p w:rsidR="001D38AA" w:rsidRPr="00965C0C" w:rsidRDefault="001D38AA" w:rsidP="00C757CC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 начальник Белокалитвинского отдела Управления Федеральной службы Государственной </w:t>
            </w:r>
            <w:r w:rsidRPr="00965C0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регистрации кадастра и картографии по Ростовской области </w:t>
            </w:r>
          </w:p>
        </w:tc>
      </w:tr>
      <w:tr w:rsidR="001D38AA" w:rsidRPr="00965C0C" w:rsidTr="00C757CC">
        <w:tc>
          <w:tcPr>
            <w:tcW w:w="3230" w:type="dxa"/>
          </w:tcPr>
          <w:p w:rsidR="001D38AA" w:rsidRPr="00965C0C" w:rsidRDefault="005C1AB4" w:rsidP="00C757CC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Чуваева Наталья Федоровна</w:t>
            </w:r>
          </w:p>
        </w:tc>
        <w:tc>
          <w:tcPr>
            <w:tcW w:w="6341" w:type="dxa"/>
          </w:tcPr>
          <w:p w:rsidR="001D38AA" w:rsidRPr="00965C0C" w:rsidRDefault="001D38AA" w:rsidP="00BF5112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65C0C">
              <w:rPr>
                <w:rFonts w:ascii="Times New Roman" w:hAnsi="Times New Roman" w:cs="Times New Roman"/>
                <w:sz w:val="28"/>
                <w:szCs w:val="28"/>
              </w:rPr>
              <w:t xml:space="preserve"> председатель комитета по физической культуре,  спорту и делам молодежи Администрации Белокалитвинского района</w:t>
            </w:r>
            <w:r w:rsidR="00BF51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1D38AA" w:rsidRDefault="001D38AA" w:rsidP="006055B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D38AA" w:rsidRPr="006055B0" w:rsidRDefault="001D38AA" w:rsidP="006055B0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D38AA" w:rsidRPr="006055B0" w:rsidSect="004F27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50EA8"/>
    <w:multiLevelType w:val="hybridMultilevel"/>
    <w:tmpl w:val="856ACF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667B78"/>
    <w:multiLevelType w:val="hybridMultilevel"/>
    <w:tmpl w:val="5576F6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D721B5"/>
    <w:multiLevelType w:val="hybridMultilevel"/>
    <w:tmpl w:val="FF947F52"/>
    <w:lvl w:ilvl="0" w:tplc="988CAEA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F843D3"/>
    <w:multiLevelType w:val="multilevel"/>
    <w:tmpl w:val="453A2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5F300FA2"/>
    <w:multiLevelType w:val="hybridMultilevel"/>
    <w:tmpl w:val="9BE89D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055B0"/>
    <w:rsid w:val="000006D6"/>
    <w:rsid w:val="000216BD"/>
    <w:rsid w:val="000574B0"/>
    <w:rsid w:val="00057567"/>
    <w:rsid w:val="00067295"/>
    <w:rsid w:val="0006736E"/>
    <w:rsid w:val="0009697B"/>
    <w:rsid w:val="000C4BCE"/>
    <w:rsid w:val="000C5E52"/>
    <w:rsid w:val="000D115F"/>
    <w:rsid w:val="00134113"/>
    <w:rsid w:val="00151559"/>
    <w:rsid w:val="0015217F"/>
    <w:rsid w:val="001771CC"/>
    <w:rsid w:val="001D38AA"/>
    <w:rsid w:val="002179BF"/>
    <w:rsid w:val="00220F21"/>
    <w:rsid w:val="00234672"/>
    <w:rsid w:val="00247F5D"/>
    <w:rsid w:val="00263173"/>
    <w:rsid w:val="00263A49"/>
    <w:rsid w:val="002717C8"/>
    <w:rsid w:val="002B254A"/>
    <w:rsid w:val="002B262E"/>
    <w:rsid w:val="002D21D2"/>
    <w:rsid w:val="00311ECE"/>
    <w:rsid w:val="003264BE"/>
    <w:rsid w:val="00335FE1"/>
    <w:rsid w:val="00347731"/>
    <w:rsid w:val="00377A55"/>
    <w:rsid w:val="003A1835"/>
    <w:rsid w:val="003A493C"/>
    <w:rsid w:val="003E1059"/>
    <w:rsid w:val="004116E9"/>
    <w:rsid w:val="004158E8"/>
    <w:rsid w:val="00422161"/>
    <w:rsid w:val="00430A90"/>
    <w:rsid w:val="00442825"/>
    <w:rsid w:val="00460933"/>
    <w:rsid w:val="0046788B"/>
    <w:rsid w:val="004763EA"/>
    <w:rsid w:val="004A0AA7"/>
    <w:rsid w:val="004A30BE"/>
    <w:rsid w:val="004E0CAC"/>
    <w:rsid w:val="004F2794"/>
    <w:rsid w:val="004F67FB"/>
    <w:rsid w:val="00513113"/>
    <w:rsid w:val="00514925"/>
    <w:rsid w:val="00555E41"/>
    <w:rsid w:val="005762FA"/>
    <w:rsid w:val="00580541"/>
    <w:rsid w:val="00587DE0"/>
    <w:rsid w:val="00590CF9"/>
    <w:rsid w:val="005C1AB4"/>
    <w:rsid w:val="005C740D"/>
    <w:rsid w:val="006055B0"/>
    <w:rsid w:val="00620765"/>
    <w:rsid w:val="006B0F80"/>
    <w:rsid w:val="006C20BC"/>
    <w:rsid w:val="006E0C64"/>
    <w:rsid w:val="006E55E8"/>
    <w:rsid w:val="00715B09"/>
    <w:rsid w:val="007223A2"/>
    <w:rsid w:val="00736D7E"/>
    <w:rsid w:val="00756661"/>
    <w:rsid w:val="0078226C"/>
    <w:rsid w:val="007A18DB"/>
    <w:rsid w:val="007A2286"/>
    <w:rsid w:val="007A2CA8"/>
    <w:rsid w:val="007E2049"/>
    <w:rsid w:val="007E5805"/>
    <w:rsid w:val="007F1287"/>
    <w:rsid w:val="007F1CE7"/>
    <w:rsid w:val="007F24EC"/>
    <w:rsid w:val="008011DC"/>
    <w:rsid w:val="0081308B"/>
    <w:rsid w:val="008366B9"/>
    <w:rsid w:val="0085319C"/>
    <w:rsid w:val="00866630"/>
    <w:rsid w:val="00892366"/>
    <w:rsid w:val="00895667"/>
    <w:rsid w:val="008B161D"/>
    <w:rsid w:val="008D1038"/>
    <w:rsid w:val="008D1A6D"/>
    <w:rsid w:val="009216D7"/>
    <w:rsid w:val="00922471"/>
    <w:rsid w:val="0093108E"/>
    <w:rsid w:val="00936570"/>
    <w:rsid w:val="00944469"/>
    <w:rsid w:val="009461CC"/>
    <w:rsid w:val="00950A02"/>
    <w:rsid w:val="009526CF"/>
    <w:rsid w:val="00960CD8"/>
    <w:rsid w:val="00977D0D"/>
    <w:rsid w:val="009863B6"/>
    <w:rsid w:val="00986A21"/>
    <w:rsid w:val="009C74C7"/>
    <w:rsid w:val="009C7C37"/>
    <w:rsid w:val="00A05A34"/>
    <w:rsid w:val="00A109DA"/>
    <w:rsid w:val="00A17ADE"/>
    <w:rsid w:val="00A416C2"/>
    <w:rsid w:val="00A64866"/>
    <w:rsid w:val="00AA45F1"/>
    <w:rsid w:val="00AC13A0"/>
    <w:rsid w:val="00AD1D9D"/>
    <w:rsid w:val="00AF78CF"/>
    <w:rsid w:val="00B11A14"/>
    <w:rsid w:val="00B27C9B"/>
    <w:rsid w:val="00B41D0C"/>
    <w:rsid w:val="00B44B10"/>
    <w:rsid w:val="00B56759"/>
    <w:rsid w:val="00B6108C"/>
    <w:rsid w:val="00B67C24"/>
    <w:rsid w:val="00BC3F44"/>
    <w:rsid w:val="00BC5BC4"/>
    <w:rsid w:val="00BD131D"/>
    <w:rsid w:val="00BD52D7"/>
    <w:rsid w:val="00BD7D8E"/>
    <w:rsid w:val="00BE41FB"/>
    <w:rsid w:val="00BF1ED2"/>
    <w:rsid w:val="00BF5112"/>
    <w:rsid w:val="00BF6AAE"/>
    <w:rsid w:val="00BF7750"/>
    <w:rsid w:val="00C13C57"/>
    <w:rsid w:val="00C22229"/>
    <w:rsid w:val="00C37532"/>
    <w:rsid w:val="00C43445"/>
    <w:rsid w:val="00CA400E"/>
    <w:rsid w:val="00CB18FE"/>
    <w:rsid w:val="00CC1291"/>
    <w:rsid w:val="00CD3E9F"/>
    <w:rsid w:val="00CD4EB3"/>
    <w:rsid w:val="00CE084A"/>
    <w:rsid w:val="00D036D9"/>
    <w:rsid w:val="00D15494"/>
    <w:rsid w:val="00D26367"/>
    <w:rsid w:val="00D45C64"/>
    <w:rsid w:val="00D467D2"/>
    <w:rsid w:val="00D54F8D"/>
    <w:rsid w:val="00D62AF7"/>
    <w:rsid w:val="00D7168A"/>
    <w:rsid w:val="00D71932"/>
    <w:rsid w:val="00DB1989"/>
    <w:rsid w:val="00DE4112"/>
    <w:rsid w:val="00DE6205"/>
    <w:rsid w:val="00DF0364"/>
    <w:rsid w:val="00DF5BB4"/>
    <w:rsid w:val="00E005AA"/>
    <w:rsid w:val="00E0470C"/>
    <w:rsid w:val="00E07D92"/>
    <w:rsid w:val="00E10215"/>
    <w:rsid w:val="00E26BBB"/>
    <w:rsid w:val="00E364CA"/>
    <w:rsid w:val="00E364E2"/>
    <w:rsid w:val="00E435F4"/>
    <w:rsid w:val="00E5176E"/>
    <w:rsid w:val="00E571B8"/>
    <w:rsid w:val="00E64FEB"/>
    <w:rsid w:val="00E72CEB"/>
    <w:rsid w:val="00E72DBF"/>
    <w:rsid w:val="00E749B3"/>
    <w:rsid w:val="00E9260B"/>
    <w:rsid w:val="00E9403C"/>
    <w:rsid w:val="00ED74A4"/>
    <w:rsid w:val="00EE6FAF"/>
    <w:rsid w:val="00EE7D7F"/>
    <w:rsid w:val="00EF0B68"/>
    <w:rsid w:val="00F02914"/>
    <w:rsid w:val="00F51A65"/>
    <w:rsid w:val="00F85108"/>
    <w:rsid w:val="00F86BF9"/>
    <w:rsid w:val="00F943D7"/>
    <w:rsid w:val="00F9661B"/>
    <w:rsid w:val="00FA287C"/>
    <w:rsid w:val="00FA2B92"/>
    <w:rsid w:val="00FC5D51"/>
    <w:rsid w:val="00FD09F3"/>
    <w:rsid w:val="00FF08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2794"/>
  </w:style>
  <w:style w:type="paragraph" w:styleId="1">
    <w:name w:val="heading 1"/>
    <w:basedOn w:val="a"/>
    <w:next w:val="a"/>
    <w:link w:val="10"/>
    <w:qFormat/>
    <w:rsid w:val="006055B0"/>
    <w:pPr>
      <w:keepNext/>
      <w:spacing w:after="0" w:line="240" w:lineRule="auto"/>
      <w:jc w:val="both"/>
      <w:outlineLvl w:val="0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6055B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Основной текст Знак"/>
    <w:basedOn w:val="a0"/>
    <w:link w:val="a3"/>
    <w:semiHidden/>
    <w:rsid w:val="006055B0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6055B0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6055B0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7F128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45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1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TIK</Company>
  <LinksUpToDate>false</LinksUpToDate>
  <CharactersWithSpaces>8593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VIBORI</dc:creator>
  <cp:keywords/>
  <dc:description/>
  <cp:lastModifiedBy>VIBORI</cp:lastModifiedBy>
  <cp:revision>8</cp:revision>
  <cp:lastPrinted>2014-09-26T08:43:00Z</cp:lastPrinted>
  <dcterms:created xsi:type="dcterms:W3CDTF">2014-09-25T14:28:00Z</dcterms:created>
  <dcterms:modified xsi:type="dcterms:W3CDTF">2014-09-26T11:10:00Z</dcterms:modified>
</cp:coreProperties>
</file>