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о доходах, расходах, об имуществе и обязательствах имущественного характера руководителей отраслевых (функциональных) органов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Белокалитвинского района Ростовской области и членов их семей </w:t>
      </w:r>
    </w:p>
    <w:p>
      <w:pPr>
        <w:pStyle w:val="Normal"/>
        <w:jc w:val="center"/>
        <w:rPr/>
      </w:pPr>
      <w:r>
        <w:rPr>
          <w:sz w:val="28"/>
          <w:szCs w:val="28"/>
        </w:rPr>
        <w:t>за период 01 января по 31 декабря 201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6380" w:type="dxa"/>
        <w:jc w:val="left"/>
        <w:tblInd w:w="-8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48" w:type="dxa"/>
          <w:bottom w:w="0" w:type="dxa"/>
          <w:right w:w="108" w:type="dxa"/>
        </w:tblCellMar>
        <w:tblLook w:val="01e0"/>
      </w:tblPr>
      <w:tblGrid>
        <w:gridCol w:w="543"/>
        <w:gridCol w:w="2099"/>
        <w:gridCol w:w="1882"/>
        <w:gridCol w:w="1376"/>
        <w:gridCol w:w="1033"/>
        <w:gridCol w:w="1183"/>
        <w:gridCol w:w="838"/>
        <w:gridCol w:w="1620"/>
        <w:gridCol w:w="998"/>
        <w:gridCol w:w="929"/>
        <w:gridCol w:w="1"/>
        <w:gridCol w:w="1463"/>
        <w:gridCol w:w="3"/>
        <w:gridCol w:w="1424"/>
        <w:gridCol w:w="3"/>
        <w:gridCol w:w="984"/>
      </w:tblGrid>
      <w:tr>
        <w:trPr>
          <w:trHeight w:val="3078" w:hRule="exact"/>
          <w:cantSplit w:val="true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4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Объекты недвижимости находящиеся в собственности</w:t>
            </w:r>
          </w:p>
        </w:tc>
        <w:tc>
          <w:tcPr>
            <w:tcW w:w="354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Объекты недвижимости находящиеся в пользовании</w:t>
            </w:r>
          </w:p>
        </w:tc>
        <w:tc>
          <w:tcPr>
            <w:tcW w:w="14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Транспортные средства (вид, марка)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Декларированный годовой доход (руб.)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Сведения об источниках получения средств, за счет, которых совершена сделка</w:t>
            </w:r>
          </w:p>
        </w:tc>
      </w:tr>
      <w:tr>
        <w:trPr>
          <w:trHeight w:val="1935" w:hRule="exact"/>
          <w:cantSplit w:val="true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№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п/п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Фамилия и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инициалы лица,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чьи сведения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размещаются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Должность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Вид объекта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Вид собственности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Площадь (кв.м)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Страна расположения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Вид объекта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Площадь (кв.м)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Страна расположения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1.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Яцкова Т.В.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начальник отдела культуры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земельный участок</w:t>
            </w:r>
            <w:r>
              <w:rPr>
                <w:b/>
                <w:bCs w:val="false"/>
              </w:rPr>
              <w:t xml:space="preserve">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земельный участок</w:t>
            </w:r>
            <w:r>
              <w:rPr>
                <w:b/>
                <w:bCs w:val="false"/>
              </w:rPr>
              <w:t xml:space="preserve">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 xml:space="preserve">Индивидуальная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общая долевая 25/5983</w:t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индивидуальная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 xml:space="preserve">1443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30557220</w:t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73,4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/>
            </w:pPr>
            <w:r>
              <w:rPr>
                <w:b w:val="false"/>
                <w:bCs w:val="false"/>
              </w:rPr>
              <w:t xml:space="preserve">Россия 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/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rPr/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bookmarkStart w:id="0" w:name="__DdeLink__11209_9477753534"/>
            <w:r>
              <w:rPr>
                <w:b w:val="false"/>
                <w:bCs w:val="false"/>
              </w:rPr>
              <w:t>легковой автомобиль Рено Логан( в совместной собственности с Яцковым</w:t>
            </w:r>
            <w:bookmarkEnd w:id="0"/>
            <w:r>
              <w:rPr>
                <w:b w:val="false"/>
                <w:bCs w:val="false"/>
              </w:rPr>
              <w:t xml:space="preserve"> В.А.)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24"/>
                <w:szCs w:val="24"/>
              </w:rPr>
              <w:t>624351,99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131" w:hRule="atLeast"/>
          <w:cantSplit w:val="true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супруг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земельный участок</w:t>
            </w:r>
            <w:r>
              <w:rPr>
                <w:b/>
                <w:bCs w:val="false"/>
                <w:sz w:val="24"/>
                <w:szCs w:val="24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общая долевая 1/168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25169800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Дом (</w:t>
            </w:r>
            <w:r>
              <w:rPr>
                <w:b w:val="false"/>
                <w:bCs w:val="false"/>
                <w:sz w:val="24"/>
                <w:szCs w:val="24"/>
              </w:rPr>
              <w:t>безвозмездное, бессрочное пользование)</w:t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земельный участок (безвозмездное, 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73,4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1443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/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b/>
                <w:b/>
                <w:bCs w:val="false"/>
              </w:rPr>
            </w:pPr>
            <w:r>
              <w:rPr>
                <w:b/>
                <w:bCs w:val="false"/>
              </w:rPr>
            </w:r>
          </w:p>
          <w:p>
            <w:pPr>
              <w:pStyle w:val="Normal"/>
              <w:rPr>
                <w:b/>
                <w:b/>
                <w:bCs w:val="false"/>
              </w:rPr>
            </w:pPr>
            <w:r>
              <w:rPr>
                <w:b/>
                <w:bCs w:val="false"/>
              </w:rPr>
            </w:r>
          </w:p>
          <w:p>
            <w:pPr>
              <w:pStyle w:val="Normal"/>
              <w:rPr>
                <w:b/>
                <w:b/>
                <w:bCs w:val="false"/>
              </w:rPr>
            </w:pPr>
            <w:r>
              <w:rPr>
                <w:b/>
                <w:bCs w:val="false"/>
              </w:rPr>
            </w:r>
          </w:p>
          <w:p>
            <w:pPr>
              <w:pStyle w:val="Normal"/>
              <w:rPr>
                <w:b/>
                <w:b/>
                <w:bCs w:val="false"/>
              </w:rPr>
            </w:pPr>
            <w:r>
              <w:rPr>
                <w:b/>
                <w:bCs w:val="false"/>
              </w:rPr>
            </w:r>
          </w:p>
          <w:p>
            <w:pPr>
              <w:pStyle w:val="Normal"/>
              <w:rPr>
                <w:b/>
                <w:b/>
                <w:bCs w:val="false"/>
              </w:rPr>
            </w:pPr>
            <w:r>
              <w:rPr>
                <w:b/>
                <w:bCs w:val="false"/>
              </w:rPr>
            </w:r>
          </w:p>
          <w:p>
            <w:pPr>
              <w:pStyle w:val="Normal"/>
              <w:rPr/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bookmarkStart w:id="1" w:name="__DdeLink__11209_94777535345"/>
            <w:r>
              <w:rPr>
                <w:b w:val="false"/>
                <w:bCs w:val="false"/>
              </w:rPr>
              <w:t>легковой автомобиль Рено Логан( в совместной собственности с Яцков</w:t>
            </w:r>
            <w:bookmarkEnd w:id="1"/>
            <w:r>
              <w:rPr>
                <w:b w:val="false"/>
                <w:bCs w:val="false"/>
              </w:rPr>
              <w:t>ой Т.В)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17950,00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2.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Булатова Г.Н.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начальник отдела ОЗАГС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дом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общая долевая ¼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общая долевая ¼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672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117,5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-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520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-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275939,65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3.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Севостьянов С.А.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председатель Комитета по управлению имуществом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 xml:space="preserve">общая долевая 2/3 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59,1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легковой автомобиль</w:t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HYNDAI I20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951118,54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супруга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квартира (безвозмездное, бессрочное пользование)</w:t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59,1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32,6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bookmarkStart w:id="2" w:name="__DdeLink__9137_504719118"/>
            <w:bookmarkEnd w:id="2"/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не имеет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46047,41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летний ребенок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 xml:space="preserve">общая долевая 1/3 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59,1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квартира (безвозмездное, бессрочное пользование) 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49,7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bookmarkStart w:id="3" w:name="__DdeLink__670_1693289373"/>
            <w:bookmarkEnd w:id="3"/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летний ребенок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квартира (безвозмездное, бессрочное пользование)</w:t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59,1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32,6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/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 w:val="false"/>
                <w:bCs w:val="false"/>
              </w:rPr>
              <w:t>4.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Кушнарева Т.А.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начальник  Управления социальной защиты населения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гараж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индивидуальная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66,0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47,8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28,1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24,5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Легковой автомобиль</w:t>
            </w:r>
          </w:p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 w:val="false"/>
                <w:bCs w:val="false"/>
              </w:rPr>
              <w:t>Мазда-6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24"/>
                <w:szCs w:val="24"/>
              </w:rPr>
              <w:t>941577,97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 w:val="false"/>
                <w:bCs w:val="false"/>
              </w:rPr>
              <w:t>5.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Демиденко В.И.</w:t>
            </w:r>
          </w:p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начальник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финансового управления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общая долевая 1/3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40,7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50,2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Легковой автомобиль KIA RIO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1054852,34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супруг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дачный домик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гараж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 xml:space="preserve">земельный участок 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Общая долевая 2/3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 xml:space="preserve">индивидуальная 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bookmarkStart w:id="4" w:name="__DdeLink__9951_764665575"/>
            <w:bookmarkEnd w:id="4"/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индивидуальная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50,2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18,06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24,0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585</w:t>
            </w:r>
          </w:p>
          <w:p>
            <w:pPr>
              <w:pStyle w:val="Normal"/>
              <w:jc w:val="center"/>
              <w:rPr>
                <w:b/>
                <w:b/>
                <w:bCs w:val="false"/>
                <w:sz w:val="28"/>
                <w:szCs w:val="28"/>
              </w:rPr>
            </w:pPr>
            <w:r>
              <w:rPr>
                <w:b/>
                <w:bCs w:val="false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/>
                <w:b/>
                <w:bCs w:val="false"/>
                <w:sz w:val="28"/>
                <w:szCs w:val="28"/>
              </w:rPr>
            </w:pPr>
            <w:r>
              <w:rPr>
                <w:b/>
                <w:bCs w:val="false"/>
                <w:sz w:val="28"/>
                <w:szCs w:val="2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24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легковой автомобиль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Лада Гранта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162697,09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6.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Тимошенко Н.А.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начальник отдела образования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гараж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bookmarkStart w:id="5" w:name="__DdeLink__782_239553085"/>
            <w:bookmarkEnd w:id="5"/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 xml:space="preserve">Общая долевая 1/3 </w:t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индивидуальная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250000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82000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25,0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65,3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25,0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/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/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/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/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легковой автомобиль ВАЗ 21053,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легковой автомобиль Рено Логан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738112,77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супруга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 xml:space="preserve">Общая долевая 1/8 </w:t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 xml:space="preserve">Общая долевая 1/3 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936000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65,3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 xml:space="preserve">Россия 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/>
            </w:pPr>
            <w:r>
              <w:rPr>
                <w:b w:val="false"/>
                <w:bCs w:val="false"/>
              </w:rPr>
              <w:t>309652,00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летний ребенок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 xml:space="preserve">Общая долевая 1/3 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65,3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bookmarkStart w:id="6" w:name="__DdeLink__736_1050578423"/>
            <w:bookmarkEnd w:id="6"/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летний ребенок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Помещение (договор  найма)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12,3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1750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ascii="Times New Roman" w:hAnsi="Times New Roman"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4485</TotalTime>
  <Application>LibreOffice/4.4.1.2$Linux_x86 LibreOffice_project/40m0$Build-2</Application>
  <Paragraphs>273</Paragraphs>
  <Company>TIK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2015-04-03T11:40:00Z</dcterms:created>
  <dc:creator>VIBORI</dc:creator>
  <dc:language>ru-RU</dc:language>
  <cp:lastModifiedBy>vga  </cp:lastModifiedBy>
  <dcterms:modified xsi:type="dcterms:W3CDTF">2017-05-12T16:35:39Z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TIK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