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344F8B">
        <w:rPr>
          <w:sz w:val="28"/>
          <w:szCs w:val="28"/>
        </w:rPr>
        <w:t xml:space="preserve"> обращениями граждан за декабрь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</w:t>
            </w:r>
            <w:r w:rsidR="00AC2F0D">
              <w:rPr>
                <w:sz w:val="20"/>
              </w:rPr>
              <w:t xml:space="preserve">ё </w:t>
            </w:r>
            <w:r w:rsidRPr="00517E2F">
              <w:rPr>
                <w:sz w:val="20"/>
              </w:rPr>
              <w:t xml:space="preserve">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«Стройком»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«КалитваДомСервис»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5036FC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:rsidR="007066C2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</w:tcPr>
          <w:p w:rsidR="002716CD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FD605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</w:tcPr>
          <w:p w:rsidR="005036FC" w:rsidRDefault="00CD6BE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417" w:type="dxa"/>
          </w:tcPr>
          <w:p w:rsidR="005036FC" w:rsidRDefault="001A026A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5036FC" w:rsidRDefault="0033477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D55A23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«Монолит»-82865,4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«Монолит»-28060,34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«Стройком»-263406,99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A2002B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tbl>
      <w:tblPr>
        <w:tblW w:w="0" w:type="auto"/>
        <w:tblLook w:val="01E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214" w:rsidRDefault="00FA1214">
      <w:r>
        <w:separator/>
      </w:r>
    </w:p>
  </w:endnote>
  <w:endnote w:type="continuationSeparator" w:id="1">
    <w:p w:rsidR="00FA1214" w:rsidRDefault="00FA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r w:rsidR="0055083A">
      <w:rPr>
        <w:sz w:val="16"/>
        <w:szCs w:val="16"/>
      </w:rPr>
      <w:t>Г.А.Леонова 8(863 83)2-55-31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214" w:rsidRDefault="00FA1214">
      <w:r>
        <w:separator/>
      </w:r>
    </w:p>
  </w:footnote>
  <w:footnote w:type="continuationSeparator" w:id="1">
    <w:p w:rsidR="00FA1214" w:rsidRDefault="00FA1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688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0B9F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32C0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1214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786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2016-12-08T08:50:00Z</cp:lastPrinted>
  <dcterms:created xsi:type="dcterms:W3CDTF">2017-01-10T12:15:00Z</dcterms:created>
  <dcterms:modified xsi:type="dcterms:W3CDTF">2017-01-10T12:15:00Z</dcterms:modified>
</cp:coreProperties>
</file>