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A19" w:rsidRPr="007E64C4" w:rsidRDefault="00C64A19" w:rsidP="00C64A19">
      <w:pPr>
        <w:jc w:val="right"/>
        <w:rPr>
          <w:rFonts w:eastAsia="Calibri"/>
          <w:szCs w:val="28"/>
          <w:lang w:eastAsia="en-US"/>
        </w:rPr>
      </w:pPr>
      <w:r w:rsidRPr="007E64C4">
        <w:rPr>
          <w:rFonts w:eastAsia="Calibri"/>
          <w:szCs w:val="28"/>
          <w:lang w:eastAsia="en-US"/>
        </w:rPr>
        <w:t xml:space="preserve">Кому (ФИО и должность руководителя </w:t>
      </w:r>
    </w:p>
    <w:p w:rsidR="00C64A19" w:rsidRPr="007E64C4" w:rsidRDefault="00C64A19" w:rsidP="00C64A19">
      <w:pPr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архивной службы</w:t>
      </w:r>
      <w:r w:rsidRPr="007E64C4">
        <w:rPr>
          <w:rFonts w:eastAsia="Calibri"/>
          <w:szCs w:val="28"/>
          <w:lang w:eastAsia="en-US"/>
        </w:rPr>
        <w:t xml:space="preserve">) </w:t>
      </w:r>
    </w:p>
    <w:p w:rsidR="00C64A19" w:rsidRPr="008806C3" w:rsidRDefault="00C64A19" w:rsidP="00C64A19">
      <w:pPr>
        <w:rPr>
          <w:rFonts w:eastAsia="Calibri"/>
          <w:b/>
          <w:sz w:val="32"/>
          <w:szCs w:val="32"/>
          <w:lang w:eastAsia="en-US"/>
        </w:rPr>
      </w:pPr>
    </w:p>
    <w:p w:rsidR="00C64A19" w:rsidRPr="008806C3" w:rsidRDefault="00C64A19" w:rsidP="00C64A19">
      <w:pPr>
        <w:jc w:val="center"/>
        <w:rPr>
          <w:rFonts w:eastAsia="Calibri"/>
          <w:szCs w:val="28"/>
          <w:lang w:eastAsia="en-US"/>
        </w:rPr>
      </w:pPr>
      <w:r w:rsidRPr="008806C3">
        <w:rPr>
          <w:rFonts w:eastAsia="Calibri"/>
          <w:b/>
          <w:sz w:val="32"/>
          <w:szCs w:val="32"/>
          <w:lang w:eastAsia="en-US"/>
        </w:rPr>
        <w:t>ЗАПРОС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5428"/>
        <w:gridCol w:w="3543"/>
      </w:tblGrid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1.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Фамилия, имя, отчество заявителя</w:t>
            </w:r>
          </w:p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или наименование организации</w:t>
            </w:r>
          </w:p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 xml:space="preserve">(в именительном падеже) 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2.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Почтовый адрес для направления справки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3.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 xml:space="preserve">Ваш </w:t>
            </w:r>
            <w:r w:rsidRPr="008806C3">
              <w:rPr>
                <w:rFonts w:eastAsia="Calibri"/>
                <w:szCs w:val="28"/>
                <w:lang w:val="en-US" w:eastAsia="en-US"/>
              </w:rPr>
              <w:t>e</w:t>
            </w:r>
            <w:r w:rsidRPr="008806C3">
              <w:rPr>
                <w:rFonts w:eastAsia="Calibri"/>
                <w:szCs w:val="28"/>
                <w:lang w:eastAsia="en-US"/>
              </w:rPr>
              <w:t>-</w:t>
            </w:r>
            <w:r w:rsidRPr="008806C3">
              <w:rPr>
                <w:rFonts w:eastAsia="Calibri"/>
                <w:szCs w:val="28"/>
                <w:lang w:val="en-US" w:eastAsia="en-US"/>
              </w:rPr>
              <w:t>mail</w:t>
            </w:r>
            <w:r w:rsidRPr="008806C3">
              <w:rPr>
                <w:rFonts w:eastAsia="Calibri"/>
                <w:szCs w:val="28"/>
                <w:lang w:eastAsia="en-US"/>
              </w:rPr>
              <w:t xml:space="preserve"> (при наличии)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4.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Контактный телефон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5.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Фамилия, имя, отчество лица (полностью), о котором запрашиваются сведения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6.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Дата рождения лица, о котором запрашиваются сведения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9747" w:type="dxa"/>
            <w:gridSpan w:val="3"/>
          </w:tcPr>
          <w:p w:rsidR="00C64A19" w:rsidRPr="008806C3" w:rsidRDefault="00C64A19" w:rsidP="002C69A5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Тематические запросы</w:t>
            </w: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7.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 xml:space="preserve">О получении решения (постановления) исполкома (администрации) на земельный участок 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7.1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 xml:space="preserve">Адрес объекта, о котором поступил запрос, в </w:t>
            </w:r>
            <w:proofErr w:type="spellStart"/>
            <w:r w:rsidRPr="008806C3">
              <w:rPr>
                <w:rFonts w:eastAsia="Calibri"/>
                <w:szCs w:val="28"/>
                <w:lang w:eastAsia="en-US"/>
              </w:rPr>
              <w:t>т.ч</w:t>
            </w:r>
            <w:proofErr w:type="spellEnd"/>
            <w:r w:rsidRPr="008806C3">
              <w:rPr>
                <w:rFonts w:eastAsia="Calibri"/>
                <w:szCs w:val="28"/>
                <w:lang w:eastAsia="en-US"/>
              </w:rPr>
              <w:t>. прежний адрес, если менялся (нежилое помещение, квартира, домовладение, земельный участок и др.)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7.2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Дата и № решения (постановления) при наличии или временной период до 4 месяцев (если дата и номер неизвестны)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7.3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Административный район г. Ростова-на-Дону, Ростовской области по которому принималось решение (постановление)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7.4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Наименование органа власти, издавшего запрашиваемое решение (постановление)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7.5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 xml:space="preserve">Тема решения (постановления)  (снятие </w:t>
            </w:r>
            <w:proofErr w:type="spellStart"/>
            <w:r w:rsidRPr="008806C3">
              <w:rPr>
                <w:rFonts w:eastAsia="Calibri"/>
                <w:szCs w:val="28"/>
                <w:lang w:eastAsia="en-US"/>
              </w:rPr>
              <w:t>самозастроя</w:t>
            </w:r>
            <w:proofErr w:type="spellEnd"/>
            <w:r w:rsidRPr="008806C3">
              <w:rPr>
                <w:rFonts w:eastAsia="Calibri"/>
                <w:szCs w:val="28"/>
                <w:lang w:eastAsia="en-US"/>
              </w:rPr>
              <w:t>, пристройка, капитальный ремонт дома и снос строений, раздел домовладения, выделение земельного участка под строительство дома, раздел участка, закрепление в собственность и т.д.)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7.6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Способ получения земельного участка (выделение под строительство дома, раздел участка, закрепление в собственность)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7.7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 xml:space="preserve">Наименование садового товарищества, </w:t>
            </w:r>
            <w:proofErr w:type="spellStart"/>
            <w:r w:rsidRPr="008806C3">
              <w:rPr>
                <w:rFonts w:eastAsia="Calibri"/>
                <w:szCs w:val="28"/>
                <w:lang w:eastAsia="en-US"/>
              </w:rPr>
              <w:t>автокооператива</w:t>
            </w:r>
            <w:proofErr w:type="spellEnd"/>
            <w:r w:rsidRPr="008806C3">
              <w:rPr>
                <w:rFonts w:eastAsia="Calibri"/>
                <w:szCs w:val="28"/>
                <w:lang w:eastAsia="en-US"/>
              </w:rPr>
              <w:t xml:space="preserve"> и др.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7.8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tabs>
                <w:tab w:val="left" w:pos="1545"/>
              </w:tabs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 xml:space="preserve">№ свидетельства о праве на пожизненно-наследуемое владение (при закреплении в </w:t>
            </w:r>
            <w:r w:rsidRPr="008806C3">
              <w:rPr>
                <w:rFonts w:eastAsia="Calibri"/>
                <w:szCs w:val="28"/>
                <w:lang w:eastAsia="en-US"/>
              </w:rPr>
              <w:lastRenderedPageBreak/>
              <w:t>пожизненно-наследуемое владение в 1992-1994гг. – для индивидуального домовладения)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8.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О получении решения (постановления) исполкома (администрации) на квартиру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8.1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 xml:space="preserve">Адрес объекта, о котором поступил запрос, в </w:t>
            </w:r>
            <w:proofErr w:type="spellStart"/>
            <w:r w:rsidRPr="008806C3">
              <w:rPr>
                <w:rFonts w:eastAsia="Calibri"/>
                <w:szCs w:val="28"/>
                <w:lang w:eastAsia="en-US"/>
              </w:rPr>
              <w:t>т.ч</w:t>
            </w:r>
            <w:proofErr w:type="spellEnd"/>
            <w:r w:rsidRPr="008806C3">
              <w:rPr>
                <w:rFonts w:eastAsia="Calibri"/>
                <w:szCs w:val="28"/>
                <w:lang w:eastAsia="en-US"/>
              </w:rPr>
              <w:t>. прежний адрес, если менялся (нежилое помещение, квартира, домовладение, земельный участок и др.)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8.2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Прежнее место жительства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8.3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Дата и № решения (постановления) при наличии или временной период до 4 месяцев (если дата и номер неизвестны)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8.4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Административный район г. Ростова-на-Дону, Ростовской области по которому принималось решение (постановление)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8.5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tabs>
                <w:tab w:val="left" w:pos="1545"/>
              </w:tabs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 xml:space="preserve">Способ получения квартиры (получение от работы, обмен квартиры, переоформление ордера, переоборудование, пристройка балкона </w:t>
            </w:r>
            <w:proofErr w:type="spellStart"/>
            <w:r w:rsidRPr="008806C3">
              <w:rPr>
                <w:rFonts w:eastAsia="Calibri"/>
                <w:szCs w:val="28"/>
                <w:lang w:eastAsia="en-US"/>
              </w:rPr>
              <w:t>и.т.д</w:t>
            </w:r>
            <w:proofErr w:type="spellEnd"/>
            <w:r w:rsidRPr="008806C3">
              <w:rPr>
                <w:rFonts w:eastAsia="Calibri"/>
                <w:szCs w:val="28"/>
                <w:lang w:eastAsia="en-US"/>
              </w:rPr>
              <w:t>.)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8.6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tabs>
                <w:tab w:val="left" w:pos="1545"/>
              </w:tabs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Место работы, если квартиру получали от работы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8.7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tabs>
                <w:tab w:val="left" w:pos="1545"/>
              </w:tabs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Дата выдачи ордера или дата прописки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8.8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tabs>
                <w:tab w:val="left" w:pos="1545"/>
              </w:tabs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Тип квартиры (изолированная, общежитие, коммунальная)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9.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О получении решения (постановления) исполкома (администрации) о вводе в эксплуатацию жилого дома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9.1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jc w:val="both"/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 xml:space="preserve">Адрес объекта, о котором поступил запрос, в </w:t>
            </w:r>
            <w:proofErr w:type="spellStart"/>
            <w:r w:rsidRPr="008806C3">
              <w:rPr>
                <w:rFonts w:eastAsia="Calibri"/>
                <w:szCs w:val="28"/>
                <w:lang w:eastAsia="en-US"/>
              </w:rPr>
              <w:t>т.ч</w:t>
            </w:r>
            <w:proofErr w:type="spellEnd"/>
            <w:r w:rsidRPr="008806C3">
              <w:rPr>
                <w:rFonts w:eastAsia="Calibri"/>
                <w:szCs w:val="28"/>
                <w:lang w:eastAsia="en-US"/>
              </w:rPr>
              <w:t>. прежний адрес, если менялся (нежилое помещение, квартира, домовладение, земельный участок и др.)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9.2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Дата и № решения (постановления) при наличии или временной период до 1 года (если дата и номер неизвестны)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9.3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tabs>
                <w:tab w:val="left" w:pos="1545"/>
              </w:tabs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Организация, которая строила дом (если получали квартиру от работы)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9.4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tabs>
                <w:tab w:val="left" w:pos="1545"/>
              </w:tabs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Дата ввода в эксплуатацию дома или год вселения в дом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10.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jc w:val="both"/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Административно-территориальное деление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10.1</w:t>
            </w:r>
          </w:p>
        </w:tc>
        <w:tc>
          <w:tcPr>
            <w:tcW w:w="5428" w:type="dxa"/>
            <w:vAlign w:val="bottom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Название населенного пункта, района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10.2</w:t>
            </w:r>
          </w:p>
        </w:tc>
        <w:tc>
          <w:tcPr>
            <w:tcW w:w="5428" w:type="dxa"/>
            <w:vAlign w:val="bottom"/>
          </w:tcPr>
          <w:p w:rsidR="00C64A19" w:rsidRPr="008806C3" w:rsidRDefault="00C64A19" w:rsidP="002C69A5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8806C3">
              <w:rPr>
                <w:rFonts w:eastAsia="Calibri"/>
                <w:color w:val="000000"/>
                <w:szCs w:val="28"/>
                <w:lang w:eastAsia="en-US"/>
              </w:rPr>
              <w:t>Округ, район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lastRenderedPageBreak/>
              <w:t>10.3</w:t>
            </w:r>
          </w:p>
        </w:tc>
        <w:tc>
          <w:tcPr>
            <w:tcW w:w="5428" w:type="dxa"/>
            <w:vAlign w:val="bottom"/>
          </w:tcPr>
          <w:p w:rsidR="00C64A19" w:rsidRPr="008806C3" w:rsidRDefault="00C64A19" w:rsidP="002C69A5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8806C3">
              <w:rPr>
                <w:rFonts w:eastAsia="Calibri"/>
                <w:color w:val="000000"/>
                <w:szCs w:val="28"/>
                <w:lang w:eastAsia="en-US"/>
              </w:rPr>
              <w:t>Тема запроса (</w:t>
            </w:r>
            <w:r w:rsidRPr="008806C3">
              <w:rPr>
                <w:rFonts w:eastAsia="Calibri"/>
                <w:szCs w:val="28"/>
                <w:lang w:eastAsia="en-US"/>
              </w:rPr>
              <w:t>переименование, административно-территориальная принадлежность, объединение, образование, о нахождении в сельской местности, о переименовании улиц, ликвидация, о присвоении или изменении адреса</w:t>
            </w:r>
            <w:r w:rsidRPr="008806C3">
              <w:rPr>
                <w:rFonts w:eastAsia="Calibri"/>
                <w:color w:val="000000"/>
                <w:szCs w:val="28"/>
                <w:lang w:eastAsia="en-US"/>
              </w:rPr>
              <w:t xml:space="preserve">) 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10.4</w:t>
            </w:r>
          </w:p>
        </w:tc>
        <w:tc>
          <w:tcPr>
            <w:tcW w:w="5428" w:type="dxa"/>
            <w:vAlign w:val="bottom"/>
          </w:tcPr>
          <w:p w:rsidR="00C64A19" w:rsidRPr="008806C3" w:rsidRDefault="00C64A19" w:rsidP="002C69A5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8806C3">
              <w:rPr>
                <w:rFonts w:eastAsia="Calibri"/>
                <w:color w:val="000000"/>
                <w:szCs w:val="28"/>
                <w:lang w:eastAsia="en-US"/>
              </w:rPr>
              <w:t>Хронологические рамки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11.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jc w:val="both"/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История учреждения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11.1</w:t>
            </w:r>
          </w:p>
        </w:tc>
        <w:tc>
          <w:tcPr>
            <w:tcW w:w="5428" w:type="dxa"/>
            <w:vAlign w:val="bottom"/>
          </w:tcPr>
          <w:p w:rsidR="00C64A19" w:rsidRPr="008806C3" w:rsidRDefault="00C64A19" w:rsidP="002C69A5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8806C3">
              <w:rPr>
                <w:rFonts w:eastAsia="Calibri"/>
                <w:color w:val="000000"/>
                <w:szCs w:val="28"/>
                <w:lang w:eastAsia="en-US"/>
              </w:rPr>
              <w:t>Название учреждения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11.2</w:t>
            </w:r>
          </w:p>
        </w:tc>
        <w:tc>
          <w:tcPr>
            <w:tcW w:w="5428" w:type="dxa"/>
            <w:vAlign w:val="bottom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Место его нахождения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11.3</w:t>
            </w:r>
          </w:p>
        </w:tc>
        <w:tc>
          <w:tcPr>
            <w:tcW w:w="5428" w:type="dxa"/>
            <w:vAlign w:val="bottom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Подчиненность (какой вышестоящей организации подчинялся)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tabs>
                <w:tab w:val="left" w:pos="1545"/>
              </w:tabs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11.4</w:t>
            </w:r>
          </w:p>
        </w:tc>
        <w:tc>
          <w:tcPr>
            <w:tcW w:w="5428" w:type="dxa"/>
            <w:vAlign w:val="bottom"/>
          </w:tcPr>
          <w:p w:rsidR="00C64A19" w:rsidRPr="008806C3" w:rsidRDefault="00C64A19" w:rsidP="002C69A5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8806C3">
              <w:rPr>
                <w:rFonts w:eastAsia="Calibri"/>
                <w:color w:val="000000"/>
                <w:szCs w:val="28"/>
                <w:lang w:eastAsia="en-US"/>
              </w:rPr>
              <w:t xml:space="preserve">Тема запроса (образование, переименование, ликвидация) 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tabs>
                <w:tab w:val="left" w:pos="1545"/>
              </w:tabs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11.5</w:t>
            </w:r>
          </w:p>
        </w:tc>
        <w:tc>
          <w:tcPr>
            <w:tcW w:w="5428" w:type="dxa"/>
            <w:vAlign w:val="bottom"/>
          </w:tcPr>
          <w:p w:rsidR="00C64A19" w:rsidRPr="008806C3" w:rsidRDefault="00C64A19" w:rsidP="002C69A5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8806C3">
              <w:rPr>
                <w:rFonts w:eastAsia="Calibri"/>
                <w:color w:val="000000"/>
                <w:szCs w:val="28"/>
                <w:lang w:eastAsia="en-US"/>
              </w:rPr>
              <w:t>Хронологические рамки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tabs>
                <w:tab w:val="left" w:pos="1545"/>
              </w:tabs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12.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tabs>
                <w:tab w:val="left" w:pos="1545"/>
              </w:tabs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Подтверждение события или факта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12.1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tabs>
                <w:tab w:val="left" w:pos="1545"/>
              </w:tabs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Текст запроса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12.2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tabs>
                <w:tab w:val="left" w:pos="1545"/>
              </w:tabs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Место события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12.3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tabs>
                <w:tab w:val="left" w:pos="1545"/>
              </w:tabs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Дата события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13.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tabs>
                <w:tab w:val="left" w:pos="1545"/>
              </w:tabs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О предоставлении копий архивных документов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13.1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Прошу предоставить заверенные копии архивных документов (указать наименование документа и поисковые данные)</w:t>
            </w:r>
          </w:p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</w:p>
          <w:p w:rsidR="00C64A19" w:rsidRPr="008806C3" w:rsidRDefault="00C64A19" w:rsidP="002C69A5">
            <w:pPr>
              <w:rPr>
                <w:rFonts w:eastAsia="Calibri"/>
                <w:color w:val="FF0000"/>
                <w:szCs w:val="28"/>
                <w:lang w:eastAsia="en-US"/>
              </w:rPr>
            </w:pPr>
          </w:p>
        </w:tc>
        <w:tc>
          <w:tcPr>
            <w:tcW w:w="3543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Наименование документа, дата __________________</w:t>
            </w:r>
          </w:p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Фонд _________________</w:t>
            </w:r>
          </w:p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Опись ________________</w:t>
            </w:r>
          </w:p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Дело _________________</w:t>
            </w:r>
          </w:p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Листы ________________</w:t>
            </w:r>
          </w:p>
          <w:p w:rsidR="00C64A19" w:rsidRPr="008806C3" w:rsidRDefault="00C64A19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(количество скопированных листов по одному запросу не может превышать 20 л.) на портале не указано</w:t>
            </w:r>
          </w:p>
        </w:tc>
      </w:tr>
      <w:tr w:rsidR="00C64A19" w:rsidRPr="008806C3" w:rsidTr="002C69A5">
        <w:tc>
          <w:tcPr>
            <w:tcW w:w="9747" w:type="dxa"/>
            <w:gridSpan w:val="3"/>
          </w:tcPr>
          <w:p w:rsidR="00C64A19" w:rsidRPr="008806C3" w:rsidRDefault="00C64A19" w:rsidP="002C69A5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Социально-правовые запросы</w:t>
            </w: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14.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tabs>
                <w:tab w:val="left" w:pos="1545"/>
              </w:tabs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О подтверждении сроков оккупации районов Ростовской области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14.1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tabs>
                <w:tab w:val="left" w:pos="1545"/>
              </w:tabs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 xml:space="preserve">Административный район области и населенный пункт, на территории которого проживало лицо 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15.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tabs>
                <w:tab w:val="left" w:pos="1545"/>
              </w:tabs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О подтверждении заработной платы (стипендии)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15.1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Сведения об изменении фамилии и дата ее изменения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15.2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Даты рождения детей (для женщин)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lastRenderedPageBreak/>
              <w:t>15.3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Полное наименование организации (предприятия), ее ведомственная подчиненность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15.4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Должность, табельный номер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15.5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Наименование подразделения, цеха, участка и др.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15.6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Период работы (учебы)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15.7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Период работы (учебы), за который необходимо предоставить сведения (не более 60 месяцев)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16.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tabs>
                <w:tab w:val="left" w:pos="1545"/>
              </w:tabs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О подтверждении стажа работы (учебы)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16.1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Сведения об изменении фамилии и дата ее изменения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16.2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Даты рождения детей (для женщин)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16.3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Полное наименование организации (предприятия), ее ведомственная подчиненность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16.4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Должность, табельный номер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16.5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Наименование подразделения, цеха, участка и др.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16.6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№ и даты приказов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16.7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Период работы (учебы)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17.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tabs>
                <w:tab w:val="left" w:pos="1545"/>
              </w:tabs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О подтверждении награждения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17.1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Сведения об изменении фамилии и дата ее изменения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17.2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Даты рождения детей (для женщин)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17.3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Полное наименование организации (предприятия), в которой работал гражданин во время награждения, ее ведомственная подчиненность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17.4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tabs>
                <w:tab w:val="left" w:pos="1545"/>
              </w:tabs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Административный район г. Ростова-на-Дону, Ростовской области, на территории которого находилась организация (предприятие)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17.5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 xml:space="preserve">Название награды 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17.6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Дата награждения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17.7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Должность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18.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О регистрации, переименовании организации (предприятия)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18.1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Полное наименование организации (предприятия), ее ведомственная подчиненность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18.2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Название организации после переименования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lastRenderedPageBreak/>
              <w:t>18.3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Адрес организации (предприятия)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18.4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Административный район г. Ростова-на-Дону, Ростовской области, на территории которого находилась организация (предприятие)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18.5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№ и дата постановления (приказа) о регистрации, переименовании организации (предприятия) или временной период до 1 года (если дата и номер неизвестны)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19.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Получение копий и выписок из приказов, распоряжений, постановлений (о снижении брачного возраста, об изменении фамилии, имени, отчества, об определении в детский дом, об установлении опеки и попечительства, о приеме, увольнении, о декретном отпуске, об учебном отпуске, о подтверждении факта несчастного случая на производстве и др.), трудовой книжки, подтверждение национальности и др.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19.1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Тема запроса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19.2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Сведения об изменении фамилии, имени, отчества (первоначальная, присвоенная)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19.3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Полное наименование организации (предприятия)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19.4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№ и дата приказов, распоряжений, постановлений, дата несчастного случая на производстве или временной период до 1 года (если дата и номер неизвестны)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19.5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Период работы в организации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19.6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806C3">
              <w:rPr>
                <w:rFonts w:eastAsia="Calibri"/>
                <w:szCs w:val="28"/>
                <w:lang w:eastAsia="en-US"/>
              </w:rPr>
              <w:t>Район и место проживания на момент принятия решения об определении в детский дом, об опеке, попечительстве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20.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Дополнительные сведения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C64A19" w:rsidRPr="008806C3" w:rsidTr="002C69A5">
        <w:tc>
          <w:tcPr>
            <w:tcW w:w="776" w:type="dxa"/>
          </w:tcPr>
          <w:p w:rsidR="00C64A19" w:rsidRPr="008806C3" w:rsidRDefault="00C64A19" w:rsidP="002C69A5">
            <w:pPr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21.</w:t>
            </w:r>
          </w:p>
        </w:tc>
        <w:tc>
          <w:tcPr>
            <w:tcW w:w="5428" w:type="dxa"/>
          </w:tcPr>
          <w:p w:rsidR="00C64A19" w:rsidRPr="008806C3" w:rsidRDefault="00C64A19" w:rsidP="002C69A5">
            <w:pPr>
              <w:rPr>
                <w:rFonts w:eastAsia="Calibri"/>
                <w:b/>
                <w:szCs w:val="28"/>
                <w:lang w:eastAsia="en-US"/>
              </w:rPr>
            </w:pPr>
            <w:r w:rsidRPr="008806C3">
              <w:rPr>
                <w:rFonts w:eastAsia="Calibri"/>
                <w:b/>
                <w:szCs w:val="28"/>
                <w:lang w:eastAsia="en-US"/>
              </w:rPr>
              <w:t>Перечень прилагаемых документов (например, копия доверенности или иных документов, удостоверяющих полномочия представителя заявителя, и др.)</w:t>
            </w:r>
          </w:p>
        </w:tc>
        <w:tc>
          <w:tcPr>
            <w:tcW w:w="3543" w:type="dxa"/>
          </w:tcPr>
          <w:p w:rsidR="00C64A19" w:rsidRPr="008806C3" w:rsidRDefault="00C64A19" w:rsidP="002C69A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C64A19" w:rsidRPr="008806C3" w:rsidRDefault="00C64A19" w:rsidP="00C64A19">
      <w:pPr>
        <w:widowControl w:val="0"/>
        <w:tabs>
          <w:tab w:val="left" w:pos="950"/>
          <w:tab w:val="left" w:pos="2710"/>
        </w:tabs>
        <w:suppressAutoHyphens/>
        <w:snapToGrid w:val="0"/>
        <w:jc w:val="both"/>
        <w:rPr>
          <w:rFonts w:eastAsia="Arial"/>
          <w:b/>
          <w:szCs w:val="28"/>
          <w:lang w:eastAsia="ar-SA"/>
        </w:rPr>
      </w:pPr>
    </w:p>
    <w:p w:rsidR="00C64A19" w:rsidRDefault="00C64A19" w:rsidP="00C64A19">
      <w:pPr>
        <w:widowControl w:val="0"/>
        <w:tabs>
          <w:tab w:val="left" w:pos="950"/>
          <w:tab w:val="left" w:pos="2710"/>
        </w:tabs>
        <w:suppressAutoHyphens/>
        <w:snapToGrid w:val="0"/>
        <w:jc w:val="both"/>
        <w:rPr>
          <w:rFonts w:eastAsia="Arial"/>
          <w:b/>
          <w:sz w:val="24"/>
          <w:lang w:eastAsia="ar-SA"/>
        </w:rPr>
      </w:pPr>
    </w:p>
    <w:p w:rsidR="00C64A19" w:rsidRDefault="00C64A19" w:rsidP="00C64A19">
      <w:pPr>
        <w:widowControl w:val="0"/>
        <w:tabs>
          <w:tab w:val="left" w:pos="950"/>
          <w:tab w:val="left" w:pos="2710"/>
        </w:tabs>
        <w:suppressAutoHyphens/>
        <w:snapToGrid w:val="0"/>
        <w:jc w:val="both"/>
        <w:rPr>
          <w:rFonts w:eastAsia="Arial"/>
          <w:b/>
          <w:sz w:val="24"/>
          <w:lang w:eastAsia="ar-SA"/>
        </w:rPr>
      </w:pPr>
    </w:p>
    <w:p w:rsidR="00C64A19" w:rsidRPr="007E64C4" w:rsidRDefault="00C64A19" w:rsidP="00C64A19">
      <w:pPr>
        <w:widowControl w:val="0"/>
        <w:tabs>
          <w:tab w:val="left" w:pos="950"/>
          <w:tab w:val="left" w:pos="2710"/>
        </w:tabs>
        <w:suppressAutoHyphens/>
        <w:snapToGrid w:val="0"/>
        <w:jc w:val="both"/>
        <w:rPr>
          <w:rFonts w:eastAsia="Arial"/>
          <w:b/>
          <w:sz w:val="24"/>
          <w:lang w:eastAsia="ar-SA"/>
        </w:rPr>
      </w:pPr>
      <w:r w:rsidRPr="007E64C4">
        <w:rPr>
          <w:rFonts w:eastAsia="Arial"/>
          <w:b/>
          <w:sz w:val="24"/>
          <w:lang w:eastAsia="ar-SA"/>
        </w:rPr>
        <w:t xml:space="preserve">Выдачу результата предоставления услуги прошу осуществить способом: </w:t>
      </w:r>
      <w:r w:rsidRPr="007E64C4">
        <w:rPr>
          <w:rFonts w:eastAsia="Arial"/>
          <w:sz w:val="24"/>
          <w:lang w:eastAsia="ar-SA"/>
        </w:rPr>
        <w:t>(нужное подчеркнуть)</w:t>
      </w:r>
    </w:p>
    <w:p w:rsidR="00C64A19" w:rsidRPr="007E64C4" w:rsidRDefault="00C64A19" w:rsidP="00C64A19">
      <w:pPr>
        <w:widowControl w:val="0"/>
        <w:tabs>
          <w:tab w:val="left" w:pos="950"/>
          <w:tab w:val="left" w:pos="2710"/>
        </w:tabs>
        <w:suppressAutoHyphens/>
        <w:snapToGrid w:val="0"/>
        <w:jc w:val="both"/>
        <w:rPr>
          <w:rFonts w:eastAsia="Arial"/>
          <w:sz w:val="24"/>
          <w:lang w:eastAsia="ar-SA"/>
        </w:rPr>
      </w:pPr>
    </w:p>
    <w:p w:rsidR="00C64A19" w:rsidRPr="007E64C4" w:rsidRDefault="00C64A19" w:rsidP="00C64A19">
      <w:pPr>
        <w:widowControl w:val="0"/>
        <w:numPr>
          <w:ilvl w:val="0"/>
          <w:numId w:val="1"/>
        </w:numPr>
        <w:tabs>
          <w:tab w:val="left" w:pos="709"/>
          <w:tab w:val="left" w:pos="950"/>
        </w:tabs>
        <w:suppressAutoHyphens/>
        <w:snapToGrid w:val="0"/>
        <w:ind w:left="0"/>
        <w:jc w:val="both"/>
        <w:rPr>
          <w:rFonts w:eastAsia="Arial"/>
          <w:sz w:val="24"/>
          <w:lang w:eastAsia="ar-SA"/>
        </w:rPr>
      </w:pPr>
      <w:r w:rsidRPr="007E64C4">
        <w:rPr>
          <w:rFonts w:eastAsia="Arial"/>
          <w:sz w:val="24"/>
          <w:lang w:eastAsia="ar-SA"/>
        </w:rPr>
        <w:t>Архив;</w:t>
      </w:r>
    </w:p>
    <w:p w:rsidR="00C64A19" w:rsidRPr="007E64C4" w:rsidRDefault="00C64A19" w:rsidP="00C64A19">
      <w:pPr>
        <w:widowControl w:val="0"/>
        <w:numPr>
          <w:ilvl w:val="0"/>
          <w:numId w:val="1"/>
        </w:numPr>
        <w:tabs>
          <w:tab w:val="left" w:pos="709"/>
        </w:tabs>
        <w:suppressAutoHyphens/>
        <w:ind w:left="0"/>
        <w:rPr>
          <w:rFonts w:eastAsia="Calibri"/>
          <w:sz w:val="24"/>
          <w:lang w:eastAsia="en-US"/>
        </w:rPr>
      </w:pPr>
      <w:r w:rsidRPr="007E64C4">
        <w:rPr>
          <w:rFonts w:eastAsia="Calibri"/>
          <w:sz w:val="24"/>
          <w:lang w:eastAsia="en-US"/>
        </w:rPr>
        <w:t>МФЦ (в случае обращения за предоставлением услуги в МФЦ);</w:t>
      </w:r>
    </w:p>
    <w:p w:rsidR="00C64A19" w:rsidRPr="007E64C4" w:rsidRDefault="00C64A19" w:rsidP="00C64A19">
      <w:pPr>
        <w:widowControl w:val="0"/>
        <w:numPr>
          <w:ilvl w:val="0"/>
          <w:numId w:val="1"/>
        </w:numPr>
        <w:tabs>
          <w:tab w:val="left" w:pos="709"/>
          <w:tab w:val="left" w:pos="950"/>
        </w:tabs>
        <w:suppressAutoHyphens/>
        <w:snapToGrid w:val="0"/>
        <w:ind w:left="0"/>
        <w:jc w:val="both"/>
        <w:rPr>
          <w:rFonts w:eastAsia="Arial"/>
          <w:sz w:val="24"/>
          <w:lang w:eastAsia="ar-SA"/>
        </w:rPr>
      </w:pPr>
      <w:r w:rsidRPr="007E64C4">
        <w:rPr>
          <w:rFonts w:eastAsia="Arial"/>
          <w:sz w:val="24"/>
          <w:lang w:eastAsia="ar-SA"/>
        </w:rPr>
        <w:t>По почте;</w:t>
      </w:r>
    </w:p>
    <w:p w:rsidR="00C64A19" w:rsidRPr="007E64C4" w:rsidRDefault="00C64A19" w:rsidP="00C64A19">
      <w:pPr>
        <w:widowControl w:val="0"/>
        <w:numPr>
          <w:ilvl w:val="0"/>
          <w:numId w:val="1"/>
        </w:numPr>
        <w:tabs>
          <w:tab w:val="left" w:pos="709"/>
          <w:tab w:val="left" w:pos="950"/>
        </w:tabs>
        <w:suppressAutoHyphens/>
        <w:snapToGrid w:val="0"/>
        <w:ind w:left="0"/>
        <w:jc w:val="both"/>
        <w:rPr>
          <w:rFonts w:eastAsia="Arial"/>
          <w:sz w:val="24"/>
          <w:lang w:eastAsia="ar-SA"/>
        </w:rPr>
      </w:pPr>
      <w:r w:rsidRPr="007E64C4">
        <w:rPr>
          <w:rFonts w:eastAsia="Arial"/>
          <w:sz w:val="24"/>
          <w:lang w:eastAsia="ar-SA"/>
        </w:rPr>
        <w:t>По электронной почте.</w:t>
      </w:r>
    </w:p>
    <w:p w:rsidR="00C64A19" w:rsidRPr="007E64C4" w:rsidRDefault="00C64A19" w:rsidP="00C64A19">
      <w:pPr>
        <w:rPr>
          <w:rFonts w:eastAsia="Calibri"/>
          <w:b/>
          <w:sz w:val="24"/>
          <w:lang w:eastAsia="en-US"/>
        </w:rPr>
      </w:pPr>
    </w:p>
    <w:p w:rsidR="00C64A19" w:rsidRPr="007E64C4" w:rsidRDefault="00C64A19" w:rsidP="00C64A19">
      <w:pPr>
        <w:rPr>
          <w:rFonts w:eastAsia="Calibri"/>
          <w:b/>
          <w:sz w:val="24"/>
          <w:lang w:eastAsia="en-US"/>
        </w:rPr>
      </w:pPr>
    </w:p>
    <w:p w:rsidR="00C64A19" w:rsidRPr="007E64C4" w:rsidRDefault="00C64A19" w:rsidP="00C64A19">
      <w:pPr>
        <w:jc w:val="both"/>
        <w:rPr>
          <w:rFonts w:eastAsia="Calibri"/>
          <w:b/>
          <w:sz w:val="24"/>
          <w:lang w:eastAsia="en-US"/>
        </w:rPr>
      </w:pPr>
      <w:r w:rsidRPr="007E64C4">
        <w:rPr>
          <w:rFonts w:eastAsia="Calibri"/>
          <w:b/>
          <w:sz w:val="24"/>
          <w:lang w:eastAsia="en-US"/>
        </w:rPr>
        <w:t>В случае перенаправления запроса в иную организацию выдачу уведомления о перенаправлении запроса прошу осуществить способом:</w:t>
      </w:r>
    </w:p>
    <w:p w:rsidR="00C64A19" w:rsidRPr="007E64C4" w:rsidRDefault="00C64A19" w:rsidP="00C64A19">
      <w:pPr>
        <w:jc w:val="both"/>
        <w:rPr>
          <w:rFonts w:eastAsia="Calibri"/>
          <w:b/>
          <w:sz w:val="24"/>
          <w:lang w:eastAsia="en-US"/>
        </w:rPr>
      </w:pPr>
    </w:p>
    <w:p w:rsidR="00C64A19" w:rsidRPr="007E64C4" w:rsidRDefault="00C64A19" w:rsidP="00C64A19">
      <w:pPr>
        <w:widowControl w:val="0"/>
        <w:numPr>
          <w:ilvl w:val="0"/>
          <w:numId w:val="2"/>
        </w:numPr>
        <w:suppressAutoHyphens/>
        <w:ind w:left="0"/>
        <w:rPr>
          <w:rFonts w:eastAsia="Calibri"/>
          <w:sz w:val="24"/>
          <w:lang w:eastAsia="en-US"/>
        </w:rPr>
      </w:pPr>
      <w:r w:rsidRPr="007E64C4">
        <w:rPr>
          <w:rFonts w:eastAsia="Calibri"/>
          <w:sz w:val="24"/>
          <w:lang w:eastAsia="en-US"/>
        </w:rPr>
        <w:t>По месту обращения (Архив или МФЦ);</w:t>
      </w:r>
    </w:p>
    <w:p w:rsidR="00C64A19" w:rsidRPr="007E64C4" w:rsidRDefault="00C64A19" w:rsidP="00C64A19">
      <w:pPr>
        <w:widowControl w:val="0"/>
        <w:numPr>
          <w:ilvl w:val="0"/>
          <w:numId w:val="2"/>
        </w:numPr>
        <w:suppressAutoHyphens/>
        <w:ind w:left="0"/>
        <w:rPr>
          <w:rFonts w:eastAsia="Calibri"/>
          <w:sz w:val="24"/>
          <w:lang w:eastAsia="en-US"/>
        </w:rPr>
      </w:pPr>
      <w:r w:rsidRPr="007E64C4">
        <w:rPr>
          <w:rFonts w:eastAsia="Calibri"/>
          <w:sz w:val="24"/>
          <w:lang w:eastAsia="en-US"/>
        </w:rPr>
        <w:t>По почте;</w:t>
      </w:r>
    </w:p>
    <w:p w:rsidR="00C64A19" w:rsidRPr="007E64C4" w:rsidRDefault="00C64A19" w:rsidP="00C64A19">
      <w:pPr>
        <w:widowControl w:val="0"/>
        <w:numPr>
          <w:ilvl w:val="0"/>
          <w:numId w:val="2"/>
        </w:numPr>
        <w:suppressAutoHyphens/>
        <w:ind w:left="0"/>
        <w:rPr>
          <w:rFonts w:eastAsia="Calibri"/>
          <w:sz w:val="24"/>
          <w:lang w:eastAsia="en-US"/>
        </w:rPr>
      </w:pPr>
      <w:r w:rsidRPr="007E64C4">
        <w:rPr>
          <w:rFonts w:eastAsia="Calibri"/>
          <w:sz w:val="24"/>
          <w:lang w:eastAsia="en-US"/>
        </w:rPr>
        <w:t>По электронной почте.</w:t>
      </w:r>
    </w:p>
    <w:p w:rsidR="00C64A19" w:rsidRPr="007E64C4" w:rsidRDefault="00C64A19" w:rsidP="00C64A19">
      <w:pPr>
        <w:rPr>
          <w:rFonts w:eastAsia="Calibri"/>
          <w:b/>
          <w:sz w:val="24"/>
          <w:lang w:eastAsia="en-US"/>
        </w:rPr>
      </w:pPr>
    </w:p>
    <w:p w:rsidR="00C64A19" w:rsidRPr="007E64C4" w:rsidRDefault="00C64A19" w:rsidP="00C64A19">
      <w:pPr>
        <w:rPr>
          <w:rFonts w:eastAsia="Calibri"/>
          <w:b/>
          <w:sz w:val="24"/>
          <w:lang w:eastAsia="en-US"/>
        </w:rPr>
      </w:pPr>
      <w:r w:rsidRPr="007E64C4">
        <w:rPr>
          <w:rFonts w:eastAsia="Calibri"/>
          <w:b/>
          <w:sz w:val="24"/>
          <w:lang w:eastAsia="en-US"/>
        </w:rPr>
        <w:t>Дата</w:t>
      </w:r>
      <w:r w:rsidRPr="007E64C4">
        <w:rPr>
          <w:rFonts w:eastAsia="Calibri"/>
          <w:b/>
          <w:sz w:val="24"/>
          <w:lang w:eastAsia="en-US"/>
        </w:rPr>
        <w:tab/>
      </w:r>
      <w:r w:rsidRPr="007E64C4">
        <w:rPr>
          <w:rFonts w:eastAsia="Calibri"/>
          <w:b/>
          <w:sz w:val="24"/>
          <w:lang w:eastAsia="en-US"/>
        </w:rPr>
        <w:tab/>
      </w:r>
      <w:r w:rsidRPr="007E64C4">
        <w:rPr>
          <w:rFonts w:eastAsia="Calibri"/>
          <w:b/>
          <w:sz w:val="24"/>
          <w:lang w:eastAsia="en-US"/>
        </w:rPr>
        <w:tab/>
      </w:r>
      <w:r w:rsidRPr="007E64C4">
        <w:rPr>
          <w:rFonts w:eastAsia="Calibri"/>
          <w:b/>
          <w:sz w:val="24"/>
          <w:lang w:eastAsia="en-US"/>
        </w:rPr>
        <w:tab/>
      </w:r>
      <w:r w:rsidRPr="007E64C4">
        <w:rPr>
          <w:rFonts w:eastAsia="Calibri"/>
          <w:b/>
          <w:sz w:val="24"/>
          <w:lang w:eastAsia="en-US"/>
        </w:rPr>
        <w:tab/>
        <w:t xml:space="preserve">подпись </w:t>
      </w:r>
      <w:r w:rsidRPr="007E64C4">
        <w:rPr>
          <w:rFonts w:eastAsia="Calibri"/>
          <w:b/>
          <w:sz w:val="24"/>
          <w:lang w:eastAsia="en-US"/>
        </w:rPr>
        <w:tab/>
      </w:r>
      <w:r w:rsidRPr="007E64C4">
        <w:rPr>
          <w:rFonts w:eastAsia="Calibri"/>
          <w:b/>
          <w:sz w:val="24"/>
          <w:lang w:eastAsia="en-US"/>
        </w:rPr>
        <w:tab/>
      </w:r>
      <w:r w:rsidRPr="007E64C4">
        <w:rPr>
          <w:rFonts w:eastAsia="Calibri"/>
          <w:b/>
          <w:sz w:val="24"/>
          <w:lang w:eastAsia="en-US"/>
        </w:rPr>
        <w:tab/>
        <w:t>расшифровка подписи</w:t>
      </w:r>
    </w:p>
    <w:p w:rsidR="00C64A19" w:rsidRPr="007E64C4" w:rsidRDefault="00C64A19" w:rsidP="00C64A19">
      <w:pPr>
        <w:rPr>
          <w:rFonts w:eastAsia="Calibri"/>
          <w:b/>
          <w:sz w:val="24"/>
          <w:lang w:eastAsia="en-US"/>
        </w:rPr>
      </w:pPr>
    </w:p>
    <w:p w:rsidR="00C64A19" w:rsidRPr="007E64C4" w:rsidRDefault="00C64A19" w:rsidP="00C64A19">
      <w:pPr>
        <w:rPr>
          <w:rFonts w:eastAsia="Calibri"/>
          <w:b/>
          <w:sz w:val="24"/>
          <w:lang w:eastAsia="en-US"/>
        </w:rPr>
      </w:pPr>
      <w:r w:rsidRPr="007E64C4">
        <w:rPr>
          <w:rFonts w:eastAsia="Calibri"/>
          <w:b/>
          <w:sz w:val="24"/>
          <w:lang w:eastAsia="en-US"/>
        </w:rPr>
        <w:t>Отметка о получении результата предоставления муниципальной услуги (в случае личного обращения в архив за получением результата услуги)</w:t>
      </w:r>
    </w:p>
    <w:p w:rsidR="00C64A19" w:rsidRPr="007E64C4" w:rsidRDefault="00C64A19" w:rsidP="00C64A19">
      <w:pPr>
        <w:rPr>
          <w:rFonts w:eastAsia="Calibri"/>
          <w:b/>
          <w:sz w:val="24"/>
          <w:lang w:eastAsia="en-US"/>
        </w:rPr>
      </w:pPr>
    </w:p>
    <w:p w:rsidR="00C64A19" w:rsidRPr="007E64C4" w:rsidRDefault="00C64A19" w:rsidP="00C64A19">
      <w:pPr>
        <w:rPr>
          <w:rFonts w:eastAsia="Calibri"/>
          <w:b/>
          <w:sz w:val="24"/>
          <w:lang w:eastAsia="en-US"/>
        </w:rPr>
      </w:pPr>
      <w:r w:rsidRPr="007E64C4">
        <w:rPr>
          <w:rFonts w:eastAsia="Calibri"/>
          <w:b/>
          <w:sz w:val="24"/>
          <w:lang w:eastAsia="en-US"/>
        </w:rPr>
        <w:t>_____________                       ________________          _____________________</w:t>
      </w:r>
    </w:p>
    <w:p w:rsidR="00CB7805" w:rsidRDefault="00C64A19" w:rsidP="00C64A19">
      <w:r w:rsidRPr="007E64C4">
        <w:rPr>
          <w:rFonts w:eastAsia="Calibri"/>
          <w:b/>
          <w:sz w:val="24"/>
          <w:lang w:eastAsia="en-US"/>
        </w:rPr>
        <w:t xml:space="preserve">         дата                                       подпись                    расшифровка подписи                                       </w:t>
      </w:r>
      <w:bookmarkStart w:id="0" w:name="_GoBack"/>
      <w:bookmarkEnd w:id="0"/>
    </w:p>
    <w:sectPr w:rsidR="00CB7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B70CE"/>
    <w:multiLevelType w:val="hybridMultilevel"/>
    <w:tmpl w:val="1A22DE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4245C"/>
    <w:multiLevelType w:val="hybridMultilevel"/>
    <w:tmpl w:val="4A564104"/>
    <w:lvl w:ilvl="0" w:tplc="0180EE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4B8C904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BAD"/>
    <w:rsid w:val="00936BAD"/>
    <w:rsid w:val="00C64A19"/>
    <w:rsid w:val="00CB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6B586-1672-491B-B5FC-AF55C798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A1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1156</Words>
  <Characters>6595</Characters>
  <Application>Microsoft Office Word</Application>
  <DocSecurity>0</DocSecurity>
  <Lines>54</Lines>
  <Paragraphs>15</Paragraphs>
  <ScaleCrop>false</ScaleCrop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Сидоренко</dc:creator>
  <cp:keywords/>
  <dc:description/>
  <cp:lastModifiedBy>Сергей Сидоренко</cp:lastModifiedBy>
  <cp:revision>2</cp:revision>
  <dcterms:created xsi:type="dcterms:W3CDTF">2018-10-24T13:41:00Z</dcterms:created>
  <dcterms:modified xsi:type="dcterms:W3CDTF">2018-10-24T13:41:00Z</dcterms:modified>
</cp:coreProperties>
</file>