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61" w:rsidRDefault="00DC6961" w:rsidP="00DC6961">
      <w:pPr>
        <w:jc w:val="center"/>
        <w:rPr>
          <w:b/>
          <w:bCs/>
          <w:sz w:val="29"/>
        </w:rPr>
      </w:pPr>
      <w:r>
        <w:rPr>
          <w:b/>
          <w:bCs/>
          <w:sz w:val="29"/>
        </w:rPr>
        <w:t>Информационное сообщение Комитета по управлению имуществом</w:t>
      </w:r>
    </w:p>
    <w:p w:rsidR="00DC6961" w:rsidRDefault="00DC6961" w:rsidP="00DC6961">
      <w:pPr>
        <w:jc w:val="center"/>
      </w:pPr>
      <w:r>
        <w:rPr>
          <w:b/>
          <w:bCs/>
          <w:sz w:val="29"/>
        </w:rPr>
        <w:t xml:space="preserve">Администрации </w:t>
      </w:r>
      <w:proofErr w:type="spellStart"/>
      <w:r>
        <w:rPr>
          <w:b/>
          <w:bCs/>
          <w:sz w:val="29"/>
        </w:rPr>
        <w:t>Белокалитвинского</w:t>
      </w:r>
      <w:proofErr w:type="spellEnd"/>
      <w:r>
        <w:rPr>
          <w:b/>
          <w:bCs/>
          <w:sz w:val="29"/>
        </w:rPr>
        <w:t xml:space="preserve"> района</w:t>
      </w:r>
    </w:p>
    <w:p w:rsidR="00DC6961" w:rsidRDefault="00DC6961" w:rsidP="00DC6961"/>
    <w:p w:rsidR="00DC6961" w:rsidRDefault="00DC6961" w:rsidP="00DC6961"/>
    <w:p w:rsidR="00DC6961" w:rsidRDefault="00DC6961" w:rsidP="00DC6961">
      <w:pPr>
        <w:suppressLineNumbers/>
        <w:suppressAutoHyphens/>
        <w:ind w:firstLine="720"/>
        <w:jc w:val="both"/>
        <w:rPr>
          <w:sz w:val="12"/>
          <w:szCs w:val="12"/>
        </w:rPr>
      </w:pPr>
      <w:r>
        <w:rPr>
          <w:sz w:val="24"/>
        </w:rPr>
        <w:t xml:space="preserve">Комитет по управлению имуществом Администрации </w:t>
      </w:r>
      <w:proofErr w:type="spellStart"/>
      <w:r>
        <w:rPr>
          <w:sz w:val="24"/>
        </w:rPr>
        <w:t>Белокалитвинского</w:t>
      </w:r>
      <w:proofErr w:type="spellEnd"/>
      <w:r>
        <w:rPr>
          <w:sz w:val="24"/>
        </w:rPr>
        <w:t xml:space="preserve"> района  (далее именуемый – Продавец)  на основании постановлений Администрации </w:t>
      </w:r>
      <w:proofErr w:type="spellStart"/>
      <w:r>
        <w:rPr>
          <w:sz w:val="24"/>
        </w:rPr>
        <w:t>Белокалитвинского</w:t>
      </w:r>
      <w:proofErr w:type="spellEnd"/>
      <w:r>
        <w:rPr>
          <w:sz w:val="24"/>
        </w:rPr>
        <w:t xml:space="preserve"> района от 17.07.2017 № 860, от 03.11.2017 № 1575 от 28.11.2017 № 1831 в соответствии с решениями      Комитета по управлению имуществом Администрации </w:t>
      </w:r>
      <w:proofErr w:type="spellStart"/>
      <w:r>
        <w:rPr>
          <w:sz w:val="24"/>
        </w:rPr>
        <w:t>Белокалитвинского</w:t>
      </w:r>
      <w:proofErr w:type="spellEnd"/>
      <w:r>
        <w:rPr>
          <w:sz w:val="24"/>
        </w:rPr>
        <w:t xml:space="preserve"> района от</w:t>
      </w:r>
      <w:r>
        <w:rPr>
          <w:sz w:val="24"/>
          <w:szCs w:val="24"/>
          <w:shd w:val="clear" w:color="auto" w:fill="FFFFFF"/>
        </w:rPr>
        <w:t xml:space="preserve"> 20.11.2017 №№ 256, 257, 258, от 29.11.2017 №№ 266, 267 п</w:t>
      </w:r>
      <w:r w:rsidRPr="000A639D">
        <w:rPr>
          <w:sz w:val="24"/>
        </w:rPr>
        <w:t>роводит</w:t>
      </w:r>
      <w:r>
        <w:rPr>
          <w:sz w:val="24"/>
        </w:rPr>
        <w:t xml:space="preserve"> </w:t>
      </w:r>
      <w:r>
        <w:rPr>
          <w:b/>
          <w:sz w:val="24"/>
        </w:rPr>
        <w:t>29.12.2017</w:t>
      </w:r>
      <w:r w:rsidRPr="000A639D">
        <w:rPr>
          <w:b/>
          <w:bCs/>
          <w:sz w:val="24"/>
          <w:szCs w:val="24"/>
        </w:rPr>
        <w:t xml:space="preserve"> в 11</w:t>
      </w:r>
      <w:r w:rsidRPr="000A639D">
        <w:rPr>
          <w:b/>
          <w:bCs/>
          <w:sz w:val="24"/>
          <w:szCs w:val="24"/>
          <w:u w:val="single"/>
          <w:vertAlign w:val="superscript"/>
        </w:rPr>
        <w:t>00</w:t>
      </w:r>
      <w:r w:rsidRPr="000A639D">
        <w:rPr>
          <w:b/>
          <w:bCs/>
          <w:sz w:val="24"/>
          <w:szCs w:val="24"/>
        </w:rPr>
        <w:t xml:space="preserve"> часов </w:t>
      </w:r>
      <w:r w:rsidRPr="000A639D">
        <w:rPr>
          <w:sz w:val="24"/>
          <w:szCs w:val="24"/>
        </w:rPr>
        <w:t>в по</w:t>
      </w:r>
      <w:r>
        <w:rPr>
          <w:sz w:val="24"/>
          <w:szCs w:val="24"/>
        </w:rPr>
        <w:t xml:space="preserve">мещении Продавца (г. Белая Калитва, ул. Космонавтов, 3) </w:t>
      </w:r>
      <w:r>
        <w:rPr>
          <w:b/>
          <w:bCs/>
          <w:sz w:val="24"/>
        </w:rPr>
        <w:t>аукцион по продаже муниципального имущества открытый по составу участников</w:t>
      </w:r>
      <w:r>
        <w:rPr>
          <w:sz w:val="24"/>
        </w:rPr>
        <w:t xml:space="preserve"> </w:t>
      </w:r>
      <w:r>
        <w:rPr>
          <w:b/>
          <w:sz w:val="24"/>
        </w:rPr>
        <w:t>и форме подачи предложений</w:t>
      </w:r>
      <w:r>
        <w:rPr>
          <w:b/>
          <w:i/>
          <w:iCs/>
          <w:sz w:val="24"/>
        </w:rPr>
        <w:t xml:space="preserve"> </w:t>
      </w:r>
      <w:r>
        <w:rPr>
          <w:b/>
          <w:sz w:val="24"/>
        </w:rPr>
        <w:t>о цене муниципального имущества.</w:t>
      </w:r>
    </w:p>
    <w:p w:rsidR="00DC6961" w:rsidRDefault="00DC6961" w:rsidP="00DC6961">
      <w:pPr>
        <w:suppressLineNumbers/>
        <w:suppressAutoHyphens/>
        <w:ind w:firstLine="720"/>
        <w:jc w:val="both"/>
        <w:rPr>
          <w:sz w:val="12"/>
          <w:szCs w:val="12"/>
        </w:rPr>
      </w:pPr>
    </w:p>
    <w:p w:rsidR="00DC6961" w:rsidRDefault="00DC6961" w:rsidP="00DC6961">
      <w:pPr>
        <w:suppressLineNumbers/>
        <w:suppressAutoHyphens/>
        <w:ind w:firstLine="720"/>
        <w:jc w:val="center"/>
        <w:rPr>
          <w:sz w:val="12"/>
          <w:szCs w:val="14"/>
        </w:rPr>
      </w:pPr>
      <w:r>
        <w:rPr>
          <w:b/>
          <w:sz w:val="26"/>
          <w:szCs w:val="26"/>
        </w:rPr>
        <w:t>Объекты продажи:</w:t>
      </w:r>
    </w:p>
    <w:p w:rsidR="00DC6961" w:rsidRDefault="00DC6961" w:rsidP="00DC6961">
      <w:pPr>
        <w:suppressLineNumbers/>
        <w:suppressAutoHyphens/>
        <w:ind w:firstLine="720"/>
        <w:jc w:val="both"/>
        <w:rPr>
          <w:sz w:val="12"/>
          <w:szCs w:val="14"/>
        </w:rPr>
      </w:pPr>
    </w:p>
    <w:p w:rsidR="00DC6961" w:rsidRDefault="00DC6961" w:rsidP="00DC6961">
      <w:pPr>
        <w:suppressLineNumbers/>
        <w:suppressAutoHyphens/>
        <w:ind w:firstLine="709"/>
        <w:jc w:val="both"/>
        <w:rPr>
          <w:b/>
          <w:sz w:val="24"/>
        </w:rPr>
      </w:pPr>
      <w:r>
        <w:rPr>
          <w:b/>
          <w:sz w:val="24"/>
        </w:rPr>
        <w:t xml:space="preserve">1.  Автомобиль </w:t>
      </w:r>
      <w:r>
        <w:rPr>
          <w:b/>
          <w:sz w:val="24"/>
          <w:lang w:val="en-US"/>
        </w:rPr>
        <w:t>NISSAN</w:t>
      </w:r>
      <w:r w:rsidRPr="00DF6FBB">
        <w:rPr>
          <w:b/>
          <w:sz w:val="24"/>
        </w:rPr>
        <w:t xml:space="preserve"> </w:t>
      </w:r>
      <w:r>
        <w:rPr>
          <w:b/>
          <w:sz w:val="24"/>
          <w:lang w:val="en-US"/>
        </w:rPr>
        <w:t>SENTRA</w:t>
      </w:r>
      <w:r>
        <w:rPr>
          <w:b/>
          <w:sz w:val="24"/>
        </w:rPr>
        <w:t xml:space="preserve">, год изготовления 2015, регистрационный знак Р 162 СО 161, идентификационный номер </w:t>
      </w:r>
      <w:r>
        <w:rPr>
          <w:b/>
          <w:sz w:val="24"/>
          <w:lang w:val="en-US"/>
        </w:rPr>
        <w:t>VIN</w:t>
      </w:r>
      <w:r>
        <w:rPr>
          <w:b/>
          <w:sz w:val="24"/>
        </w:rPr>
        <w:t xml:space="preserve">: </w:t>
      </w:r>
      <w:r>
        <w:rPr>
          <w:b/>
          <w:sz w:val="24"/>
          <w:lang w:val="en-US"/>
        </w:rPr>
        <w:t>Z</w:t>
      </w:r>
      <w:r w:rsidRPr="00DF6FBB">
        <w:rPr>
          <w:b/>
          <w:sz w:val="24"/>
        </w:rPr>
        <w:t>8</w:t>
      </w:r>
      <w:r>
        <w:rPr>
          <w:b/>
          <w:sz w:val="24"/>
          <w:lang w:val="en-US"/>
        </w:rPr>
        <w:t>NBEAB</w:t>
      </w:r>
      <w:r w:rsidRPr="00DF6FBB">
        <w:rPr>
          <w:b/>
          <w:sz w:val="24"/>
        </w:rPr>
        <w:t>1752632003</w:t>
      </w:r>
      <w:r>
        <w:rPr>
          <w:b/>
          <w:sz w:val="24"/>
        </w:rPr>
        <w:t xml:space="preserve"> (далее – автомобиль).</w:t>
      </w:r>
    </w:p>
    <w:p w:rsidR="00DC6961" w:rsidRPr="00DF6FBB" w:rsidRDefault="00DC6961" w:rsidP="00DC6961">
      <w:pPr>
        <w:suppressLineNumbers/>
        <w:suppressAutoHyphens/>
        <w:ind w:firstLine="709"/>
        <w:jc w:val="both"/>
        <w:rPr>
          <w:sz w:val="24"/>
        </w:rPr>
      </w:pPr>
      <w:r w:rsidRPr="00DF6FBB">
        <w:rPr>
          <w:sz w:val="24"/>
        </w:rPr>
        <w:t>Описание объекта:</w:t>
      </w:r>
    </w:p>
    <w:p w:rsidR="00DC6961" w:rsidRDefault="00DC6961" w:rsidP="00DC6961">
      <w:pPr>
        <w:suppressLineNumbers/>
        <w:suppressAutoHyphens/>
        <w:ind w:firstLine="709"/>
        <w:jc w:val="both"/>
        <w:rPr>
          <w:sz w:val="24"/>
        </w:rPr>
      </w:pPr>
      <w:r w:rsidRPr="000F611C">
        <w:rPr>
          <w:sz w:val="24"/>
        </w:rPr>
        <w:t xml:space="preserve">Автомобиль </w:t>
      </w:r>
      <w:r w:rsidRPr="000F611C">
        <w:rPr>
          <w:sz w:val="24"/>
          <w:lang w:val="en-US"/>
        </w:rPr>
        <w:t>NISSAN</w:t>
      </w:r>
      <w:r w:rsidRPr="000F611C">
        <w:rPr>
          <w:sz w:val="24"/>
        </w:rPr>
        <w:t xml:space="preserve"> </w:t>
      </w:r>
      <w:r w:rsidRPr="000F611C">
        <w:rPr>
          <w:sz w:val="24"/>
          <w:lang w:val="en-US"/>
        </w:rPr>
        <w:t>SENTRA</w:t>
      </w:r>
      <w:r w:rsidRPr="000F611C">
        <w:rPr>
          <w:sz w:val="24"/>
        </w:rPr>
        <w:t xml:space="preserve">, год изготовления 2015, регистрационный знак Р 162 СО 161, идентификационный номер </w:t>
      </w:r>
      <w:r w:rsidRPr="000F611C">
        <w:rPr>
          <w:sz w:val="24"/>
          <w:lang w:val="en-US"/>
        </w:rPr>
        <w:t>VIN</w:t>
      </w:r>
      <w:r w:rsidRPr="000F611C">
        <w:rPr>
          <w:sz w:val="24"/>
        </w:rPr>
        <w:t xml:space="preserve">: </w:t>
      </w:r>
      <w:r w:rsidRPr="000F611C">
        <w:rPr>
          <w:sz w:val="24"/>
          <w:lang w:val="en-US"/>
        </w:rPr>
        <w:t>Z</w:t>
      </w:r>
      <w:r w:rsidRPr="000F611C">
        <w:rPr>
          <w:sz w:val="24"/>
        </w:rPr>
        <w:t>8</w:t>
      </w:r>
      <w:r w:rsidRPr="000F611C">
        <w:rPr>
          <w:sz w:val="24"/>
          <w:lang w:val="en-US"/>
        </w:rPr>
        <w:t>NBEAB</w:t>
      </w:r>
      <w:r w:rsidRPr="000F611C">
        <w:rPr>
          <w:sz w:val="24"/>
        </w:rPr>
        <w:t>1752632003</w:t>
      </w:r>
      <w:r>
        <w:rPr>
          <w:sz w:val="24"/>
        </w:rPr>
        <w:t>, двигатель № 403178</w:t>
      </w:r>
      <w:r>
        <w:rPr>
          <w:sz w:val="24"/>
          <w:lang w:val="en-US"/>
        </w:rPr>
        <w:t>R</w:t>
      </w:r>
      <w:r>
        <w:rPr>
          <w:sz w:val="24"/>
        </w:rPr>
        <w:t xml:space="preserve">, шасси            № отсутствует, кузов </w:t>
      </w:r>
      <w:r w:rsidRPr="000F611C">
        <w:rPr>
          <w:sz w:val="24"/>
        </w:rPr>
        <w:t xml:space="preserve">№ </w:t>
      </w:r>
      <w:r w:rsidRPr="000F611C">
        <w:rPr>
          <w:sz w:val="24"/>
          <w:lang w:val="en-US"/>
        </w:rPr>
        <w:t>Z</w:t>
      </w:r>
      <w:r w:rsidRPr="000F611C">
        <w:rPr>
          <w:sz w:val="24"/>
        </w:rPr>
        <w:t>8</w:t>
      </w:r>
      <w:r w:rsidRPr="000F611C">
        <w:rPr>
          <w:sz w:val="24"/>
          <w:lang w:val="en-US"/>
        </w:rPr>
        <w:t>NBEAB</w:t>
      </w:r>
      <w:r w:rsidRPr="000F611C">
        <w:rPr>
          <w:sz w:val="24"/>
        </w:rPr>
        <w:t>1752632003</w:t>
      </w:r>
      <w:r>
        <w:rPr>
          <w:sz w:val="24"/>
        </w:rPr>
        <w:t>, цвет серебристый.</w:t>
      </w:r>
    </w:p>
    <w:p w:rsidR="00DC6961" w:rsidRDefault="00DC6961" w:rsidP="00DC6961">
      <w:pPr>
        <w:suppressLineNumbers/>
        <w:suppressAutoHyphens/>
        <w:ind w:firstLine="709"/>
        <w:jc w:val="both"/>
        <w:rPr>
          <w:sz w:val="24"/>
        </w:rPr>
      </w:pPr>
      <w:r>
        <w:rPr>
          <w:sz w:val="24"/>
        </w:rPr>
        <w:t>Техническое описание:</w:t>
      </w:r>
    </w:p>
    <w:p w:rsidR="00DC6961" w:rsidRDefault="00DC6961" w:rsidP="00DC6961">
      <w:pPr>
        <w:suppressLineNumbers/>
        <w:suppressAutoHyphens/>
        <w:ind w:firstLine="709"/>
        <w:jc w:val="both"/>
        <w:rPr>
          <w:sz w:val="24"/>
        </w:rPr>
      </w:pPr>
      <w:r>
        <w:rPr>
          <w:sz w:val="24"/>
        </w:rPr>
        <w:t xml:space="preserve">Автомобиль после </w:t>
      </w:r>
      <w:proofErr w:type="gramStart"/>
      <w:r>
        <w:rPr>
          <w:sz w:val="24"/>
        </w:rPr>
        <w:t xml:space="preserve">ДТП, </w:t>
      </w:r>
      <w:r w:rsidRPr="000F611C">
        <w:rPr>
          <w:sz w:val="24"/>
        </w:rPr>
        <w:t xml:space="preserve"> </w:t>
      </w:r>
      <w:r>
        <w:rPr>
          <w:sz w:val="24"/>
        </w:rPr>
        <w:t>не</w:t>
      </w:r>
      <w:proofErr w:type="gramEnd"/>
      <w:r>
        <w:rPr>
          <w:sz w:val="24"/>
        </w:rPr>
        <w:t xml:space="preserve"> на ходу. Двигатель не заводиться, скорости КПП не переключаются. АКБ отсутствует. Электронные и электрические системы автомобиля в подкапотном пространстве повреждены. Сильные повреждения и критические деформации передней части автомобиля: капота, бампера, усилителя бампера, рамки радиатора (в сборе), правового крыла, правого брызговика, щита моторного отсека, нарушение геометрии проемов капота, передних лонжеронов, лобового стекла, передней правой двери, передний правый лонжерон деформирован, радиатор охлаждения двигателя и радиатор кондиционера деформированы, передние фары разбиты, лобовое стекло разбито, передняя правая дверь деформирована, двигатель и КПП смещены, большинство электрических разъемов и клемм разбиты и др.</w:t>
      </w:r>
    </w:p>
    <w:p w:rsidR="00DC6961" w:rsidRDefault="00DC6961" w:rsidP="00DC6961">
      <w:pPr>
        <w:suppressLineNumbers/>
        <w:suppressAutoHyphens/>
        <w:ind w:firstLine="709"/>
        <w:jc w:val="both"/>
        <w:rPr>
          <w:sz w:val="24"/>
        </w:rPr>
      </w:pPr>
      <w:r>
        <w:rPr>
          <w:sz w:val="24"/>
        </w:rPr>
        <w:t>Требуется капитальный ремонт кузова с заменой не подлежащих ремонту элементов и ремонтом подлежащих ремонту с последующей их окраской, электрики, рулевой и ходовой части Проверка работоспособности ДВС, АКПП. Замена подушек безопасности водителя и переднего пассажира.</w:t>
      </w:r>
    </w:p>
    <w:p w:rsidR="00DC6961" w:rsidRDefault="00DC6961" w:rsidP="00DC6961">
      <w:pPr>
        <w:suppressLineNumbers/>
        <w:suppressAutoHyphens/>
        <w:ind w:firstLine="709"/>
        <w:jc w:val="both"/>
        <w:rPr>
          <w:sz w:val="24"/>
        </w:rPr>
      </w:pPr>
      <w:r>
        <w:rPr>
          <w:sz w:val="24"/>
        </w:rPr>
        <w:tab/>
        <w:t>Общее техническое состояние оценивается как неудовлетворительное. Возможны скрытые дефекты.</w:t>
      </w:r>
    </w:p>
    <w:p w:rsidR="00DC6961" w:rsidRPr="00266ECE" w:rsidRDefault="00DC6961" w:rsidP="00DC6961">
      <w:pPr>
        <w:suppressLineNumbers/>
        <w:tabs>
          <w:tab w:val="left" w:pos="2552"/>
        </w:tabs>
        <w:suppressAutoHyphens/>
        <w:ind w:firstLine="709"/>
        <w:jc w:val="both"/>
        <w:rPr>
          <w:b/>
          <w:sz w:val="24"/>
          <w:szCs w:val="29"/>
        </w:rPr>
      </w:pPr>
      <w:r w:rsidRPr="00C77C85">
        <w:rPr>
          <w:sz w:val="24"/>
          <w:szCs w:val="29"/>
        </w:rPr>
        <w:t xml:space="preserve">Начальная цена продажи </w:t>
      </w:r>
      <w:r>
        <w:rPr>
          <w:sz w:val="24"/>
          <w:szCs w:val="29"/>
        </w:rPr>
        <w:t>автомобиля</w:t>
      </w:r>
      <w:r w:rsidRPr="00A72402">
        <w:rPr>
          <w:sz w:val="24"/>
          <w:szCs w:val="29"/>
        </w:rPr>
        <w:t xml:space="preserve"> с учетом НДС </w:t>
      </w:r>
      <w:r>
        <w:rPr>
          <w:sz w:val="24"/>
          <w:szCs w:val="29"/>
        </w:rPr>
        <w:t>–</w:t>
      </w:r>
      <w:r w:rsidRPr="00A72402">
        <w:rPr>
          <w:sz w:val="24"/>
          <w:szCs w:val="29"/>
        </w:rPr>
        <w:t xml:space="preserve"> </w:t>
      </w:r>
      <w:r>
        <w:rPr>
          <w:b/>
          <w:bCs/>
          <w:sz w:val="24"/>
          <w:szCs w:val="29"/>
        </w:rPr>
        <w:t xml:space="preserve">336000 </w:t>
      </w:r>
      <w:r w:rsidRPr="00266ECE">
        <w:rPr>
          <w:b/>
          <w:sz w:val="24"/>
          <w:szCs w:val="29"/>
        </w:rPr>
        <w:t>руб.</w:t>
      </w:r>
      <w:r w:rsidRPr="00A72402">
        <w:rPr>
          <w:sz w:val="24"/>
          <w:szCs w:val="29"/>
        </w:rPr>
        <w:t xml:space="preserve"> Величина повышения </w:t>
      </w:r>
      <w:r>
        <w:rPr>
          <w:sz w:val="24"/>
          <w:szCs w:val="29"/>
        </w:rPr>
        <w:t xml:space="preserve">                </w:t>
      </w:r>
      <w:r w:rsidRPr="00A72402">
        <w:rPr>
          <w:sz w:val="24"/>
          <w:szCs w:val="29"/>
        </w:rPr>
        <w:t>начальной цены продажи (</w:t>
      </w:r>
      <w:r>
        <w:rPr>
          <w:sz w:val="24"/>
          <w:szCs w:val="29"/>
        </w:rPr>
        <w:t>«</w:t>
      </w:r>
      <w:r w:rsidRPr="00A72402">
        <w:rPr>
          <w:sz w:val="24"/>
          <w:szCs w:val="29"/>
        </w:rPr>
        <w:t>шаг аукциона</w:t>
      </w:r>
      <w:r>
        <w:rPr>
          <w:sz w:val="24"/>
          <w:szCs w:val="29"/>
        </w:rPr>
        <w:t>»</w:t>
      </w:r>
      <w:r w:rsidRPr="00A72402">
        <w:rPr>
          <w:sz w:val="24"/>
          <w:szCs w:val="29"/>
        </w:rPr>
        <w:t>) –</w:t>
      </w:r>
      <w:r>
        <w:rPr>
          <w:sz w:val="24"/>
          <w:szCs w:val="29"/>
        </w:rPr>
        <w:t xml:space="preserve"> </w:t>
      </w:r>
      <w:r>
        <w:rPr>
          <w:b/>
          <w:sz w:val="24"/>
          <w:szCs w:val="29"/>
        </w:rPr>
        <w:t xml:space="preserve">16800 </w:t>
      </w:r>
      <w:r w:rsidRPr="00266ECE">
        <w:rPr>
          <w:b/>
          <w:sz w:val="24"/>
          <w:szCs w:val="29"/>
        </w:rPr>
        <w:t xml:space="preserve">руб. </w:t>
      </w:r>
      <w:r w:rsidRPr="00A72402">
        <w:rPr>
          <w:sz w:val="24"/>
          <w:szCs w:val="29"/>
        </w:rPr>
        <w:t>Размер</w:t>
      </w:r>
      <w:r w:rsidRPr="00C77C85">
        <w:rPr>
          <w:sz w:val="24"/>
          <w:szCs w:val="29"/>
        </w:rPr>
        <w:t xml:space="preserve"> задатка – </w:t>
      </w:r>
      <w:r>
        <w:rPr>
          <w:b/>
          <w:bCs/>
          <w:sz w:val="24"/>
          <w:szCs w:val="29"/>
        </w:rPr>
        <w:t>67200</w:t>
      </w:r>
      <w:r w:rsidRPr="00C77C85">
        <w:rPr>
          <w:sz w:val="24"/>
          <w:szCs w:val="29"/>
        </w:rPr>
        <w:t xml:space="preserve"> </w:t>
      </w:r>
      <w:r w:rsidRPr="00266ECE">
        <w:rPr>
          <w:b/>
          <w:sz w:val="24"/>
          <w:szCs w:val="29"/>
        </w:rPr>
        <w:t xml:space="preserve">руб. </w:t>
      </w:r>
    </w:p>
    <w:p w:rsidR="00DC6961" w:rsidRDefault="00DC6961" w:rsidP="00DC6961">
      <w:pPr>
        <w:suppressLineNumbers/>
        <w:suppressAutoHyphens/>
        <w:ind w:firstLine="709"/>
        <w:jc w:val="both"/>
        <w:rPr>
          <w:sz w:val="24"/>
        </w:rPr>
      </w:pPr>
    </w:p>
    <w:p w:rsidR="00DC6961" w:rsidRPr="00976319" w:rsidRDefault="00DC6961" w:rsidP="00DC6961">
      <w:pPr>
        <w:suppressLineNumbers/>
        <w:suppressAutoHyphens/>
        <w:snapToGrid w:val="0"/>
        <w:spacing w:line="228" w:lineRule="auto"/>
        <w:ind w:firstLine="709"/>
        <w:jc w:val="both"/>
        <w:rPr>
          <w:b/>
          <w:sz w:val="24"/>
          <w:szCs w:val="24"/>
        </w:rPr>
      </w:pPr>
      <w:r>
        <w:rPr>
          <w:b/>
          <w:sz w:val="24"/>
        </w:rPr>
        <w:t>2. Н</w:t>
      </w:r>
      <w:r w:rsidRPr="006743FF">
        <w:rPr>
          <w:b/>
          <w:sz w:val="24"/>
        </w:rPr>
        <w:t>ежилое з</w:t>
      </w:r>
      <w:r w:rsidRPr="006743FF">
        <w:rPr>
          <w:b/>
          <w:sz w:val="24"/>
          <w:szCs w:val="24"/>
        </w:rPr>
        <w:t>дание</w:t>
      </w:r>
      <w:r>
        <w:rPr>
          <w:b/>
          <w:sz w:val="24"/>
          <w:szCs w:val="24"/>
        </w:rPr>
        <w:t xml:space="preserve"> </w:t>
      </w:r>
      <w:r w:rsidRPr="006743FF">
        <w:rPr>
          <w:b/>
          <w:sz w:val="24"/>
          <w:szCs w:val="24"/>
        </w:rPr>
        <w:t xml:space="preserve">литер: </w:t>
      </w:r>
      <w:r>
        <w:rPr>
          <w:b/>
          <w:sz w:val="24"/>
          <w:szCs w:val="24"/>
        </w:rPr>
        <w:t xml:space="preserve">А, </w:t>
      </w:r>
      <w:r w:rsidRPr="006743FF">
        <w:rPr>
          <w:b/>
          <w:sz w:val="24"/>
          <w:szCs w:val="24"/>
        </w:rPr>
        <w:t xml:space="preserve">общей площадью </w:t>
      </w:r>
      <w:r>
        <w:rPr>
          <w:b/>
          <w:sz w:val="24"/>
          <w:szCs w:val="24"/>
        </w:rPr>
        <w:t>47,9</w:t>
      </w:r>
      <w:r w:rsidRPr="006743FF">
        <w:rPr>
          <w:b/>
          <w:sz w:val="24"/>
          <w:szCs w:val="24"/>
        </w:rPr>
        <w:t xml:space="preserve"> кв. м</w:t>
      </w:r>
      <w:r>
        <w:rPr>
          <w:b/>
          <w:sz w:val="24"/>
          <w:szCs w:val="24"/>
        </w:rPr>
        <w:t xml:space="preserve">., с земельным участком общей площадью 631 </w:t>
      </w:r>
      <w:proofErr w:type="spellStart"/>
      <w:r>
        <w:rPr>
          <w:b/>
          <w:sz w:val="24"/>
          <w:szCs w:val="24"/>
        </w:rPr>
        <w:t>кв.м</w:t>
      </w:r>
      <w:proofErr w:type="spellEnd"/>
      <w:r>
        <w:rPr>
          <w:b/>
          <w:sz w:val="24"/>
          <w:szCs w:val="24"/>
        </w:rPr>
        <w:t xml:space="preserve">., </w:t>
      </w:r>
      <w:r w:rsidRPr="006743FF">
        <w:rPr>
          <w:b/>
          <w:bCs/>
          <w:sz w:val="24"/>
          <w:szCs w:val="24"/>
        </w:rPr>
        <w:t>расположенн</w:t>
      </w:r>
      <w:r>
        <w:rPr>
          <w:b/>
          <w:bCs/>
          <w:sz w:val="24"/>
          <w:szCs w:val="24"/>
        </w:rPr>
        <w:t>ое</w:t>
      </w:r>
      <w:r w:rsidRPr="006743FF">
        <w:rPr>
          <w:b/>
          <w:bCs/>
          <w:sz w:val="24"/>
          <w:szCs w:val="24"/>
        </w:rPr>
        <w:t xml:space="preserve"> по адресу: </w:t>
      </w:r>
      <w:r w:rsidRPr="006743FF">
        <w:rPr>
          <w:b/>
          <w:sz w:val="24"/>
          <w:szCs w:val="24"/>
        </w:rPr>
        <w:t>Ростовская область,</w:t>
      </w:r>
      <w:r>
        <w:rPr>
          <w:b/>
          <w:sz w:val="24"/>
          <w:szCs w:val="24"/>
        </w:rPr>
        <w:t xml:space="preserve"> </w:t>
      </w:r>
      <w:proofErr w:type="spellStart"/>
      <w:r>
        <w:rPr>
          <w:b/>
          <w:sz w:val="24"/>
          <w:szCs w:val="24"/>
        </w:rPr>
        <w:t>Белокалитвинский</w:t>
      </w:r>
      <w:proofErr w:type="spellEnd"/>
      <w:r>
        <w:rPr>
          <w:b/>
          <w:sz w:val="24"/>
          <w:szCs w:val="24"/>
        </w:rPr>
        <w:t xml:space="preserve"> район, х. </w:t>
      </w:r>
      <w:proofErr w:type="spellStart"/>
      <w:r>
        <w:rPr>
          <w:b/>
          <w:sz w:val="24"/>
          <w:szCs w:val="24"/>
        </w:rPr>
        <w:t>Дороговский</w:t>
      </w:r>
      <w:proofErr w:type="spellEnd"/>
      <w:r>
        <w:rPr>
          <w:b/>
          <w:sz w:val="24"/>
          <w:szCs w:val="24"/>
        </w:rPr>
        <w:t xml:space="preserve">, ул. Раздольная, </w:t>
      </w:r>
      <w:proofErr w:type="gramStart"/>
      <w:r>
        <w:rPr>
          <w:b/>
          <w:sz w:val="24"/>
          <w:szCs w:val="24"/>
        </w:rPr>
        <w:t>13</w:t>
      </w:r>
      <w:r w:rsidRPr="006743FF">
        <w:rPr>
          <w:b/>
          <w:sz w:val="24"/>
          <w:szCs w:val="24"/>
        </w:rPr>
        <w:t xml:space="preserve"> </w:t>
      </w:r>
      <w:r>
        <w:rPr>
          <w:b/>
          <w:sz w:val="24"/>
          <w:szCs w:val="24"/>
        </w:rPr>
        <w:t xml:space="preserve"> (</w:t>
      </w:r>
      <w:proofErr w:type="gramEnd"/>
      <w:r>
        <w:rPr>
          <w:b/>
          <w:sz w:val="24"/>
          <w:szCs w:val="24"/>
        </w:rPr>
        <w:t>далее – здание).</w:t>
      </w:r>
    </w:p>
    <w:p w:rsidR="00DC6961" w:rsidRPr="00976319" w:rsidRDefault="00DC6961" w:rsidP="00DC6961">
      <w:pPr>
        <w:suppressLineNumbers/>
        <w:suppressAutoHyphens/>
        <w:ind w:firstLine="709"/>
        <w:jc w:val="both"/>
        <w:rPr>
          <w:sz w:val="16"/>
          <w:szCs w:val="16"/>
        </w:rPr>
      </w:pPr>
    </w:p>
    <w:p w:rsidR="00DC6961" w:rsidRDefault="00DC6961" w:rsidP="00DC6961">
      <w:pPr>
        <w:suppressLineNumbers/>
        <w:suppressAutoHyphens/>
        <w:ind w:firstLine="709"/>
        <w:jc w:val="both"/>
        <w:rPr>
          <w:sz w:val="24"/>
        </w:rPr>
      </w:pPr>
      <w:r>
        <w:rPr>
          <w:sz w:val="24"/>
        </w:rPr>
        <w:t xml:space="preserve">Нежилое одноэтажное, </w:t>
      </w:r>
      <w:proofErr w:type="gramStart"/>
      <w:r>
        <w:rPr>
          <w:sz w:val="24"/>
        </w:rPr>
        <w:t>отдельно стоящее здание</w:t>
      </w:r>
      <w:proofErr w:type="gramEnd"/>
      <w:r>
        <w:rPr>
          <w:sz w:val="24"/>
        </w:rPr>
        <w:t xml:space="preserve"> состоящее из 7 (семи) помещений: 2 коридоров и 5 помещений. Год постройки 1966</w:t>
      </w:r>
    </w:p>
    <w:p w:rsidR="00DC6961" w:rsidRDefault="00DC6961" w:rsidP="00DC6961">
      <w:pPr>
        <w:suppressLineNumbers/>
        <w:suppressAutoHyphens/>
        <w:ind w:firstLine="709"/>
        <w:jc w:val="both"/>
        <w:rPr>
          <w:sz w:val="24"/>
        </w:rPr>
      </w:pPr>
      <w:r>
        <w:rPr>
          <w:sz w:val="24"/>
        </w:rPr>
        <w:t>Фундамент – каменный, выпучивание и заметное искривление цоколя, полов и стен подвала, следы увлажнения цоколя и стен, неравномерная осадка, техническое состояние не вполне удовлетворительное.</w:t>
      </w:r>
    </w:p>
    <w:p w:rsidR="00DC6961" w:rsidRDefault="00DC6961" w:rsidP="00DC6961">
      <w:pPr>
        <w:suppressLineNumbers/>
        <w:suppressAutoHyphens/>
        <w:ind w:firstLine="709"/>
        <w:jc w:val="both"/>
        <w:rPr>
          <w:sz w:val="24"/>
        </w:rPr>
      </w:pPr>
      <w:r>
        <w:rPr>
          <w:sz w:val="24"/>
        </w:rPr>
        <w:lastRenderedPageBreak/>
        <w:t>Стены – шлакобетонные, выветривание швов, следы увлажнения, отдельные глубокие трещины по всей высоте стен, техническое состояние не вполне удовлетворительное.</w:t>
      </w:r>
    </w:p>
    <w:p w:rsidR="00DC6961" w:rsidRDefault="00DC6961" w:rsidP="00DC6961">
      <w:pPr>
        <w:suppressLineNumbers/>
        <w:suppressAutoHyphens/>
        <w:ind w:firstLine="709"/>
        <w:jc w:val="both"/>
        <w:rPr>
          <w:sz w:val="24"/>
        </w:rPr>
      </w:pPr>
      <w:r>
        <w:rPr>
          <w:sz w:val="24"/>
        </w:rPr>
        <w:t>Перекрытия – деревянные: трещины, прогибы, следы протечек, древесина подгнила, обнажение древесины местами техническое состояние не вполне удовлетворительное.</w:t>
      </w:r>
    </w:p>
    <w:p w:rsidR="00DC6961" w:rsidRDefault="00DC6961" w:rsidP="00DC6961">
      <w:pPr>
        <w:suppressLineNumbers/>
        <w:suppressAutoHyphens/>
        <w:ind w:firstLine="709"/>
        <w:jc w:val="both"/>
        <w:rPr>
          <w:sz w:val="24"/>
        </w:rPr>
      </w:pPr>
      <w:r>
        <w:rPr>
          <w:sz w:val="24"/>
        </w:rPr>
        <w:t>Крыша (кровля) – шифер по деревянной обрешетке, ослабление крепления шифера к обрешетке, сколы шифера, просветы, отсутствие коньков, техническое состояние не в полнее удовлетворительное.</w:t>
      </w:r>
    </w:p>
    <w:p w:rsidR="00DC6961" w:rsidRDefault="00DC6961" w:rsidP="00DC6961">
      <w:pPr>
        <w:suppressLineNumbers/>
        <w:suppressAutoHyphens/>
        <w:ind w:firstLine="709"/>
        <w:jc w:val="both"/>
        <w:rPr>
          <w:sz w:val="24"/>
        </w:rPr>
      </w:pPr>
      <w:r>
        <w:rPr>
          <w:sz w:val="24"/>
        </w:rPr>
        <w:t>Полы – деревянные, полное отсутствие основания и разрушение пола, техническое состояние неудовлетворительное.</w:t>
      </w:r>
    </w:p>
    <w:p w:rsidR="00DC6961" w:rsidRDefault="00DC6961" w:rsidP="00DC6961">
      <w:pPr>
        <w:suppressLineNumbers/>
        <w:suppressAutoHyphens/>
        <w:ind w:firstLine="709"/>
        <w:jc w:val="both"/>
        <w:rPr>
          <w:sz w:val="24"/>
        </w:rPr>
      </w:pPr>
      <w:r>
        <w:rPr>
          <w:sz w:val="24"/>
        </w:rPr>
        <w:t xml:space="preserve">Проемы – (дверные) - </w:t>
      </w:r>
      <w:proofErr w:type="gramStart"/>
      <w:r>
        <w:rPr>
          <w:sz w:val="24"/>
        </w:rPr>
        <w:t>деревянные ,</w:t>
      </w:r>
      <w:proofErr w:type="gramEnd"/>
      <w:r>
        <w:rPr>
          <w:sz w:val="24"/>
        </w:rPr>
        <w:t xml:space="preserve"> отсутствие заполнения проемов, техническое состояние неудовлетворительное; (оконные) – деревянные, поражение гнилью, древесина расслаивается, техническое состояние неудовлетворительное.</w:t>
      </w:r>
    </w:p>
    <w:p w:rsidR="00DC6961" w:rsidRDefault="00DC6961" w:rsidP="00DC6961">
      <w:pPr>
        <w:suppressLineNumbers/>
        <w:suppressAutoHyphens/>
        <w:ind w:firstLine="709"/>
        <w:jc w:val="both"/>
        <w:rPr>
          <w:sz w:val="24"/>
        </w:rPr>
      </w:pPr>
      <w:r>
        <w:rPr>
          <w:sz w:val="24"/>
        </w:rPr>
        <w:t>Внутренняя отделка – штукатурка, побелка, массовое отслоение штукатурного слоя, повреждение основания, глубокие выбоины и загрязнения, техническое состояние неудовлетворительное.</w:t>
      </w:r>
    </w:p>
    <w:p w:rsidR="00DC6961" w:rsidRDefault="00DC6961" w:rsidP="00DC6961">
      <w:pPr>
        <w:suppressLineNumbers/>
        <w:suppressAutoHyphens/>
        <w:ind w:firstLine="720"/>
        <w:jc w:val="both"/>
        <w:rPr>
          <w:sz w:val="24"/>
        </w:rPr>
      </w:pPr>
      <w:r>
        <w:rPr>
          <w:sz w:val="24"/>
        </w:rPr>
        <w:t xml:space="preserve">Прочие работы – </w:t>
      </w:r>
      <w:proofErr w:type="spellStart"/>
      <w:proofErr w:type="gramStart"/>
      <w:r>
        <w:rPr>
          <w:sz w:val="24"/>
        </w:rPr>
        <w:t>отмостка</w:t>
      </w:r>
      <w:proofErr w:type="spellEnd"/>
      <w:r>
        <w:rPr>
          <w:sz w:val="24"/>
        </w:rPr>
        <w:t>,  техническое</w:t>
      </w:r>
      <w:proofErr w:type="gramEnd"/>
      <w:r>
        <w:rPr>
          <w:sz w:val="24"/>
        </w:rPr>
        <w:t xml:space="preserve"> состояние не вполне удовлетворительное. </w:t>
      </w:r>
    </w:p>
    <w:p w:rsidR="00DC6961" w:rsidRDefault="00DC6961" w:rsidP="00DC6961">
      <w:pPr>
        <w:suppressLineNumbers/>
        <w:suppressAutoHyphens/>
        <w:ind w:firstLine="720"/>
        <w:jc w:val="both"/>
        <w:rPr>
          <w:sz w:val="24"/>
        </w:rPr>
      </w:pPr>
      <w:r>
        <w:rPr>
          <w:sz w:val="24"/>
        </w:rPr>
        <w:t>Инженерное обеспечение – система электрооборудования, неисправность системы, отсутствие проводки, щитков, приборов, ВРУ, провода оборваны, техническое состояние неудовлетворительное.</w:t>
      </w:r>
    </w:p>
    <w:p w:rsidR="00DC6961" w:rsidRDefault="00DC6961" w:rsidP="00DC6961">
      <w:pPr>
        <w:suppressLineNumbers/>
        <w:suppressAutoHyphens/>
        <w:ind w:firstLine="720"/>
        <w:jc w:val="both"/>
        <w:rPr>
          <w:sz w:val="24"/>
        </w:rPr>
      </w:pPr>
      <w:r>
        <w:rPr>
          <w:sz w:val="24"/>
        </w:rPr>
        <w:t>Система печного отопления – неисправность системы, все элементы системы отсутствуют, техническое состояние неудовлетворительное.</w:t>
      </w:r>
    </w:p>
    <w:p w:rsidR="00DC6961" w:rsidRDefault="00DC6961" w:rsidP="00DC6961">
      <w:pPr>
        <w:suppressLineNumbers/>
        <w:suppressAutoHyphens/>
        <w:ind w:firstLine="720"/>
        <w:jc w:val="both"/>
        <w:rPr>
          <w:sz w:val="24"/>
        </w:rPr>
      </w:pPr>
      <w:r>
        <w:rPr>
          <w:sz w:val="24"/>
        </w:rPr>
        <w:t xml:space="preserve">Система холодного водоснабжения – неисправность системы, все элементы системы отсутствуют, техническое состояние неудовлетворительное. </w:t>
      </w:r>
    </w:p>
    <w:p w:rsidR="00DC6961" w:rsidRDefault="00DC6961" w:rsidP="00DC6961">
      <w:pPr>
        <w:suppressLineNumbers/>
        <w:suppressAutoHyphens/>
        <w:ind w:firstLine="720"/>
        <w:jc w:val="both"/>
        <w:rPr>
          <w:sz w:val="24"/>
        </w:rPr>
      </w:pPr>
      <w:r>
        <w:rPr>
          <w:sz w:val="24"/>
        </w:rPr>
        <w:t>Система канализации и водостоков – неисправность системы, все элементы системы отсутствуют, нет умывальников, моек, раковин, ванн, унитазов, водопроводов, техническое состояние неудовлетворительное.</w:t>
      </w:r>
    </w:p>
    <w:p w:rsidR="00DC6961" w:rsidRDefault="00DC6961" w:rsidP="00DC6961">
      <w:pPr>
        <w:suppressLineNumbers/>
        <w:suppressAutoHyphens/>
        <w:ind w:firstLine="720"/>
        <w:jc w:val="both"/>
        <w:rPr>
          <w:sz w:val="24"/>
        </w:rPr>
      </w:pPr>
      <w:r>
        <w:rPr>
          <w:sz w:val="24"/>
        </w:rPr>
        <w:t>Площадь земельного участка</w:t>
      </w:r>
      <w:r>
        <w:rPr>
          <w:iCs/>
          <w:sz w:val="24"/>
        </w:rPr>
        <w:t xml:space="preserve">, </w:t>
      </w:r>
      <w:r>
        <w:rPr>
          <w:sz w:val="24"/>
        </w:rPr>
        <w:t xml:space="preserve">занимаемого объектом приватизации и необходимого для его использования – 631 кв. м., кадастровый номер № 61:04:0150301:602, категория земель – земли населенных пунктов, Целевое назначение – продовольственные магазины. Форма участка – неправильная, рельеф участка неровный, без уклона. Состав грунтов – суглинок. Коммуникации – электроснабжение. Земельный участок не входит в состав приватизируемого имущества, но подлежит отчуждению покупателю здания по цене выкупа в размере </w:t>
      </w:r>
      <w:r>
        <w:rPr>
          <w:b/>
          <w:sz w:val="24"/>
        </w:rPr>
        <w:t>14000</w:t>
      </w:r>
      <w:r>
        <w:rPr>
          <w:b/>
          <w:bCs/>
          <w:sz w:val="24"/>
        </w:rPr>
        <w:t xml:space="preserve"> </w:t>
      </w:r>
      <w:r w:rsidRPr="00266ECE">
        <w:rPr>
          <w:b/>
          <w:sz w:val="24"/>
        </w:rPr>
        <w:t>руб.</w:t>
      </w:r>
      <w:r>
        <w:rPr>
          <w:sz w:val="24"/>
        </w:rPr>
        <w:t xml:space="preserve"> </w:t>
      </w:r>
    </w:p>
    <w:p w:rsidR="00DC6961" w:rsidRPr="00585AB0" w:rsidRDefault="00DC6961" w:rsidP="00DC6961">
      <w:pPr>
        <w:suppressLineNumbers/>
        <w:tabs>
          <w:tab w:val="left" w:pos="2552"/>
        </w:tabs>
        <w:suppressAutoHyphens/>
        <w:ind w:firstLine="709"/>
        <w:jc w:val="both"/>
        <w:rPr>
          <w:b/>
          <w:sz w:val="24"/>
          <w:szCs w:val="24"/>
        </w:rPr>
      </w:pPr>
      <w:r w:rsidRPr="00585AB0">
        <w:rPr>
          <w:sz w:val="24"/>
          <w:szCs w:val="24"/>
        </w:rPr>
        <w:t xml:space="preserve">Начальная цена продажи здания с учетом НДС - </w:t>
      </w:r>
      <w:r w:rsidRPr="00585AB0">
        <w:rPr>
          <w:b/>
          <w:bCs/>
          <w:sz w:val="24"/>
          <w:szCs w:val="24"/>
        </w:rPr>
        <w:t>26000</w:t>
      </w:r>
      <w:r w:rsidRPr="00585AB0">
        <w:rPr>
          <w:sz w:val="24"/>
          <w:szCs w:val="24"/>
        </w:rPr>
        <w:t xml:space="preserve"> </w:t>
      </w:r>
      <w:r w:rsidRPr="00585AB0">
        <w:rPr>
          <w:b/>
          <w:sz w:val="24"/>
          <w:szCs w:val="24"/>
        </w:rPr>
        <w:t>руб.</w:t>
      </w:r>
      <w:r w:rsidRPr="00585AB0">
        <w:rPr>
          <w:sz w:val="24"/>
          <w:szCs w:val="24"/>
        </w:rPr>
        <w:t xml:space="preserve"> Величина повышения                 начальной цены продажи («шаг аукциона») – </w:t>
      </w:r>
      <w:r w:rsidRPr="00585AB0">
        <w:rPr>
          <w:b/>
          <w:sz w:val="24"/>
          <w:szCs w:val="24"/>
        </w:rPr>
        <w:t xml:space="preserve">1300 руб. </w:t>
      </w:r>
      <w:r w:rsidRPr="00585AB0">
        <w:rPr>
          <w:sz w:val="24"/>
          <w:szCs w:val="24"/>
        </w:rPr>
        <w:t xml:space="preserve">Размер задатка – </w:t>
      </w:r>
      <w:r w:rsidRPr="00585AB0">
        <w:rPr>
          <w:b/>
          <w:bCs/>
          <w:sz w:val="24"/>
          <w:szCs w:val="24"/>
        </w:rPr>
        <w:t>5200</w:t>
      </w:r>
      <w:r w:rsidRPr="00585AB0">
        <w:rPr>
          <w:sz w:val="24"/>
          <w:szCs w:val="24"/>
        </w:rPr>
        <w:t xml:space="preserve"> </w:t>
      </w:r>
      <w:r w:rsidRPr="00585AB0">
        <w:rPr>
          <w:b/>
          <w:sz w:val="24"/>
          <w:szCs w:val="24"/>
        </w:rPr>
        <w:t xml:space="preserve">руб. </w:t>
      </w:r>
    </w:p>
    <w:p w:rsidR="00DC6961" w:rsidRDefault="00DC6961" w:rsidP="00DC6961">
      <w:pPr>
        <w:suppressLineNumbers/>
        <w:jc w:val="both"/>
        <w:rPr>
          <w:b/>
          <w:sz w:val="24"/>
          <w:szCs w:val="24"/>
        </w:rPr>
      </w:pPr>
      <w:r>
        <w:rPr>
          <w:b/>
          <w:sz w:val="24"/>
          <w:szCs w:val="24"/>
        </w:rPr>
        <w:tab/>
      </w:r>
    </w:p>
    <w:p w:rsidR="00DC6961" w:rsidRPr="00585AB0" w:rsidRDefault="00DC6961" w:rsidP="00DC6961">
      <w:pPr>
        <w:suppressLineNumbers/>
        <w:jc w:val="both"/>
        <w:rPr>
          <w:sz w:val="24"/>
          <w:szCs w:val="24"/>
        </w:rPr>
      </w:pPr>
      <w:r>
        <w:rPr>
          <w:b/>
          <w:sz w:val="24"/>
          <w:szCs w:val="24"/>
        </w:rPr>
        <w:tab/>
      </w:r>
      <w:r w:rsidRPr="00585AB0">
        <w:rPr>
          <w:b/>
          <w:sz w:val="24"/>
          <w:szCs w:val="24"/>
        </w:rPr>
        <w:t>3. Грузовой автомобиль ГАЗ 3307, год изготовления 1992, регистрационный знак О 445 ХС 61/</w:t>
      </w:r>
      <w:proofErr w:type="spellStart"/>
      <w:r w:rsidRPr="00585AB0">
        <w:rPr>
          <w:b/>
          <w:sz w:val="24"/>
          <w:szCs w:val="24"/>
          <w:lang w:val="en-US"/>
        </w:rPr>
        <w:t>rus</w:t>
      </w:r>
      <w:proofErr w:type="spellEnd"/>
      <w:proofErr w:type="gramStart"/>
      <w:r w:rsidRPr="00585AB0">
        <w:rPr>
          <w:b/>
          <w:sz w:val="24"/>
          <w:szCs w:val="24"/>
        </w:rPr>
        <w:t xml:space="preserve">.,  </w:t>
      </w:r>
      <w:r>
        <w:rPr>
          <w:b/>
          <w:sz w:val="24"/>
          <w:szCs w:val="24"/>
        </w:rPr>
        <w:t>(</w:t>
      </w:r>
      <w:proofErr w:type="gramEnd"/>
      <w:r w:rsidRPr="00585AB0">
        <w:rPr>
          <w:b/>
          <w:sz w:val="24"/>
          <w:szCs w:val="24"/>
        </w:rPr>
        <w:t xml:space="preserve">далее – </w:t>
      </w:r>
      <w:r>
        <w:rPr>
          <w:b/>
          <w:sz w:val="24"/>
          <w:szCs w:val="24"/>
        </w:rPr>
        <w:t>автомобиль).</w:t>
      </w:r>
    </w:p>
    <w:p w:rsidR="00DC6961" w:rsidRPr="00DF6FBB" w:rsidRDefault="00DC6961" w:rsidP="00DC6961">
      <w:pPr>
        <w:suppressLineNumbers/>
        <w:suppressAutoHyphens/>
        <w:ind w:firstLine="709"/>
        <w:jc w:val="both"/>
        <w:rPr>
          <w:sz w:val="24"/>
        </w:rPr>
      </w:pPr>
      <w:r w:rsidRPr="00DF6FBB">
        <w:rPr>
          <w:sz w:val="24"/>
        </w:rPr>
        <w:t>Описание объекта:</w:t>
      </w:r>
    </w:p>
    <w:p w:rsidR="00DC6961" w:rsidRPr="007A2086" w:rsidRDefault="00DC6961" w:rsidP="00DC6961">
      <w:pPr>
        <w:suppressLineNumbers/>
        <w:suppressAutoHyphens/>
        <w:ind w:firstLine="709"/>
        <w:jc w:val="both"/>
        <w:rPr>
          <w:sz w:val="24"/>
        </w:rPr>
      </w:pPr>
      <w:r>
        <w:rPr>
          <w:sz w:val="24"/>
        </w:rPr>
        <w:t xml:space="preserve">Грузовой автомобиль ГАЗ 3307, год выпуска: 1992, регистрационный знак </w:t>
      </w:r>
      <w:proofErr w:type="gramStart"/>
      <w:r>
        <w:rPr>
          <w:sz w:val="24"/>
        </w:rPr>
        <w:t>О</w:t>
      </w:r>
      <w:proofErr w:type="gramEnd"/>
      <w:r>
        <w:rPr>
          <w:sz w:val="24"/>
        </w:rPr>
        <w:t xml:space="preserve"> 445 ХС 61/</w:t>
      </w:r>
      <w:proofErr w:type="spellStart"/>
      <w:r>
        <w:rPr>
          <w:sz w:val="24"/>
          <w:lang w:val="en-US"/>
        </w:rPr>
        <w:t>rus</w:t>
      </w:r>
      <w:proofErr w:type="spellEnd"/>
      <w:r>
        <w:rPr>
          <w:sz w:val="24"/>
        </w:rPr>
        <w:t xml:space="preserve">., </w:t>
      </w:r>
      <w:r>
        <w:rPr>
          <w:sz w:val="24"/>
          <w:lang w:val="en-US"/>
        </w:rPr>
        <w:t>VIN</w:t>
      </w:r>
      <w:r w:rsidRPr="007A2086">
        <w:rPr>
          <w:sz w:val="24"/>
        </w:rPr>
        <w:t xml:space="preserve"> </w:t>
      </w:r>
      <w:r>
        <w:rPr>
          <w:sz w:val="24"/>
          <w:lang w:val="en-US"/>
        </w:rPr>
        <w:t>XTH</w:t>
      </w:r>
      <w:r w:rsidRPr="007A2086">
        <w:rPr>
          <w:sz w:val="24"/>
        </w:rPr>
        <w:t>330700</w:t>
      </w:r>
      <w:r>
        <w:rPr>
          <w:sz w:val="24"/>
          <w:lang w:val="en-US"/>
        </w:rPr>
        <w:t>N</w:t>
      </w:r>
      <w:r>
        <w:rPr>
          <w:sz w:val="24"/>
        </w:rPr>
        <w:t xml:space="preserve">1445350, двигатель № 169878, шасси № 1445350, кузов бортовой, цвет голубой, мощность двигателя, </w:t>
      </w:r>
      <w:proofErr w:type="spellStart"/>
      <w:r>
        <w:rPr>
          <w:sz w:val="24"/>
        </w:rPr>
        <w:t>л.с</w:t>
      </w:r>
      <w:proofErr w:type="spellEnd"/>
      <w:r>
        <w:rPr>
          <w:sz w:val="24"/>
        </w:rPr>
        <w:t>: 150, тип двигателя: карбюраторный, масса без нагрузки, кг: 3200, номер ПТС – 61 МЕ 552677.</w:t>
      </w:r>
    </w:p>
    <w:p w:rsidR="00DC6961" w:rsidRDefault="00DC6961" w:rsidP="00DC6961">
      <w:pPr>
        <w:suppressLineNumbers/>
        <w:suppressAutoHyphens/>
        <w:ind w:firstLine="709"/>
        <w:jc w:val="both"/>
        <w:rPr>
          <w:sz w:val="24"/>
        </w:rPr>
      </w:pPr>
      <w:r>
        <w:rPr>
          <w:sz w:val="24"/>
        </w:rPr>
        <w:t>Техническое описание:</w:t>
      </w:r>
    </w:p>
    <w:p w:rsidR="00DC6961" w:rsidRDefault="00DC6961" w:rsidP="00DC6961">
      <w:pPr>
        <w:suppressLineNumbers/>
        <w:suppressAutoHyphens/>
        <w:ind w:firstLine="709"/>
        <w:jc w:val="both"/>
        <w:rPr>
          <w:sz w:val="24"/>
        </w:rPr>
      </w:pPr>
      <w:r>
        <w:rPr>
          <w:sz w:val="24"/>
        </w:rPr>
        <w:t>Автомобиль на ходу, двигатель заводится, скорости КПП переключаются. АКБ отсутствуют, электрика в порядке, борта и салон в удовлетворительном состоянии. Дефекты и неисправности: потускнение лакокрасочного покрытия кузова, небольшие вмятины, поражения ржавчиной в области кузова, крыши, арок колес днища, шины имеют средний износ протектора.</w:t>
      </w:r>
    </w:p>
    <w:p w:rsidR="00DC6961" w:rsidRDefault="00DC6961" w:rsidP="00DC6961">
      <w:pPr>
        <w:suppressLineNumbers/>
        <w:suppressAutoHyphens/>
        <w:ind w:firstLine="709"/>
        <w:jc w:val="both"/>
        <w:rPr>
          <w:sz w:val="24"/>
        </w:rPr>
      </w:pPr>
      <w:r>
        <w:rPr>
          <w:sz w:val="24"/>
        </w:rPr>
        <w:tab/>
        <w:t>Требуется капитальный ремонт кузова (полная окраска), текущий ремонт двигателя, КПП, ходовой и рулевой части, замена масла, установка АКБ.</w:t>
      </w:r>
    </w:p>
    <w:p w:rsidR="00DC6961" w:rsidRDefault="00DC6961" w:rsidP="00DC6961">
      <w:pPr>
        <w:suppressLineNumbers/>
        <w:suppressAutoHyphens/>
        <w:ind w:firstLine="709"/>
        <w:jc w:val="both"/>
        <w:rPr>
          <w:sz w:val="24"/>
        </w:rPr>
      </w:pPr>
      <w:r>
        <w:rPr>
          <w:sz w:val="24"/>
        </w:rPr>
        <w:lastRenderedPageBreak/>
        <w:tab/>
        <w:t>Общее техническое состояние оценивается как условно пригодное.</w:t>
      </w:r>
    </w:p>
    <w:p w:rsidR="00DC6961" w:rsidRPr="00266ECE" w:rsidRDefault="00DC6961" w:rsidP="00DC6961">
      <w:pPr>
        <w:suppressLineNumbers/>
        <w:tabs>
          <w:tab w:val="left" w:pos="2552"/>
        </w:tabs>
        <w:suppressAutoHyphens/>
        <w:ind w:firstLine="709"/>
        <w:jc w:val="both"/>
        <w:rPr>
          <w:b/>
          <w:sz w:val="24"/>
          <w:szCs w:val="29"/>
        </w:rPr>
      </w:pPr>
      <w:r>
        <w:rPr>
          <w:sz w:val="24"/>
          <w:szCs w:val="29"/>
        </w:rPr>
        <w:t>Н</w:t>
      </w:r>
      <w:r w:rsidRPr="00C77C85">
        <w:rPr>
          <w:sz w:val="24"/>
          <w:szCs w:val="29"/>
        </w:rPr>
        <w:t xml:space="preserve">ачальная цена продажи </w:t>
      </w:r>
      <w:r>
        <w:rPr>
          <w:sz w:val="24"/>
          <w:szCs w:val="29"/>
        </w:rPr>
        <w:t>автомобиля</w:t>
      </w:r>
      <w:r w:rsidRPr="00A72402">
        <w:rPr>
          <w:sz w:val="24"/>
          <w:szCs w:val="29"/>
        </w:rPr>
        <w:t xml:space="preserve"> с учетом НДС </w:t>
      </w:r>
      <w:r>
        <w:rPr>
          <w:sz w:val="24"/>
          <w:szCs w:val="29"/>
        </w:rPr>
        <w:t>–</w:t>
      </w:r>
      <w:r w:rsidRPr="00A72402">
        <w:rPr>
          <w:sz w:val="24"/>
          <w:szCs w:val="29"/>
        </w:rPr>
        <w:t xml:space="preserve"> </w:t>
      </w:r>
      <w:r>
        <w:rPr>
          <w:b/>
          <w:bCs/>
          <w:sz w:val="24"/>
          <w:szCs w:val="29"/>
        </w:rPr>
        <w:t xml:space="preserve">60000 </w:t>
      </w:r>
      <w:r w:rsidRPr="00266ECE">
        <w:rPr>
          <w:b/>
          <w:sz w:val="24"/>
          <w:szCs w:val="29"/>
        </w:rPr>
        <w:t>руб.</w:t>
      </w:r>
      <w:r w:rsidRPr="00A72402">
        <w:rPr>
          <w:sz w:val="24"/>
          <w:szCs w:val="29"/>
        </w:rPr>
        <w:t xml:space="preserve"> Величина повышения </w:t>
      </w:r>
      <w:r>
        <w:rPr>
          <w:sz w:val="24"/>
          <w:szCs w:val="29"/>
        </w:rPr>
        <w:t xml:space="preserve">                </w:t>
      </w:r>
      <w:r w:rsidRPr="00A72402">
        <w:rPr>
          <w:sz w:val="24"/>
          <w:szCs w:val="29"/>
        </w:rPr>
        <w:t>начальной цены продажи (</w:t>
      </w:r>
      <w:r>
        <w:rPr>
          <w:sz w:val="24"/>
          <w:szCs w:val="29"/>
        </w:rPr>
        <w:t>«</w:t>
      </w:r>
      <w:r w:rsidRPr="00A72402">
        <w:rPr>
          <w:sz w:val="24"/>
          <w:szCs w:val="29"/>
        </w:rPr>
        <w:t>шаг аукциона</w:t>
      </w:r>
      <w:r>
        <w:rPr>
          <w:sz w:val="24"/>
          <w:szCs w:val="29"/>
        </w:rPr>
        <w:t>»</w:t>
      </w:r>
      <w:r w:rsidRPr="00A72402">
        <w:rPr>
          <w:sz w:val="24"/>
          <w:szCs w:val="29"/>
        </w:rPr>
        <w:t>) –</w:t>
      </w:r>
      <w:r>
        <w:rPr>
          <w:sz w:val="24"/>
          <w:szCs w:val="29"/>
        </w:rPr>
        <w:t xml:space="preserve"> </w:t>
      </w:r>
      <w:r>
        <w:rPr>
          <w:b/>
          <w:sz w:val="24"/>
          <w:szCs w:val="29"/>
        </w:rPr>
        <w:t xml:space="preserve">3000 </w:t>
      </w:r>
      <w:r w:rsidRPr="00266ECE">
        <w:rPr>
          <w:b/>
          <w:sz w:val="24"/>
          <w:szCs w:val="29"/>
        </w:rPr>
        <w:t xml:space="preserve">руб. </w:t>
      </w:r>
      <w:r w:rsidRPr="00A72402">
        <w:rPr>
          <w:sz w:val="24"/>
          <w:szCs w:val="29"/>
        </w:rPr>
        <w:t>Размер</w:t>
      </w:r>
      <w:r w:rsidRPr="00C77C85">
        <w:rPr>
          <w:sz w:val="24"/>
          <w:szCs w:val="29"/>
        </w:rPr>
        <w:t xml:space="preserve"> задатка – </w:t>
      </w:r>
      <w:r>
        <w:rPr>
          <w:b/>
          <w:bCs/>
          <w:sz w:val="24"/>
          <w:szCs w:val="29"/>
        </w:rPr>
        <w:t xml:space="preserve">12000 </w:t>
      </w:r>
      <w:r w:rsidRPr="00266ECE">
        <w:rPr>
          <w:b/>
          <w:sz w:val="24"/>
          <w:szCs w:val="29"/>
        </w:rPr>
        <w:t xml:space="preserve">руб. </w:t>
      </w:r>
    </w:p>
    <w:p w:rsidR="00DC6961" w:rsidRDefault="00DC6961" w:rsidP="00DC6961">
      <w:pPr>
        <w:suppressLineNumbers/>
        <w:jc w:val="both"/>
        <w:rPr>
          <w:b/>
          <w:sz w:val="24"/>
        </w:rPr>
      </w:pPr>
      <w:r>
        <w:rPr>
          <w:b/>
          <w:sz w:val="24"/>
        </w:rPr>
        <w:tab/>
      </w:r>
    </w:p>
    <w:p w:rsidR="00DC6961" w:rsidRPr="009074BD" w:rsidRDefault="00DC6961" w:rsidP="00DC6961">
      <w:pPr>
        <w:suppressLineNumbers/>
        <w:jc w:val="both"/>
        <w:rPr>
          <w:b/>
          <w:sz w:val="24"/>
          <w:szCs w:val="24"/>
        </w:rPr>
      </w:pPr>
      <w:r>
        <w:rPr>
          <w:b/>
          <w:sz w:val="24"/>
        </w:rPr>
        <w:tab/>
      </w:r>
      <w:r w:rsidRPr="009074BD">
        <w:rPr>
          <w:b/>
          <w:sz w:val="24"/>
          <w:szCs w:val="24"/>
        </w:rPr>
        <w:t xml:space="preserve">4. </w:t>
      </w:r>
      <w:r w:rsidRPr="009074BD">
        <w:rPr>
          <w:b/>
          <w:bCs/>
          <w:sz w:val="24"/>
          <w:szCs w:val="24"/>
        </w:rPr>
        <w:t xml:space="preserve">Нежилые помещения </w:t>
      </w:r>
      <w:r w:rsidRPr="009074BD">
        <w:rPr>
          <w:b/>
          <w:sz w:val="24"/>
          <w:szCs w:val="24"/>
        </w:rPr>
        <w:t>общей площадью 567,9 кв. м.</w:t>
      </w:r>
      <w:r w:rsidRPr="009074BD">
        <w:rPr>
          <w:b/>
          <w:bCs/>
          <w:sz w:val="24"/>
          <w:szCs w:val="24"/>
        </w:rPr>
        <w:t xml:space="preserve">, </w:t>
      </w:r>
      <w:r w:rsidRPr="009074BD">
        <w:rPr>
          <w:b/>
          <w:sz w:val="24"/>
          <w:szCs w:val="24"/>
        </w:rPr>
        <w:t xml:space="preserve">подвал, номера на поэтажном плане: 1, 2, 3; этаж № 1, номера на поэтажном </w:t>
      </w:r>
      <w:proofErr w:type="gramStart"/>
      <w:r w:rsidRPr="009074BD">
        <w:rPr>
          <w:b/>
          <w:sz w:val="24"/>
          <w:szCs w:val="24"/>
        </w:rPr>
        <w:t>плане:  2</w:t>
      </w:r>
      <w:proofErr w:type="gramEnd"/>
      <w:r w:rsidRPr="009074BD">
        <w:rPr>
          <w:b/>
          <w:sz w:val="24"/>
          <w:szCs w:val="24"/>
        </w:rPr>
        <w:t xml:space="preserve">, 3, 4, 5, 6, 7, 8, 9, 10, 11, 12, 13, 14, 15, 16, 17, 18, 19, 20, 21, 22, 23 </w:t>
      </w:r>
      <w:r w:rsidRPr="009074BD">
        <w:rPr>
          <w:b/>
          <w:bCs/>
          <w:sz w:val="24"/>
          <w:szCs w:val="24"/>
        </w:rPr>
        <w:t xml:space="preserve">расположенные по адресу:  Ростовская область, г. Белая Калитва, ул. </w:t>
      </w:r>
      <w:proofErr w:type="spellStart"/>
      <w:r w:rsidRPr="009074BD">
        <w:rPr>
          <w:b/>
          <w:bCs/>
          <w:sz w:val="24"/>
          <w:szCs w:val="24"/>
        </w:rPr>
        <w:t>Сельмашевская</w:t>
      </w:r>
      <w:proofErr w:type="spellEnd"/>
      <w:r w:rsidRPr="009074BD">
        <w:rPr>
          <w:b/>
          <w:bCs/>
          <w:sz w:val="24"/>
          <w:szCs w:val="24"/>
        </w:rPr>
        <w:t>, № 8 а</w:t>
      </w:r>
      <w:r>
        <w:rPr>
          <w:b/>
          <w:bCs/>
          <w:sz w:val="24"/>
          <w:szCs w:val="24"/>
        </w:rPr>
        <w:t>.</w:t>
      </w:r>
    </w:p>
    <w:p w:rsidR="00DC6961" w:rsidRDefault="00DC6961" w:rsidP="00DC6961">
      <w:pPr>
        <w:suppressLineNumbers/>
        <w:suppressAutoHyphens/>
        <w:ind w:firstLine="709"/>
        <w:jc w:val="both"/>
        <w:rPr>
          <w:sz w:val="24"/>
          <w:szCs w:val="24"/>
        </w:rPr>
      </w:pPr>
      <w:r w:rsidRPr="003D2F00">
        <w:rPr>
          <w:sz w:val="24"/>
          <w:szCs w:val="24"/>
        </w:rPr>
        <w:t xml:space="preserve">Нежилые помещения расположены в </w:t>
      </w:r>
      <w:proofErr w:type="gramStart"/>
      <w:r w:rsidRPr="003D2F00">
        <w:rPr>
          <w:sz w:val="24"/>
          <w:szCs w:val="24"/>
        </w:rPr>
        <w:t>подвале  и</w:t>
      </w:r>
      <w:proofErr w:type="gramEnd"/>
      <w:r w:rsidRPr="003D2F00">
        <w:rPr>
          <w:sz w:val="24"/>
          <w:szCs w:val="24"/>
        </w:rPr>
        <w:t xml:space="preserve"> на первом этаже трехэтажного нежилого здания</w:t>
      </w:r>
      <w:r>
        <w:rPr>
          <w:sz w:val="24"/>
          <w:szCs w:val="24"/>
        </w:rPr>
        <w:t xml:space="preserve">, количество помещений 25: в подвале 3 помещения, на 1 этаже 22 помещения. Год постройки 1990. Ранее использовались под пожарное депо. </w:t>
      </w:r>
    </w:p>
    <w:p w:rsidR="00DC6961" w:rsidRDefault="00DC6961" w:rsidP="00DC6961">
      <w:pPr>
        <w:suppressLineNumbers/>
        <w:suppressAutoHyphens/>
        <w:ind w:firstLine="709"/>
        <w:jc w:val="both"/>
        <w:rPr>
          <w:sz w:val="24"/>
          <w:szCs w:val="24"/>
        </w:rPr>
      </w:pPr>
      <w:r>
        <w:rPr>
          <w:sz w:val="24"/>
          <w:szCs w:val="24"/>
        </w:rPr>
        <w:tab/>
        <w:t>Фундаменты – ленточные крупноблочные: трещины, частичное разрушение блоков, следы увлажнения стен подвала.</w:t>
      </w:r>
    </w:p>
    <w:p w:rsidR="00DC6961" w:rsidRDefault="00DC6961" w:rsidP="00DC6961">
      <w:pPr>
        <w:suppressLineNumbers/>
        <w:suppressAutoHyphens/>
        <w:ind w:firstLine="709"/>
        <w:jc w:val="both"/>
        <w:rPr>
          <w:sz w:val="24"/>
          <w:szCs w:val="24"/>
        </w:rPr>
      </w:pPr>
      <w:r>
        <w:rPr>
          <w:sz w:val="24"/>
          <w:szCs w:val="24"/>
        </w:rPr>
        <w:tab/>
        <w:t xml:space="preserve">Стены – кирпичные: выветривание швов, ослабление кирпичной кладки стен с выпадением отдельных кирпичей, </w:t>
      </w:r>
      <w:proofErr w:type="spellStart"/>
      <w:r>
        <w:rPr>
          <w:sz w:val="24"/>
          <w:szCs w:val="24"/>
        </w:rPr>
        <w:t>высолы</w:t>
      </w:r>
      <w:proofErr w:type="spellEnd"/>
      <w:r>
        <w:rPr>
          <w:sz w:val="24"/>
          <w:szCs w:val="24"/>
        </w:rPr>
        <w:t xml:space="preserve"> и следы увлажнения.</w:t>
      </w:r>
    </w:p>
    <w:p w:rsidR="00DC6961" w:rsidRDefault="00DC6961" w:rsidP="00DC6961">
      <w:pPr>
        <w:suppressLineNumbers/>
        <w:suppressAutoHyphens/>
        <w:ind w:firstLine="709"/>
        <w:jc w:val="both"/>
        <w:rPr>
          <w:sz w:val="24"/>
          <w:szCs w:val="24"/>
        </w:rPr>
      </w:pPr>
      <w:r>
        <w:rPr>
          <w:sz w:val="24"/>
          <w:szCs w:val="24"/>
        </w:rPr>
        <w:tab/>
        <w:t>Перекрытия – железобетонные плиты: отдельные трещины в растянутой зоне, следы увлажнения бетона, прогибы.</w:t>
      </w:r>
    </w:p>
    <w:p w:rsidR="00DC6961" w:rsidRDefault="00DC6961" w:rsidP="00DC6961">
      <w:pPr>
        <w:suppressLineNumbers/>
        <w:suppressAutoHyphens/>
        <w:ind w:firstLine="709"/>
        <w:jc w:val="both"/>
        <w:rPr>
          <w:sz w:val="24"/>
          <w:szCs w:val="24"/>
        </w:rPr>
      </w:pPr>
      <w:r>
        <w:rPr>
          <w:sz w:val="24"/>
          <w:szCs w:val="24"/>
        </w:rPr>
        <w:t>Крыша (кровля) – рулонная совмещенная: массовые протечки, отслоение покрытия от основания, отсутствие частей покрытия.</w:t>
      </w:r>
    </w:p>
    <w:p w:rsidR="00DC6961" w:rsidRDefault="00DC6961" w:rsidP="00DC6961">
      <w:pPr>
        <w:suppressLineNumbers/>
        <w:suppressAutoHyphens/>
        <w:ind w:firstLine="709"/>
        <w:jc w:val="both"/>
        <w:rPr>
          <w:sz w:val="24"/>
          <w:szCs w:val="24"/>
        </w:rPr>
      </w:pPr>
      <w:r>
        <w:rPr>
          <w:sz w:val="24"/>
          <w:szCs w:val="24"/>
        </w:rPr>
        <w:tab/>
        <w:t>Полы – бетонные, деревянные: массовые просадки и разрушение основание полов.</w:t>
      </w:r>
    </w:p>
    <w:p w:rsidR="00DC6961" w:rsidRDefault="00DC6961" w:rsidP="00DC6961">
      <w:pPr>
        <w:suppressLineNumbers/>
        <w:suppressAutoHyphens/>
        <w:ind w:firstLine="709"/>
        <w:jc w:val="both"/>
        <w:rPr>
          <w:sz w:val="24"/>
          <w:szCs w:val="24"/>
        </w:rPr>
      </w:pPr>
      <w:r>
        <w:rPr>
          <w:sz w:val="24"/>
          <w:szCs w:val="24"/>
        </w:rPr>
        <w:t xml:space="preserve">Проемы – (дверные): деревянные, металлические ворота, отсутствие заполнения проемов, (оконные): деревянные, поражение гнилью, древесина расслаивается, отсутствие остекления. </w:t>
      </w:r>
    </w:p>
    <w:p w:rsidR="00DC6961" w:rsidRDefault="00DC6961" w:rsidP="00DC6961">
      <w:pPr>
        <w:suppressLineNumbers/>
        <w:suppressAutoHyphens/>
        <w:ind w:firstLine="709"/>
        <w:jc w:val="both"/>
        <w:rPr>
          <w:sz w:val="24"/>
          <w:szCs w:val="24"/>
        </w:rPr>
      </w:pPr>
      <w:r>
        <w:rPr>
          <w:sz w:val="24"/>
          <w:szCs w:val="24"/>
        </w:rPr>
        <w:tab/>
        <w:t>Внутренняя отделка – штукатурка, побелка, массовое отслоение штукатурного слоя, повреждение основания, глубокие выбоины и загрязнения.</w:t>
      </w:r>
    </w:p>
    <w:p w:rsidR="00DC6961" w:rsidRDefault="00DC6961" w:rsidP="00DC6961">
      <w:pPr>
        <w:suppressLineNumbers/>
        <w:suppressAutoHyphens/>
        <w:ind w:firstLine="709"/>
        <w:jc w:val="both"/>
        <w:rPr>
          <w:sz w:val="24"/>
          <w:szCs w:val="24"/>
        </w:rPr>
      </w:pPr>
      <w:r>
        <w:rPr>
          <w:sz w:val="24"/>
          <w:szCs w:val="24"/>
        </w:rPr>
        <w:t xml:space="preserve">Прочие работы – </w:t>
      </w:r>
      <w:proofErr w:type="spellStart"/>
      <w:r>
        <w:rPr>
          <w:sz w:val="24"/>
          <w:szCs w:val="24"/>
        </w:rPr>
        <w:t>отмостка</w:t>
      </w:r>
      <w:proofErr w:type="spellEnd"/>
      <w:r>
        <w:rPr>
          <w:sz w:val="24"/>
          <w:szCs w:val="24"/>
        </w:rPr>
        <w:t>.</w:t>
      </w:r>
    </w:p>
    <w:p w:rsidR="00DC6961" w:rsidRDefault="00DC6961" w:rsidP="00DC6961">
      <w:pPr>
        <w:suppressLineNumbers/>
        <w:suppressAutoHyphens/>
        <w:ind w:firstLine="709"/>
        <w:jc w:val="both"/>
        <w:rPr>
          <w:sz w:val="24"/>
          <w:szCs w:val="24"/>
        </w:rPr>
      </w:pPr>
      <w:r>
        <w:rPr>
          <w:sz w:val="24"/>
          <w:szCs w:val="24"/>
        </w:rPr>
        <w:t xml:space="preserve">Инженерное обеспечение – </w:t>
      </w:r>
    </w:p>
    <w:p w:rsidR="00DC6961" w:rsidRDefault="00DC6961" w:rsidP="00DC6961">
      <w:pPr>
        <w:suppressLineNumbers/>
        <w:suppressAutoHyphens/>
        <w:ind w:firstLine="709"/>
        <w:jc w:val="both"/>
        <w:rPr>
          <w:sz w:val="24"/>
          <w:szCs w:val="24"/>
        </w:rPr>
      </w:pPr>
      <w:r>
        <w:rPr>
          <w:sz w:val="24"/>
          <w:szCs w:val="24"/>
        </w:rPr>
        <w:t>- система электрооборудования, неисправность системы, отсутствие проводки, щитков, приборов, ВРУ, провода оборваны.</w:t>
      </w:r>
    </w:p>
    <w:p w:rsidR="00DC6961" w:rsidRDefault="00DC6961" w:rsidP="00DC6961">
      <w:pPr>
        <w:suppressLineNumbers/>
        <w:suppressAutoHyphens/>
        <w:ind w:firstLine="709"/>
        <w:jc w:val="both"/>
        <w:rPr>
          <w:sz w:val="24"/>
          <w:szCs w:val="24"/>
        </w:rPr>
      </w:pPr>
      <w:r>
        <w:rPr>
          <w:sz w:val="24"/>
          <w:szCs w:val="24"/>
        </w:rPr>
        <w:t>- система отопления – массовое повреждение трубопроводов, стояков и магистралей, сильное поражение ржавчиной, следы ремонта отдельными местами. Необходима полная замена системы.</w:t>
      </w:r>
    </w:p>
    <w:p w:rsidR="00DC6961" w:rsidRDefault="00DC6961" w:rsidP="00DC6961">
      <w:pPr>
        <w:suppressLineNumbers/>
        <w:suppressAutoHyphens/>
        <w:ind w:firstLine="709"/>
        <w:jc w:val="both"/>
        <w:rPr>
          <w:sz w:val="24"/>
          <w:szCs w:val="24"/>
        </w:rPr>
      </w:pPr>
      <w:r>
        <w:rPr>
          <w:sz w:val="24"/>
          <w:szCs w:val="24"/>
        </w:rPr>
        <w:t>- система холодного водоснабжения, неисправность системы, все элементы системы отсутствуют.</w:t>
      </w:r>
    </w:p>
    <w:p w:rsidR="00DC6961" w:rsidRDefault="00DC6961" w:rsidP="00DC6961">
      <w:pPr>
        <w:suppressLineNumbers/>
        <w:suppressAutoHyphens/>
        <w:ind w:firstLine="709"/>
        <w:jc w:val="both"/>
        <w:rPr>
          <w:sz w:val="24"/>
          <w:szCs w:val="24"/>
        </w:rPr>
      </w:pPr>
      <w:r>
        <w:rPr>
          <w:sz w:val="24"/>
          <w:szCs w:val="24"/>
        </w:rPr>
        <w:t>- система канализации и водостоков: неисправность системы, все элементы системы отсутствуют, нет умывальников, моек, раковин, ванн, унитазов, водопроводов.</w:t>
      </w:r>
    </w:p>
    <w:p w:rsidR="00DC6961" w:rsidRDefault="00DC6961" w:rsidP="00DC6961">
      <w:pPr>
        <w:suppressLineNumbers/>
        <w:suppressAutoHyphens/>
        <w:ind w:firstLine="709"/>
        <w:jc w:val="both"/>
        <w:rPr>
          <w:sz w:val="24"/>
          <w:szCs w:val="24"/>
        </w:rPr>
      </w:pPr>
      <w:r>
        <w:rPr>
          <w:sz w:val="24"/>
          <w:szCs w:val="24"/>
        </w:rPr>
        <w:t>Техническое состояние неудовлетворительное.</w:t>
      </w:r>
    </w:p>
    <w:p w:rsidR="00DC6961" w:rsidRPr="00266ECE" w:rsidRDefault="00DC6961" w:rsidP="00DC6961">
      <w:pPr>
        <w:suppressLineNumbers/>
        <w:tabs>
          <w:tab w:val="left" w:pos="2552"/>
        </w:tabs>
        <w:suppressAutoHyphens/>
        <w:ind w:firstLine="709"/>
        <w:jc w:val="both"/>
        <w:rPr>
          <w:b/>
          <w:sz w:val="24"/>
          <w:szCs w:val="29"/>
        </w:rPr>
      </w:pPr>
      <w:r>
        <w:rPr>
          <w:sz w:val="24"/>
          <w:szCs w:val="29"/>
        </w:rPr>
        <w:t>Н</w:t>
      </w:r>
      <w:r w:rsidRPr="00C77C85">
        <w:rPr>
          <w:sz w:val="24"/>
          <w:szCs w:val="29"/>
        </w:rPr>
        <w:t xml:space="preserve">ачальная цена продажи </w:t>
      </w:r>
      <w:r>
        <w:rPr>
          <w:sz w:val="24"/>
          <w:szCs w:val="29"/>
        </w:rPr>
        <w:t>помещений</w:t>
      </w:r>
      <w:r w:rsidRPr="00A72402">
        <w:rPr>
          <w:sz w:val="24"/>
          <w:szCs w:val="29"/>
        </w:rPr>
        <w:t xml:space="preserve"> с учетом НДС </w:t>
      </w:r>
      <w:r>
        <w:rPr>
          <w:sz w:val="24"/>
          <w:szCs w:val="29"/>
        </w:rPr>
        <w:t>–</w:t>
      </w:r>
      <w:r w:rsidRPr="00A72402">
        <w:rPr>
          <w:sz w:val="24"/>
          <w:szCs w:val="29"/>
        </w:rPr>
        <w:t xml:space="preserve"> </w:t>
      </w:r>
      <w:r>
        <w:rPr>
          <w:b/>
          <w:bCs/>
          <w:sz w:val="24"/>
          <w:szCs w:val="29"/>
        </w:rPr>
        <w:t xml:space="preserve">221000 </w:t>
      </w:r>
      <w:r w:rsidRPr="00266ECE">
        <w:rPr>
          <w:b/>
          <w:sz w:val="24"/>
          <w:szCs w:val="29"/>
        </w:rPr>
        <w:t>руб.</w:t>
      </w:r>
      <w:r w:rsidRPr="00A72402">
        <w:rPr>
          <w:sz w:val="24"/>
          <w:szCs w:val="29"/>
        </w:rPr>
        <w:t xml:space="preserve"> Величина повышения </w:t>
      </w:r>
      <w:r>
        <w:rPr>
          <w:sz w:val="24"/>
          <w:szCs w:val="29"/>
        </w:rPr>
        <w:t xml:space="preserve">                </w:t>
      </w:r>
      <w:r w:rsidRPr="00A72402">
        <w:rPr>
          <w:sz w:val="24"/>
          <w:szCs w:val="29"/>
        </w:rPr>
        <w:t>начальной цены продажи (</w:t>
      </w:r>
      <w:r>
        <w:rPr>
          <w:sz w:val="24"/>
          <w:szCs w:val="29"/>
        </w:rPr>
        <w:t>«</w:t>
      </w:r>
      <w:r w:rsidRPr="00A72402">
        <w:rPr>
          <w:sz w:val="24"/>
          <w:szCs w:val="29"/>
        </w:rPr>
        <w:t>шаг аукциона</w:t>
      </w:r>
      <w:r>
        <w:rPr>
          <w:sz w:val="24"/>
          <w:szCs w:val="29"/>
        </w:rPr>
        <w:t>»</w:t>
      </w:r>
      <w:r w:rsidRPr="00A72402">
        <w:rPr>
          <w:sz w:val="24"/>
          <w:szCs w:val="29"/>
        </w:rPr>
        <w:t>) –</w:t>
      </w:r>
      <w:r>
        <w:rPr>
          <w:sz w:val="24"/>
          <w:szCs w:val="29"/>
        </w:rPr>
        <w:t xml:space="preserve"> </w:t>
      </w:r>
      <w:r>
        <w:rPr>
          <w:b/>
          <w:sz w:val="24"/>
          <w:szCs w:val="29"/>
        </w:rPr>
        <w:t xml:space="preserve">11050 </w:t>
      </w:r>
      <w:r w:rsidRPr="00266ECE">
        <w:rPr>
          <w:b/>
          <w:sz w:val="24"/>
          <w:szCs w:val="29"/>
        </w:rPr>
        <w:t xml:space="preserve">руб. </w:t>
      </w:r>
      <w:r w:rsidRPr="00A72402">
        <w:rPr>
          <w:sz w:val="24"/>
          <w:szCs w:val="29"/>
        </w:rPr>
        <w:t>Размер</w:t>
      </w:r>
      <w:r w:rsidRPr="00C77C85">
        <w:rPr>
          <w:sz w:val="24"/>
          <w:szCs w:val="29"/>
        </w:rPr>
        <w:t xml:space="preserve"> задатка – </w:t>
      </w:r>
      <w:r>
        <w:rPr>
          <w:b/>
          <w:bCs/>
          <w:sz w:val="24"/>
          <w:szCs w:val="29"/>
        </w:rPr>
        <w:t xml:space="preserve">44200 </w:t>
      </w:r>
      <w:r w:rsidRPr="00266ECE">
        <w:rPr>
          <w:b/>
          <w:sz w:val="24"/>
          <w:szCs w:val="29"/>
        </w:rPr>
        <w:t xml:space="preserve">руб. </w:t>
      </w:r>
    </w:p>
    <w:p w:rsidR="00DC6961" w:rsidRDefault="00DC6961" w:rsidP="00DC6961">
      <w:pPr>
        <w:suppressLineNumbers/>
        <w:suppressAutoHyphens/>
        <w:ind w:firstLine="709"/>
        <w:jc w:val="both"/>
        <w:rPr>
          <w:b/>
          <w:bCs/>
          <w:sz w:val="24"/>
          <w:szCs w:val="24"/>
        </w:rPr>
      </w:pPr>
    </w:p>
    <w:p w:rsidR="00DC6961" w:rsidRDefault="00DC6961" w:rsidP="00DC6961">
      <w:pPr>
        <w:suppressLineNumbers/>
        <w:suppressAutoHyphens/>
        <w:ind w:firstLine="709"/>
        <w:jc w:val="both"/>
        <w:rPr>
          <w:b/>
          <w:bCs/>
          <w:sz w:val="24"/>
          <w:szCs w:val="24"/>
        </w:rPr>
      </w:pPr>
      <w:r w:rsidRPr="009074BD">
        <w:rPr>
          <w:b/>
          <w:bCs/>
          <w:sz w:val="24"/>
          <w:szCs w:val="24"/>
        </w:rPr>
        <w:t xml:space="preserve">5. Нежилые </w:t>
      </w:r>
      <w:proofErr w:type="gramStart"/>
      <w:r w:rsidRPr="009074BD">
        <w:rPr>
          <w:b/>
          <w:bCs/>
          <w:sz w:val="24"/>
          <w:szCs w:val="24"/>
        </w:rPr>
        <w:t xml:space="preserve">помещения </w:t>
      </w:r>
      <w:r w:rsidRPr="009074BD">
        <w:rPr>
          <w:b/>
          <w:sz w:val="24"/>
          <w:szCs w:val="24"/>
        </w:rPr>
        <w:t xml:space="preserve"> общей</w:t>
      </w:r>
      <w:proofErr w:type="gramEnd"/>
      <w:r w:rsidRPr="009074BD">
        <w:rPr>
          <w:b/>
          <w:sz w:val="24"/>
          <w:szCs w:val="24"/>
        </w:rPr>
        <w:t xml:space="preserve"> площадью 343,2 кв. м.</w:t>
      </w:r>
      <w:r w:rsidRPr="009074BD">
        <w:rPr>
          <w:b/>
          <w:bCs/>
          <w:sz w:val="24"/>
          <w:szCs w:val="24"/>
        </w:rPr>
        <w:t xml:space="preserve">, </w:t>
      </w:r>
      <w:r w:rsidRPr="009074BD">
        <w:rPr>
          <w:b/>
          <w:sz w:val="24"/>
          <w:szCs w:val="24"/>
        </w:rPr>
        <w:t>этаж № 1, номера на поэтажном плане: 24, 25, 26, 27, 28, 29, 30, 31, 32, 33, 34, 35, 36, 37, 38, 39, 40 р</w:t>
      </w:r>
      <w:r w:rsidRPr="009074BD">
        <w:rPr>
          <w:b/>
          <w:bCs/>
          <w:sz w:val="24"/>
          <w:szCs w:val="24"/>
        </w:rPr>
        <w:t xml:space="preserve">асположенные по адресу: Ростовская область, г. Белая Калитва, ул. </w:t>
      </w:r>
      <w:proofErr w:type="spellStart"/>
      <w:r w:rsidRPr="009074BD">
        <w:rPr>
          <w:b/>
          <w:bCs/>
          <w:sz w:val="24"/>
          <w:szCs w:val="24"/>
        </w:rPr>
        <w:t>Сельмашевская</w:t>
      </w:r>
      <w:proofErr w:type="spellEnd"/>
      <w:r w:rsidRPr="009074BD">
        <w:rPr>
          <w:b/>
          <w:bCs/>
          <w:sz w:val="24"/>
          <w:szCs w:val="24"/>
        </w:rPr>
        <w:t xml:space="preserve">, № 8 </w:t>
      </w:r>
      <w:r>
        <w:rPr>
          <w:b/>
          <w:bCs/>
          <w:sz w:val="24"/>
          <w:szCs w:val="24"/>
        </w:rPr>
        <w:t>а.</w:t>
      </w:r>
    </w:p>
    <w:p w:rsidR="00DC6961" w:rsidRDefault="00DC6961" w:rsidP="00DC6961">
      <w:pPr>
        <w:suppressLineNumbers/>
        <w:suppressAutoHyphens/>
        <w:ind w:firstLine="709"/>
        <w:jc w:val="both"/>
        <w:rPr>
          <w:sz w:val="24"/>
          <w:szCs w:val="24"/>
        </w:rPr>
      </w:pPr>
    </w:p>
    <w:p w:rsidR="00DC6961" w:rsidRDefault="00DC6961" w:rsidP="00DC6961">
      <w:pPr>
        <w:suppressLineNumbers/>
        <w:suppressAutoHyphens/>
        <w:ind w:firstLine="709"/>
        <w:jc w:val="both"/>
        <w:rPr>
          <w:sz w:val="24"/>
          <w:szCs w:val="24"/>
        </w:rPr>
      </w:pPr>
      <w:r w:rsidRPr="003D2F00">
        <w:rPr>
          <w:sz w:val="24"/>
          <w:szCs w:val="24"/>
        </w:rPr>
        <w:t xml:space="preserve">Нежилые помещения расположены </w:t>
      </w:r>
      <w:r>
        <w:rPr>
          <w:sz w:val="24"/>
          <w:szCs w:val="24"/>
        </w:rPr>
        <w:t xml:space="preserve">в одноэтажном нежилом здании, количество помещений 17. Год постройки 1990. Ранее использовались под пожарное депо. </w:t>
      </w:r>
    </w:p>
    <w:p w:rsidR="00DC6961" w:rsidRDefault="00DC6961" w:rsidP="00DC6961">
      <w:pPr>
        <w:suppressLineNumbers/>
        <w:suppressAutoHyphens/>
        <w:ind w:firstLine="709"/>
        <w:jc w:val="both"/>
        <w:rPr>
          <w:sz w:val="24"/>
          <w:szCs w:val="24"/>
        </w:rPr>
      </w:pPr>
      <w:r>
        <w:rPr>
          <w:sz w:val="24"/>
          <w:szCs w:val="24"/>
        </w:rPr>
        <w:tab/>
        <w:t>Фундаменты – ленточные крупноблочные: трещины, частичное разрушение блоков, следы увлажнения стен подвала.</w:t>
      </w:r>
    </w:p>
    <w:p w:rsidR="00DC6961" w:rsidRDefault="00DC6961" w:rsidP="00DC6961">
      <w:pPr>
        <w:suppressLineNumbers/>
        <w:suppressAutoHyphens/>
        <w:ind w:firstLine="709"/>
        <w:jc w:val="both"/>
        <w:rPr>
          <w:sz w:val="24"/>
          <w:szCs w:val="24"/>
        </w:rPr>
      </w:pPr>
      <w:r>
        <w:rPr>
          <w:sz w:val="24"/>
          <w:szCs w:val="24"/>
        </w:rPr>
        <w:lastRenderedPageBreak/>
        <w:tab/>
        <w:t xml:space="preserve">Стены – кирпичные: выветривание швов, ослабление кирпичной кладки стен с выпадением отдельных кирпичей, </w:t>
      </w:r>
      <w:proofErr w:type="spellStart"/>
      <w:r>
        <w:rPr>
          <w:sz w:val="24"/>
          <w:szCs w:val="24"/>
        </w:rPr>
        <w:t>высолы</w:t>
      </w:r>
      <w:proofErr w:type="spellEnd"/>
      <w:r>
        <w:rPr>
          <w:sz w:val="24"/>
          <w:szCs w:val="24"/>
        </w:rPr>
        <w:t xml:space="preserve"> и следы увлажнения.</w:t>
      </w:r>
    </w:p>
    <w:p w:rsidR="00DC6961" w:rsidRDefault="00DC6961" w:rsidP="00DC6961">
      <w:pPr>
        <w:suppressLineNumbers/>
        <w:suppressAutoHyphens/>
        <w:ind w:firstLine="709"/>
        <w:jc w:val="both"/>
        <w:rPr>
          <w:sz w:val="24"/>
          <w:szCs w:val="24"/>
        </w:rPr>
      </w:pPr>
      <w:r>
        <w:rPr>
          <w:sz w:val="24"/>
          <w:szCs w:val="24"/>
        </w:rPr>
        <w:tab/>
        <w:t>Перекрытия – железобетонные плиты: отдельные трещины в растянутой зоне, следы увлажнения бетона, прогибы.</w:t>
      </w:r>
    </w:p>
    <w:p w:rsidR="00DC6961" w:rsidRDefault="00DC6961" w:rsidP="00DC6961">
      <w:pPr>
        <w:suppressLineNumbers/>
        <w:suppressAutoHyphens/>
        <w:ind w:firstLine="709"/>
        <w:jc w:val="both"/>
        <w:rPr>
          <w:sz w:val="24"/>
          <w:szCs w:val="24"/>
        </w:rPr>
      </w:pPr>
      <w:r>
        <w:rPr>
          <w:sz w:val="24"/>
          <w:szCs w:val="24"/>
        </w:rPr>
        <w:t>Крыша (кровля) – рулонная совмещенная: массовые протечки, отслоение покрытия от основания, отсутствие частей покрытия.</w:t>
      </w:r>
    </w:p>
    <w:p w:rsidR="00DC6961" w:rsidRDefault="00DC6961" w:rsidP="00DC6961">
      <w:pPr>
        <w:suppressLineNumbers/>
        <w:suppressAutoHyphens/>
        <w:ind w:firstLine="709"/>
        <w:jc w:val="both"/>
        <w:rPr>
          <w:sz w:val="24"/>
          <w:szCs w:val="24"/>
        </w:rPr>
      </w:pPr>
      <w:r>
        <w:rPr>
          <w:sz w:val="24"/>
          <w:szCs w:val="24"/>
        </w:rPr>
        <w:tab/>
        <w:t>Полы – бетонные, деревянные: массовые просадки и разрушение основание полов.</w:t>
      </w:r>
    </w:p>
    <w:p w:rsidR="00DC6961" w:rsidRDefault="00DC6961" w:rsidP="00DC6961">
      <w:pPr>
        <w:suppressLineNumbers/>
        <w:suppressAutoHyphens/>
        <w:ind w:firstLine="709"/>
        <w:jc w:val="both"/>
        <w:rPr>
          <w:sz w:val="24"/>
          <w:szCs w:val="24"/>
        </w:rPr>
      </w:pPr>
      <w:r>
        <w:rPr>
          <w:sz w:val="24"/>
          <w:szCs w:val="24"/>
        </w:rPr>
        <w:t xml:space="preserve">Проемы – (дверные): деревянные, металлические ворота, отсутствие заполнения проемов, (оконные): деревянные, поражение гнилью, древесина расслаивается, отсутствие остекления. </w:t>
      </w:r>
    </w:p>
    <w:p w:rsidR="00DC6961" w:rsidRDefault="00DC6961" w:rsidP="00DC6961">
      <w:pPr>
        <w:suppressLineNumbers/>
        <w:suppressAutoHyphens/>
        <w:ind w:firstLine="709"/>
        <w:jc w:val="both"/>
        <w:rPr>
          <w:sz w:val="24"/>
          <w:szCs w:val="24"/>
        </w:rPr>
      </w:pPr>
      <w:r>
        <w:rPr>
          <w:sz w:val="24"/>
          <w:szCs w:val="24"/>
        </w:rPr>
        <w:tab/>
        <w:t>Внутренняя отделка – штукатурка, побелка, массовое отслоение штукатурного слоя, повреждение основания, глубокие выбоины и загрязнения.</w:t>
      </w:r>
    </w:p>
    <w:p w:rsidR="00DC6961" w:rsidRDefault="00DC6961" w:rsidP="00DC6961">
      <w:pPr>
        <w:suppressLineNumbers/>
        <w:suppressAutoHyphens/>
        <w:ind w:firstLine="709"/>
        <w:jc w:val="both"/>
        <w:rPr>
          <w:sz w:val="24"/>
          <w:szCs w:val="24"/>
        </w:rPr>
      </w:pPr>
      <w:r>
        <w:rPr>
          <w:sz w:val="24"/>
          <w:szCs w:val="24"/>
        </w:rPr>
        <w:t xml:space="preserve">Прочие работы – </w:t>
      </w:r>
      <w:proofErr w:type="spellStart"/>
      <w:r>
        <w:rPr>
          <w:sz w:val="24"/>
          <w:szCs w:val="24"/>
        </w:rPr>
        <w:t>отмостка</w:t>
      </w:r>
      <w:proofErr w:type="spellEnd"/>
      <w:r>
        <w:rPr>
          <w:sz w:val="24"/>
          <w:szCs w:val="24"/>
        </w:rPr>
        <w:t>.</w:t>
      </w:r>
    </w:p>
    <w:p w:rsidR="00DC6961" w:rsidRDefault="00DC6961" w:rsidP="00DC6961">
      <w:pPr>
        <w:suppressLineNumbers/>
        <w:suppressAutoHyphens/>
        <w:ind w:firstLine="709"/>
        <w:jc w:val="both"/>
        <w:rPr>
          <w:sz w:val="24"/>
          <w:szCs w:val="24"/>
        </w:rPr>
      </w:pPr>
      <w:r>
        <w:rPr>
          <w:sz w:val="24"/>
          <w:szCs w:val="24"/>
        </w:rPr>
        <w:t>Инженерное обеспечение:</w:t>
      </w:r>
    </w:p>
    <w:p w:rsidR="00DC6961" w:rsidRDefault="00DC6961" w:rsidP="00DC6961">
      <w:pPr>
        <w:suppressLineNumbers/>
        <w:suppressAutoHyphens/>
        <w:ind w:firstLine="709"/>
        <w:jc w:val="both"/>
        <w:rPr>
          <w:sz w:val="24"/>
          <w:szCs w:val="24"/>
        </w:rPr>
      </w:pPr>
      <w:r>
        <w:rPr>
          <w:sz w:val="24"/>
          <w:szCs w:val="24"/>
        </w:rPr>
        <w:t>- система электрооборудования, неисправность системы, отсутствие проводки, щитков, приборов, ВРУ, провода оборваны.</w:t>
      </w:r>
    </w:p>
    <w:p w:rsidR="00DC6961" w:rsidRDefault="00DC6961" w:rsidP="00DC6961">
      <w:pPr>
        <w:suppressLineNumbers/>
        <w:suppressAutoHyphens/>
        <w:ind w:firstLine="709"/>
        <w:jc w:val="both"/>
        <w:rPr>
          <w:sz w:val="24"/>
          <w:szCs w:val="24"/>
        </w:rPr>
      </w:pPr>
      <w:r>
        <w:rPr>
          <w:sz w:val="24"/>
          <w:szCs w:val="24"/>
        </w:rPr>
        <w:t xml:space="preserve">- система отопления – неисправность системы все элементы системы </w:t>
      </w:r>
      <w:proofErr w:type="gramStart"/>
      <w:r>
        <w:rPr>
          <w:sz w:val="24"/>
          <w:szCs w:val="24"/>
        </w:rPr>
        <w:t>отсутствуют  Необходима</w:t>
      </w:r>
      <w:proofErr w:type="gramEnd"/>
      <w:r>
        <w:rPr>
          <w:sz w:val="24"/>
          <w:szCs w:val="24"/>
        </w:rPr>
        <w:t xml:space="preserve"> полная замена системы.</w:t>
      </w:r>
    </w:p>
    <w:p w:rsidR="00DC6961" w:rsidRDefault="00DC6961" w:rsidP="00DC6961">
      <w:pPr>
        <w:suppressLineNumbers/>
        <w:suppressAutoHyphens/>
        <w:ind w:firstLine="709"/>
        <w:jc w:val="both"/>
        <w:rPr>
          <w:sz w:val="24"/>
          <w:szCs w:val="24"/>
        </w:rPr>
      </w:pPr>
      <w:r>
        <w:rPr>
          <w:sz w:val="24"/>
          <w:szCs w:val="24"/>
        </w:rPr>
        <w:t>- система холодного водоснабжения, неисправность системы все элементы системы отсутствуют.</w:t>
      </w:r>
    </w:p>
    <w:p w:rsidR="00DC6961" w:rsidRDefault="00DC6961" w:rsidP="00DC6961">
      <w:pPr>
        <w:suppressLineNumbers/>
        <w:suppressAutoHyphens/>
        <w:ind w:firstLine="709"/>
        <w:jc w:val="both"/>
        <w:rPr>
          <w:sz w:val="24"/>
          <w:szCs w:val="24"/>
        </w:rPr>
      </w:pPr>
      <w:r>
        <w:rPr>
          <w:sz w:val="24"/>
          <w:szCs w:val="24"/>
        </w:rPr>
        <w:t>- система канализации и водостоков: неисправность системы все элементы системы отсутствуют, нет умывальников, моек, раковин, ванн, унитазов, водопроводов.</w:t>
      </w:r>
    </w:p>
    <w:p w:rsidR="00DC6961" w:rsidRDefault="00DC6961" w:rsidP="00DC6961">
      <w:pPr>
        <w:suppressLineNumbers/>
        <w:suppressAutoHyphens/>
        <w:ind w:firstLine="709"/>
        <w:jc w:val="both"/>
        <w:rPr>
          <w:sz w:val="24"/>
          <w:szCs w:val="24"/>
        </w:rPr>
      </w:pPr>
      <w:r>
        <w:rPr>
          <w:sz w:val="24"/>
          <w:szCs w:val="24"/>
        </w:rPr>
        <w:t>Техническое состояние неудовлетворительное.</w:t>
      </w:r>
    </w:p>
    <w:p w:rsidR="00DC6961" w:rsidRPr="00266ECE" w:rsidRDefault="00DC6961" w:rsidP="00DC6961">
      <w:pPr>
        <w:suppressLineNumbers/>
        <w:tabs>
          <w:tab w:val="left" w:pos="2552"/>
        </w:tabs>
        <w:suppressAutoHyphens/>
        <w:ind w:firstLine="709"/>
        <w:jc w:val="both"/>
        <w:rPr>
          <w:b/>
          <w:sz w:val="24"/>
          <w:szCs w:val="29"/>
        </w:rPr>
      </w:pPr>
      <w:r>
        <w:rPr>
          <w:sz w:val="24"/>
          <w:szCs w:val="29"/>
        </w:rPr>
        <w:t>Н</w:t>
      </w:r>
      <w:r w:rsidRPr="00C77C85">
        <w:rPr>
          <w:sz w:val="24"/>
          <w:szCs w:val="29"/>
        </w:rPr>
        <w:t xml:space="preserve">ачальная цена продажи </w:t>
      </w:r>
      <w:r>
        <w:rPr>
          <w:sz w:val="24"/>
          <w:szCs w:val="29"/>
        </w:rPr>
        <w:t>помещений</w:t>
      </w:r>
      <w:r w:rsidRPr="00A72402">
        <w:rPr>
          <w:sz w:val="24"/>
          <w:szCs w:val="29"/>
        </w:rPr>
        <w:t xml:space="preserve"> с учетом НДС </w:t>
      </w:r>
      <w:r>
        <w:rPr>
          <w:sz w:val="24"/>
          <w:szCs w:val="29"/>
        </w:rPr>
        <w:t>–</w:t>
      </w:r>
      <w:r w:rsidRPr="00A72402">
        <w:rPr>
          <w:sz w:val="24"/>
          <w:szCs w:val="29"/>
        </w:rPr>
        <w:t xml:space="preserve"> </w:t>
      </w:r>
      <w:r>
        <w:rPr>
          <w:b/>
          <w:bCs/>
          <w:sz w:val="24"/>
          <w:szCs w:val="29"/>
        </w:rPr>
        <w:t xml:space="preserve">163000 </w:t>
      </w:r>
      <w:r w:rsidRPr="00266ECE">
        <w:rPr>
          <w:b/>
          <w:sz w:val="24"/>
          <w:szCs w:val="29"/>
        </w:rPr>
        <w:t>руб.</w:t>
      </w:r>
      <w:r w:rsidRPr="00A72402">
        <w:rPr>
          <w:sz w:val="24"/>
          <w:szCs w:val="29"/>
        </w:rPr>
        <w:t xml:space="preserve"> Величина повышения </w:t>
      </w:r>
      <w:r>
        <w:rPr>
          <w:sz w:val="24"/>
          <w:szCs w:val="29"/>
        </w:rPr>
        <w:t xml:space="preserve">                </w:t>
      </w:r>
      <w:r w:rsidRPr="00A72402">
        <w:rPr>
          <w:sz w:val="24"/>
          <w:szCs w:val="29"/>
        </w:rPr>
        <w:t>начальной цены продажи (</w:t>
      </w:r>
      <w:r>
        <w:rPr>
          <w:sz w:val="24"/>
          <w:szCs w:val="29"/>
        </w:rPr>
        <w:t>«</w:t>
      </w:r>
      <w:r w:rsidRPr="00A72402">
        <w:rPr>
          <w:sz w:val="24"/>
          <w:szCs w:val="29"/>
        </w:rPr>
        <w:t>шаг аукциона</w:t>
      </w:r>
      <w:r>
        <w:rPr>
          <w:sz w:val="24"/>
          <w:szCs w:val="29"/>
        </w:rPr>
        <w:t>»</w:t>
      </w:r>
      <w:r w:rsidRPr="00A72402">
        <w:rPr>
          <w:sz w:val="24"/>
          <w:szCs w:val="29"/>
        </w:rPr>
        <w:t>) –</w:t>
      </w:r>
      <w:r>
        <w:rPr>
          <w:sz w:val="24"/>
          <w:szCs w:val="29"/>
        </w:rPr>
        <w:t xml:space="preserve"> </w:t>
      </w:r>
      <w:r>
        <w:rPr>
          <w:b/>
          <w:sz w:val="24"/>
          <w:szCs w:val="29"/>
        </w:rPr>
        <w:t xml:space="preserve">8150 </w:t>
      </w:r>
      <w:r w:rsidRPr="00266ECE">
        <w:rPr>
          <w:b/>
          <w:sz w:val="24"/>
          <w:szCs w:val="29"/>
        </w:rPr>
        <w:t xml:space="preserve">руб. </w:t>
      </w:r>
      <w:r w:rsidRPr="00A72402">
        <w:rPr>
          <w:sz w:val="24"/>
          <w:szCs w:val="29"/>
        </w:rPr>
        <w:t>Размер</w:t>
      </w:r>
      <w:r w:rsidRPr="00C77C85">
        <w:rPr>
          <w:sz w:val="24"/>
          <w:szCs w:val="29"/>
        </w:rPr>
        <w:t xml:space="preserve"> задатка – </w:t>
      </w:r>
      <w:r>
        <w:rPr>
          <w:b/>
          <w:bCs/>
          <w:sz w:val="24"/>
          <w:szCs w:val="29"/>
        </w:rPr>
        <w:t xml:space="preserve">32600 </w:t>
      </w:r>
      <w:r w:rsidRPr="00266ECE">
        <w:rPr>
          <w:b/>
          <w:sz w:val="24"/>
          <w:szCs w:val="29"/>
        </w:rPr>
        <w:t xml:space="preserve">руб. </w:t>
      </w:r>
    </w:p>
    <w:p w:rsidR="00DC6961" w:rsidRDefault="00DC6961" w:rsidP="00DC6961">
      <w:pPr>
        <w:suppressLineNumbers/>
        <w:suppressAutoHyphens/>
        <w:ind w:firstLine="709"/>
        <w:jc w:val="both"/>
        <w:rPr>
          <w:b/>
          <w:bCs/>
          <w:sz w:val="24"/>
          <w:szCs w:val="24"/>
        </w:rPr>
      </w:pPr>
    </w:p>
    <w:p w:rsidR="00DC6961" w:rsidRDefault="00DC6961" w:rsidP="00DC6961">
      <w:pPr>
        <w:tabs>
          <w:tab w:val="left" w:pos="709"/>
        </w:tabs>
        <w:jc w:val="both"/>
        <w:rPr>
          <w:sz w:val="24"/>
          <w:szCs w:val="24"/>
        </w:rPr>
      </w:pPr>
      <w:r w:rsidRPr="009074BD">
        <w:rPr>
          <w:sz w:val="24"/>
          <w:szCs w:val="24"/>
        </w:rPr>
        <w:tab/>
      </w:r>
    </w:p>
    <w:p w:rsidR="00DC6961" w:rsidRDefault="00DC6961" w:rsidP="00DC6961">
      <w:pPr>
        <w:tabs>
          <w:tab w:val="left" w:pos="709"/>
        </w:tabs>
        <w:jc w:val="both"/>
        <w:rPr>
          <w:sz w:val="24"/>
          <w:szCs w:val="24"/>
        </w:rPr>
      </w:pPr>
    </w:p>
    <w:p w:rsidR="00DC6961" w:rsidRPr="009074BD" w:rsidRDefault="00DC6961" w:rsidP="00DC6961">
      <w:pPr>
        <w:tabs>
          <w:tab w:val="left" w:pos="709"/>
        </w:tabs>
        <w:jc w:val="both"/>
        <w:rPr>
          <w:sz w:val="24"/>
          <w:szCs w:val="24"/>
        </w:rPr>
      </w:pPr>
      <w:r>
        <w:rPr>
          <w:sz w:val="24"/>
          <w:szCs w:val="24"/>
        </w:rPr>
        <w:tab/>
      </w:r>
      <w:r w:rsidRPr="009074BD">
        <w:rPr>
          <w:sz w:val="24"/>
          <w:szCs w:val="24"/>
        </w:rPr>
        <w:t xml:space="preserve">Дата начала приёма заявок – </w:t>
      </w:r>
      <w:r>
        <w:rPr>
          <w:b/>
          <w:sz w:val="24"/>
          <w:szCs w:val="24"/>
        </w:rPr>
        <w:t>30</w:t>
      </w:r>
      <w:r w:rsidRPr="009074BD">
        <w:rPr>
          <w:b/>
          <w:sz w:val="24"/>
          <w:szCs w:val="24"/>
        </w:rPr>
        <w:t xml:space="preserve">.11.2017. </w:t>
      </w:r>
      <w:r w:rsidRPr="009074BD">
        <w:rPr>
          <w:sz w:val="24"/>
          <w:szCs w:val="24"/>
        </w:rPr>
        <w:t xml:space="preserve">Дата окончания приёма заявок </w:t>
      </w:r>
      <w:r>
        <w:rPr>
          <w:b/>
          <w:sz w:val="24"/>
          <w:szCs w:val="24"/>
        </w:rPr>
        <w:t>25</w:t>
      </w:r>
      <w:r w:rsidRPr="009074BD">
        <w:rPr>
          <w:b/>
          <w:sz w:val="24"/>
          <w:szCs w:val="24"/>
        </w:rPr>
        <w:t>.12.2017.</w:t>
      </w:r>
      <w:r w:rsidRPr="009074BD">
        <w:rPr>
          <w:sz w:val="24"/>
          <w:szCs w:val="24"/>
        </w:rPr>
        <w:t xml:space="preserve"> </w:t>
      </w:r>
    </w:p>
    <w:p w:rsidR="00DC6961" w:rsidRPr="000A639D" w:rsidRDefault="00DC6961" w:rsidP="00DC6961">
      <w:pPr>
        <w:tabs>
          <w:tab w:val="left" w:pos="709"/>
        </w:tabs>
        <w:jc w:val="both"/>
        <w:rPr>
          <w:sz w:val="24"/>
        </w:rPr>
      </w:pPr>
      <w:r w:rsidRPr="009074BD">
        <w:rPr>
          <w:sz w:val="24"/>
          <w:szCs w:val="24"/>
        </w:rPr>
        <w:t>Дата определения участников</w:t>
      </w:r>
      <w:r w:rsidRPr="000A639D">
        <w:rPr>
          <w:sz w:val="24"/>
          <w:szCs w:val="24"/>
        </w:rPr>
        <w:t xml:space="preserve"> аукциона – </w:t>
      </w:r>
      <w:r>
        <w:rPr>
          <w:b/>
          <w:sz w:val="24"/>
          <w:szCs w:val="24"/>
        </w:rPr>
        <w:t>27.12.2017.</w:t>
      </w:r>
    </w:p>
    <w:p w:rsidR="00DC6961" w:rsidRDefault="00DC6961" w:rsidP="00DC6961">
      <w:pPr>
        <w:tabs>
          <w:tab w:val="left" w:pos="2552"/>
        </w:tabs>
        <w:ind w:firstLine="720"/>
        <w:jc w:val="both"/>
        <w:rPr>
          <w:sz w:val="14"/>
          <w:szCs w:val="17"/>
        </w:rPr>
      </w:pPr>
      <w:r w:rsidRPr="000A639D">
        <w:rPr>
          <w:sz w:val="24"/>
        </w:rPr>
        <w:t>Заявки принимаются Продавцом по</w:t>
      </w:r>
      <w:r>
        <w:rPr>
          <w:sz w:val="24"/>
        </w:rPr>
        <w:t xml:space="preserve"> адресу: г. Белая Калитва, ул. Космонавтов, </w:t>
      </w:r>
      <w:proofErr w:type="gramStart"/>
      <w:r>
        <w:rPr>
          <w:sz w:val="24"/>
        </w:rPr>
        <w:t xml:space="preserve">3,   </w:t>
      </w:r>
      <w:proofErr w:type="gramEnd"/>
      <w:r>
        <w:rPr>
          <w:sz w:val="24"/>
        </w:rPr>
        <w:t xml:space="preserve">            ежедневно, кроме субботы и воскресенья: п</w:t>
      </w:r>
      <w:r>
        <w:rPr>
          <w:sz w:val="24"/>
          <w:szCs w:val="24"/>
        </w:rPr>
        <w:t xml:space="preserve">онедельник, вторник, среда, четверг - с </w:t>
      </w:r>
      <w:r>
        <w:rPr>
          <w:color w:val="000000"/>
          <w:spacing w:val="-1"/>
          <w:sz w:val="24"/>
          <w:szCs w:val="24"/>
        </w:rPr>
        <w:t>9</w:t>
      </w:r>
      <w:r>
        <w:rPr>
          <w:color w:val="000000"/>
          <w:spacing w:val="-1"/>
          <w:sz w:val="24"/>
          <w:szCs w:val="24"/>
          <w:u w:val="single"/>
          <w:vertAlign w:val="superscript"/>
        </w:rPr>
        <w:t>00</w:t>
      </w:r>
      <w:r>
        <w:rPr>
          <w:color w:val="000000"/>
          <w:spacing w:val="-1"/>
          <w:sz w:val="24"/>
          <w:szCs w:val="24"/>
          <w:vertAlign w:val="superscript"/>
        </w:rPr>
        <w:t xml:space="preserve"> </w:t>
      </w:r>
      <w:r>
        <w:rPr>
          <w:color w:val="000000"/>
          <w:spacing w:val="-1"/>
          <w:sz w:val="24"/>
          <w:szCs w:val="24"/>
        </w:rPr>
        <w:t>до 18</w:t>
      </w:r>
      <w:r>
        <w:rPr>
          <w:color w:val="000000"/>
          <w:spacing w:val="-1"/>
          <w:sz w:val="24"/>
          <w:szCs w:val="24"/>
          <w:u w:val="single"/>
          <w:vertAlign w:val="superscript"/>
        </w:rPr>
        <w:t>00</w:t>
      </w:r>
      <w:r>
        <w:rPr>
          <w:color w:val="000000"/>
          <w:spacing w:val="-1"/>
          <w:sz w:val="24"/>
          <w:szCs w:val="24"/>
        </w:rPr>
        <w:t xml:space="preserve"> </w:t>
      </w:r>
      <w:r>
        <w:rPr>
          <w:sz w:val="24"/>
          <w:szCs w:val="24"/>
        </w:rPr>
        <w:t>с     перерывом с 13</w:t>
      </w:r>
      <w:r>
        <w:rPr>
          <w:sz w:val="24"/>
          <w:szCs w:val="24"/>
          <w:u w:val="single"/>
          <w:vertAlign w:val="superscript"/>
        </w:rPr>
        <w:t>00</w:t>
      </w:r>
      <w:r>
        <w:rPr>
          <w:sz w:val="24"/>
          <w:szCs w:val="24"/>
        </w:rPr>
        <w:t xml:space="preserve"> до 14</w:t>
      </w:r>
      <w:r>
        <w:rPr>
          <w:sz w:val="24"/>
          <w:szCs w:val="24"/>
          <w:u w:val="single"/>
          <w:vertAlign w:val="superscript"/>
        </w:rPr>
        <w:t>00</w:t>
      </w:r>
      <w:r>
        <w:rPr>
          <w:sz w:val="24"/>
          <w:szCs w:val="24"/>
        </w:rPr>
        <w:t xml:space="preserve">; пятница - с </w:t>
      </w:r>
      <w:r>
        <w:rPr>
          <w:color w:val="000000"/>
          <w:spacing w:val="-1"/>
          <w:sz w:val="24"/>
          <w:szCs w:val="24"/>
        </w:rPr>
        <w:t>9</w:t>
      </w:r>
      <w:r>
        <w:rPr>
          <w:color w:val="000000"/>
          <w:spacing w:val="-1"/>
          <w:sz w:val="24"/>
          <w:szCs w:val="24"/>
          <w:u w:val="single"/>
          <w:vertAlign w:val="superscript"/>
        </w:rPr>
        <w:t>00</w:t>
      </w:r>
      <w:r>
        <w:rPr>
          <w:color w:val="000000"/>
          <w:spacing w:val="-1"/>
          <w:sz w:val="24"/>
          <w:szCs w:val="24"/>
          <w:vertAlign w:val="superscript"/>
        </w:rPr>
        <w:t xml:space="preserve"> </w:t>
      </w:r>
      <w:r>
        <w:rPr>
          <w:color w:val="000000"/>
          <w:spacing w:val="-1"/>
          <w:sz w:val="24"/>
          <w:szCs w:val="24"/>
        </w:rPr>
        <w:t>до 17</w:t>
      </w:r>
      <w:r>
        <w:rPr>
          <w:color w:val="000000"/>
          <w:spacing w:val="-1"/>
          <w:sz w:val="24"/>
          <w:szCs w:val="24"/>
          <w:u w:val="single"/>
          <w:vertAlign w:val="superscript"/>
        </w:rPr>
        <w:t>00</w:t>
      </w:r>
      <w:r>
        <w:rPr>
          <w:color w:val="000000"/>
          <w:spacing w:val="-1"/>
          <w:sz w:val="24"/>
          <w:szCs w:val="24"/>
        </w:rPr>
        <w:t xml:space="preserve"> </w:t>
      </w:r>
      <w:r>
        <w:rPr>
          <w:sz w:val="24"/>
          <w:szCs w:val="24"/>
        </w:rPr>
        <w:t>с перерывом 13</w:t>
      </w:r>
      <w:r>
        <w:rPr>
          <w:sz w:val="24"/>
          <w:szCs w:val="24"/>
          <w:u w:val="single"/>
          <w:vertAlign w:val="superscript"/>
        </w:rPr>
        <w:t>00</w:t>
      </w:r>
      <w:r>
        <w:rPr>
          <w:sz w:val="24"/>
          <w:szCs w:val="24"/>
        </w:rPr>
        <w:t xml:space="preserve"> до 14</w:t>
      </w:r>
      <w:r>
        <w:rPr>
          <w:sz w:val="24"/>
          <w:szCs w:val="24"/>
          <w:u w:val="single"/>
          <w:vertAlign w:val="superscript"/>
        </w:rPr>
        <w:t>00</w:t>
      </w:r>
      <w:r>
        <w:rPr>
          <w:sz w:val="24"/>
          <w:szCs w:val="24"/>
        </w:rPr>
        <w:t xml:space="preserve">.                                                                 </w:t>
      </w:r>
    </w:p>
    <w:p w:rsidR="00DC6961" w:rsidRDefault="00DC6961" w:rsidP="00DC6961">
      <w:pPr>
        <w:pStyle w:val="21"/>
        <w:tabs>
          <w:tab w:val="left" w:pos="2552"/>
        </w:tabs>
        <w:jc w:val="both"/>
        <w:rPr>
          <w:sz w:val="14"/>
          <w:szCs w:val="17"/>
        </w:rPr>
      </w:pPr>
    </w:p>
    <w:p w:rsidR="00DC6961" w:rsidRDefault="00DC6961" w:rsidP="00DC6961">
      <w:pPr>
        <w:autoSpaceDE w:val="0"/>
        <w:ind w:firstLine="709"/>
        <w:jc w:val="both"/>
        <w:rPr>
          <w:sz w:val="24"/>
          <w:szCs w:val="24"/>
          <w:lang w:eastAsia="ru-RU"/>
        </w:rPr>
      </w:pPr>
      <w:r>
        <w:rPr>
          <w:sz w:val="24"/>
        </w:rPr>
        <w:t>Для приобретения муниципального имущества заявитель (далее - Претендент) о</w:t>
      </w:r>
      <w:r>
        <w:rPr>
          <w:sz w:val="24"/>
          <w:szCs w:val="24"/>
          <w:lang w:eastAsia="ru-RU"/>
        </w:rPr>
        <w:t>дновременно с заявкой представляет следующие документы:</w:t>
      </w:r>
    </w:p>
    <w:p w:rsidR="00DC6961" w:rsidRDefault="00DC6961" w:rsidP="00DC6961">
      <w:pPr>
        <w:autoSpaceDE w:val="0"/>
        <w:ind w:firstLine="709"/>
        <w:jc w:val="both"/>
        <w:rPr>
          <w:sz w:val="24"/>
          <w:szCs w:val="24"/>
          <w:lang w:eastAsia="ru-RU"/>
        </w:rPr>
      </w:pPr>
      <w:r>
        <w:rPr>
          <w:sz w:val="24"/>
          <w:szCs w:val="24"/>
          <w:lang w:eastAsia="ru-RU"/>
        </w:rPr>
        <w:t>юридические лица:</w:t>
      </w:r>
    </w:p>
    <w:p w:rsidR="00DC6961" w:rsidRDefault="00DC6961" w:rsidP="00DC6961">
      <w:pPr>
        <w:autoSpaceDE w:val="0"/>
        <w:ind w:firstLine="540"/>
        <w:jc w:val="both"/>
        <w:rPr>
          <w:sz w:val="24"/>
          <w:szCs w:val="24"/>
          <w:lang w:eastAsia="ru-RU"/>
        </w:rPr>
      </w:pPr>
      <w:r>
        <w:rPr>
          <w:sz w:val="24"/>
          <w:szCs w:val="24"/>
          <w:lang w:eastAsia="ru-RU"/>
        </w:rPr>
        <w:t>- заверенные копии учредительных документов;</w:t>
      </w:r>
    </w:p>
    <w:p w:rsidR="00DC6961" w:rsidRDefault="00DC6961" w:rsidP="00DC6961">
      <w:pPr>
        <w:autoSpaceDE w:val="0"/>
        <w:ind w:firstLine="540"/>
        <w:jc w:val="both"/>
        <w:rPr>
          <w:sz w:val="24"/>
          <w:szCs w:val="24"/>
          <w:lang w:eastAsia="ru-RU"/>
        </w:rPr>
      </w:pPr>
      <w:r>
        <w:rPr>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DC6961" w:rsidRDefault="00DC6961" w:rsidP="00DC6961">
      <w:pPr>
        <w:autoSpaceDE w:val="0"/>
        <w:ind w:firstLine="540"/>
        <w:jc w:val="both"/>
        <w:rPr>
          <w:sz w:val="24"/>
          <w:szCs w:val="24"/>
          <w:lang w:eastAsia="ru-RU"/>
        </w:rPr>
      </w:pPr>
      <w:r>
        <w:rPr>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C6961" w:rsidRDefault="00DC6961" w:rsidP="00DC6961">
      <w:pPr>
        <w:autoSpaceDE w:val="0"/>
        <w:ind w:firstLine="709"/>
        <w:jc w:val="both"/>
        <w:rPr>
          <w:sz w:val="24"/>
          <w:szCs w:val="24"/>
          <w:lang w:eastAsia="ru-RU"/>
        </w:rPr>
      </w:pPr>
      <w:r>
        <w:rPr>
          <w:sz w:val="24"/>
          <w:szCs w:val="24"/>
          <w:lang w:eastAsia="ru-RU"/>
        </w:rPr>
        <w:t>физические лица предъявляют документ, удостоверяющий личность, или представляют           копии всех его листов.</w:t>
      </w:r>
    </w:p>
    <w:p w:rsidR="00DC6961" w:rsidRDefault="00DC6961" w:rsidP="00DC6961">
      <w:pPr>
        <w:autoSpaceDE w:val="0"/>
        <w:ind w:firstLine="709"/>
        <w:jc w:val="both"/>
        <w:rPr>
          <w:sz w:val="24"/>
          <w:szCs w:val="24"/>
          <w:lang w:eastAsia="ru-RU"/>
        </w:rPr>
      </w:pPr>
      <w:r>
        <w:rPr>
          <w:sz w:val="24"/>
          <w:szCs w:val="24"/>
          <w:lang w:eastAsia="ru-RU"/>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5" w:history="1">
        <w:r>
          <w:rPr>
            <w:rStyle w:val="a4"/>
          </w:rPr>
          <w:t>порядке</w:t>
        </w:r>
      </w:hyperlink>
      <w:r>
        <w:rPr>
          <w:sz w:val="24"/>
          <w:szCs w:val="24"/>
          <w:lang w:eastAsia="ru-RU"/>
        </w:rPr>
        <w:t xml:space="preserve">, или нотариально заверенная </w:t>
      </w:r>
      <w:r>
        <w:rPr>
          <w:sz w:val="24"/>
          <w:szCs w:val="24"/>
          <w:lang w:eastAsia="ru-RU"/>
        </w:rPr>
        <w:lastRenderedPageBreak/>
        <w:t>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C6961" w:rsidRPr="00384ADE" w:rsidRDefault="00DC6961" w:rsidP="00DC6961">
      <w:pPr>
        <w:suppressLineNumbers/>
        <w:suppressAutoHyphens/>
        <w:autoSpaceDE w:val="0"/>
        <w:ind w:firstLine="709"/>
        <w:jc w:val="both"/>
        <w:rPr>
          <w:b/>
          <w:sz w:val="24"/>
          <w:szCs w:val="24"/>
          <w:lang w:eastAsia="ru-RU"/>
        </w:rPr>
      </w:pPr>
      <w:r w:rsidRPr="00384ADE">
        <w:rPr>
          <w:b/>
          <w:sz w:val="24"/>
          <w:szCs w:val="24"/>
          <w:lang w:eastAsia="ru-RU"/>
        </w:rPr>
        <w:t xml:space="preserve"> Все листы документов, представляемых одновременно с заявкой, либо отдельные тома</w:t>
      </w:r>
      <w:r>
        <w:rPr>
          <w:b/>
          <w:sz w:val="24"/>
          <w:szCs w:val="24"/>
          <w:lang w:eastAsia="ru-RU"/>
        </w:rPr>
        <w:t xml:space="preserve"> </w:t>
      </w:r>
      <w:r w:rsidRPr="00384ADE">
        <w:rPr>
          <w:b/>
          <w:sz w:val="24"/>
          <w:szCs w:val="24"/>
          <w:lang w:eastAsia="ru-RU"/>
        </w:rPr>
        <w:t>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DC6961" w:rsidRDefault="00DC6961" w:rsidP="00DC6961">
      <w:pPr>
        <w:suppressLineNumbers/>
        <w:suppressAutoHyphens/>
        <w:autoSpaceDE w:val="0"/>
        <w:ind w:firstLine="709"/>
        <w:jc w:val="both"/>
        <w:rPr>
          <w:rStyle w:val="a3"/>
          <w:sz w:val="24"/>
        </w:rPr>
      </w:pPr>
      <w:r>
        <w:rPr>
          <w:sz w:val="24"/>
          <w:szCs w:val="24"/>
          <w:lang w:eastAsia="ru-RU"/>
        </w:rPr>
        <w:t xml:space="preserve">К данным документам (в том числе к каждому тому) также прилагается их опись. Заявка и такая опись составляются в двух экземплярах, </w:t>
      </w:r>
      <w:r>
        <w:rPr>
          <w:sz w:val="24"/>
        </w:rPr>
        <w:t>один из которых остается у Продавца, другой –             у Претендента.</w:t>
      </w:r>
    </w:p>
    <w:p w:rsidR="00DC6961" w:rsidRDefault="00DC6961" w:rsidP="00DC6961">
      <w:pPr>
        <w:ind w:firstLine="720"/>
        <w:jc w:val="both"/>
        <w:rPr>
          <w:bCs/>
          <w:sz w:val="24"/>
        </w:rPr>
      </w:pPr>
      <w:r>
        <w:rPr>
          <w:rStyle w:val="a3"/>
          <w:sz w:val="24"/>
        </w:rPr>
        <w:t>Документы, представленные заявителем при подаче заявки, возврату не подлежат.</w:t>
      </w:r>
    </w:p>
    <w:p w:rsidR="00DC6961" w:rsidRDefault="00DC6961" w:rsidP="00DC6961">
      <w:pPr>
        <w:suppressLineNumbers/>
        <w:tabs>
          <w:tab w:val="left" w:pos="9356"/>
        </w:tabs>
        <w:suppressAutoHyphens/>
        <w:autoSpaceDE w:val="0"/>
        <w:ind w:firstLine="709"/>
        <w:jc w:val="both"/>
        <w:rPr>
          <w:sz w:val="24"/>
          <w:szCs w:val="24"/>
        </w:rPr>
      </w:pPr>
      <w:r>
        <w:rPr>
          <w:bCs/>
          <w:sz w:val="24"/>
        </w:rPr>
        <w:t xml:space="preserve">Для участия в аукционе </w:t>
      </w:r>
      <w:r>
        <w:rPr>
          <w:sz w:val="24"/>
        </w:rPr>
        <w:t xml:space="preserve">Претендент вносит задаток </w:t>
      </w:r>
      <w:r>
        <w:rPr>
          <w:bCs/>
          <w:color w:val="000000"/>
          <w:sz w:val="24"/>
          <w:szCs w:val="24"/>
        </w:rPr>
        <w:t xml:space="preserve">(в </w:t>
      </w:r>
      <w:r w:rsidRPr="00176427">
        <w:rPr>
          <w:bCs/>
          <w:color w:val="000000"/>
          <w:sz w:val="24"/>
          <w:szCs w:val="24"/>
        </w:rPr>
        <w:t>срок, обеспечивающий поступление задатка на сче</w:t>
      </w:r>
      <w:r w:rsidRPr="00176427">
        <w:rPr>
          <w:sz w:val="24"/>
          <w:szCs w:val="24"/>
        </w:rPr>
        <w:t xml:space="preserve">т Продавца, к дате определения участников аукциона) </w:t>
      </w:r>
      <w:r w:rsidRPr="00176427">
        <w:rPr>
          <w:b/>
          <w:sz w:val="24"/>
          <w:szCs w:val="24"/>
        </w:rPr>
        <w:t xml:space="preserve">на счет УФК </w:t>
      </w:r>
      <w:r w:rsidRPr="00176427">
        <w:rPr>
          <w:b/>
          <w:color w:val="000000"/>
          <w:sz w:val="24"/>
          <w:szCs w:val="24"/>
        </w:rPr>
        <w:t xml:space="preserve">по Ростовской области (КУИ Администрации </w:t>
      </w:r>
      <w:proofErr w:type="spellStart"/>
      <w:r w:rsidRPr="00176427">
        <w:rPr>
          <w:b/>
          <w:color w:val="000000"/>
          <w:sz w:val="24"/>
          <w:szCs w:val="24"/>
        </w:rPr>
        <w:t>Белокалитвинского</w:t>
      </w:r>
      <w:proofErr w:type="spellEnd"/>
      <w:r w:rsidRPr="00176427">
        <w:rPr>
          <w:b/>
          <w:color w:val="000000"/>
          <w:sz w:val="24"/>
          <w:szCs w:val="24"/>
        </w:rPr>
        <w:t xml:space="preserve"> района)</w:t>
      </w:r>
      <w:r w:rsidRPr="00176427">
        <w:rPr>
          <w:b/>
          <w:sz w:val="24"/>
          <w:szCs w:val="24"/>
        </w:rPr>
        <w:t xml:space="preserve"> № </w:t>
      </w:r>
      <w:r w:rsidRPr="00176427">
        <w:rPr>
          <w:b/>
          <w:color w:val="000000"/>
          <w:sz w:val="24"/>
          <w:szCs w:val="24"/>
        </w:rPr>
        <w:t>40302810860153000858 в</w:t>
      </w:r>
      <w:r>
        <w:rPr>
          <w:b/>
          <w:sz w:val="24"/>
          <w:szCs w:val="24"/>
        </w:rPr>
        <w:t xml:space="preserve"> Отделение Ростов–на–</w:t>
      </w:r>
      <w:r w:rsidRPr="00176427">
        <w:rPr>
          <w:b/>
          <w:sz w:val="24"/>
          <w:szCs w:val="24"/>
        </w:rPr>
        <w:t>Дону</w:t>
      </w:r>
      <w:r>
        <w:rPr>
          <w:b/>
          <w:sz w:val="24"/>
          <w:szCs w:val="24"/>
        </w:rPr>
        <w:t xml:space="preserve"> г. Ростов-на-Дону</w:t>
      </w:r>
      <w:r w:rsidRPr="00176427">
        <w:rPr>
          <w:b/>
          <w:color w:val="000000"/>
          <w:sz w:val="24"/>
          <w:szCs w:val="24"/>
        </w:rPr>
        <w:t>, ИНН 6142006143, КПП 614201001, БИК 046015001. Назначение платежа – задаток для участия в аукционе, л/</w:t>
      </w:r>
      <w:proofErr w:type="spellStart"/>
      <w:r w:rsidRPr="00176427">
        <w:rPr>
          <w:b/>
          <w:color w:val="000000"/>
          <w:sz w:val="24"/>
          <w:szCs w:val="24"/>
        </w:rPr>
        <w:t>сч</w:t>
      </w:r>
      <w:proofErr w:type="spellEnd"/>
      <w:r w:rsidRPr="00176427">
        <w:rPr>
          <w:b/>
          <w:color w:val="000000"/>
          <w:sz w:val="24"/>
          <w:szCs w:val="24"/>
        </w:rPr>
        <w:t>. 05583100200.</w:t>
      </w:r>
      <w:r>
        <w:rPr>
          <w:b/>
          <w:color w:val="000000"/>
          <w:sz w:val="24"/>
          <w:szCs w:val="24"/>
        </w:rPr>
        <w:t xml:space="preserve">, КБК 00000000000000000180, </w:t>
      </w:r>
      <w:r w:rsidRPr="00176427">
        <w:rPr>
          <w:b/>
          <w:sz w:val="24"/>
          <w:szCs w:val="24"/>
        </w:rPr>
        <w:t>ОКТМО 60 606</w:t>
      </w:r>
      <w:r>
        <w:rPr>
          <w:b/>
          <w:sz w:val="24"/>
          <w:szCs w:val="24"/>
        </w:rPr>
        <w:t> </w:t>
      </w:r>
      <w:r w:rsidRPr="00176427">
        <w:rPr>
          <w:b/>
          <w:sz w:val="24"/>
          <w:szCs w:val="24"/>
        </w:rPr>
        <w:t>000</w:t>
      </w:r>
      <w:r>
        <w:rPr>
          <w:b/>
          <w:sz w:val="24"/>
          <w:szCs w:val="24"/>
        </w:rPr>
        <w:t>.</w:t>
      </w:r>
    </w:p>
    <w:p w:rsidR="00DC6961" w:rsidRDefault="00DC6961" w:rsidP="00DC6961">
      <w:pPr>
        <w:ind w:firstLine="720"/>
        <w:jc w:val="both"/>
        <w:rPr>
          <w:sz w:val="24"/>
        </w:rPr>
      </w:pPr>
      <w:r>
        <w:rPr>
          <w:sz w:val="24"/>
          <w:szCs w:val="24"/>
        </w:rPr>
        <w:t xml:space="preserve">Настоящее информационное сообщение о проведении аукциона является публичной             офертой для заключения договора о задатке в соответствии со </w:t>
      </w:r>
      <w:hyperlink r:id="rId6" w:history="1">
        <w:r>
          <w:rPr>
            <w:rStyle w:val="a4"/>
          </w:rPr>
          <w:t>статьей 437</w:t>
        </w:r>
      </w:hyperlink>
      <w:r>
        <w:rPr>
          <w:sz w:val="24"/>
          <w:szCs w:val="24"/>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DC6961" w:rsidRDefault="00DC6961" w:rsidP="00DC6961">
      <w:pPr>
        <w:ind w:firstLine="720"/>
        <w:jc w:val="both"/>
      </w:pPr>
      <w:r>
        <w:rPr>
          <w:sz w:val="24"/>
        </w:rPr>
        <w:t xml:space="preserve">Претендент вправе отозвать зарегистрированную заявку до признания его участником            аукциона путём письменного уведомления Продавца. </w:t>
      </w:r>
    </w:p>
    <w:p w:rsidR="00DC6961" w:rsidRDefault="00DC6961" w:rsidP="00DC6961">
      <w:pPr>
        <w:pStyle w:val="31"/>
      </w:pPr>
      <w:r>
        <w:t>Задаток подлежит возврату:</w:t>
      </w:r>
    </w:p>
    <w:p w:rsidR="00DC6961" w:rsidRDefault="00DC6961" w:rsidP="00DC6961">
      <w:pPr>
        <w:ind w:firstLine="720"/>
        <w:jc w:val="both"/>
        <w:rPr>
          <w:sz w:val="24"/>
        </w:rPr>
      </w:pPr>
      <w:r>
        <w:rPr>
          <w:sz w:val="24"/>
        </w:rPr>
        <w:t>- претенденту в случае отзыва заявки до даты окончания приёма заявок - в срок не позднее чем пять дней со дня поступления уведомления об отзыве заявки;</w:t>
      </w:r>
    </w:p>
    <w:p w:rsidR="00DC6961" w:rsidRDefault="00DC6961" w:rsidP="00DC6961">
      <w:pPr>
        <w:ind w:firstLine="720"/>
        <w:jc w:val="both"/>
        <w:rPr>
          <w:sz w:val="24"/>
        </w:rPr>
      </w:pPr>
      <w:r>
        <w:rPr>
          <w:sz w:val="24"/>
        </w:rPr>
        <w:t>- претендентам, не допущенным к участию в аукционе - в течение пяти дней с даты                        подписания протокола о признании претендентов участниками аукциона;</w:t>
      </w:r>
    </w:p>
    <w:p w:rsidR="00DC6961" w:rsidRDefault="00DC6961" w:rsidP="00DC6961">
      <w:pPr>
        <w:ind w:firstLine="720"/>
        <w:jc w:val="both"/>
        <w:rPr>
          <w:sz w:val="24"/>
          <w:szCs w:val="24"/>
        </w:rPr>
      </w:pPr>
      <w:r>
        <w:rPr>
          <w:sz w:val="24"/>
        </w:rPr>
        <w:t>- участнику аукциона (если он не признан победителем) и претенденту в случае отзыва         заявки позднее даты окончания приёма заявок - в течение пяти дней с даты подведения итогов           аукциона.</w:t>
      </w:r>
    </w:p>
    <w:p w:rsidR="00DC6961" w:rsidRDefault="00DC6961" w:rsidP="00DC6961">
      <w:pPr>
        <w:autoSpaceDE w:val="0"/>
        <w:ind w:firstLine="540"/>
        <w:jc w:val="both"/>
        <w:rPr>
          <w:sz w:val="24"/>
        </w:rPr>
      </w:pPr>
      <w:r>
        <w:rPr>
          <w:sz w:val="24"/>
          <w:szCs w:val="24"/>
        </w:rPr>
        <w:t xml:space="preserve">   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а также любые физические и юридические лица, на участие которых в гражданских отношениях не установлены федеральными законами ограничения. </w:t>
      </w:r>
    </w:p>
    <w:p w:rsidR="00DC6961" w:rsidRDefault="00DC6961" w:rsidP="00DC6961">
      <w:pPr>
        <w:ind w:firstLine="720"/>
        <w:jc w:val="both"/>
        <w:rPr>
          <w:sz w:val="24"/>
        </w:rPr>
      </w:pPr>
      <w:r>
        <w:rPr>
          <w:sz w:val="24"/>
        </w:rPr>
        <w:t>Форма подачи предложений</w:t>
      </w:r>
      <w:r>
        <w:rPr>
          <w:i/>
          <w:iCs/>
          <w:sz w:val="24"/>
        </w:rPr>
        <w:t xml:space="preserve"> </w:t>
      </w:r>
      <w:r>
        <w:rPr>
          <w:sz w:val="24"/>
        </w:rPr>
        <w:t>о цене муниципального имущества – открытая.</w:t>
      </w:r>
    </w:p>
    <w:p w:rsidR="00DC6961" w:rsidRDefault="00DC6961" w:rsidP="00DC6961">
      <w:pPr>
        <w:ind w:firstLine="720"/>
        <w:jc w:val="both"/>
        <w:rPr>
          <w:rStyle w:val="a3"/>
          <w:sz w:val="24"/>
        </w:rPr>
      </w:pPr>
      <w:r>
        <w:rPr>
          <w:sz w:val="24"/>
        </w:rPr>
        <w:t>Победителем аукциона признаётся участник, предложивший в ходе аукциона наиболее           высокую цену за имущество. По завершении аукциона аукционист объявляет о продаже                имущества, называет его продажную цену и номер карточки</w:t>
      </w:r>
      <w:r>
        <w:rPr>
          <w:b/>
          <w:bCs/>
          <w:sz w:val="24"/>
        </w:rPr>
        <w:t xml:space="preserve"> </w:t>
      </w:r>
      <w:r>
        <w:rPr>
          <w:sz w:val="24"/>
        </w:rPr>
        <w:t xml:space="preserve">победителя аукциона. </w:t>
      </w:r>
      <w:r>
        <w:rPr>
          <w:rStyle w:val="a3"/>
          <w:sz w:val="24"/>
        </w:rPr>
        <w:t xml:space="preserve">   </w:t>
      </w:r>
    </w:p>
    <w:p w:rsidR="00DC6961" w:rsidRDefault="00DC6961" w:rsidP="00DC6961">
      <w:pPr>
        <w:ind w:firstLine="540"/>
        <w:jc w:val="both"/>
        <w:rPr>
          <w:sz w:val="24"/>
        </w:rPr>
      </w:pPr>
      <w:r>
        <w:rPr>
          <w:rStyle w:val="a3"/>
          <w:sz w:val="24"/>
        </w:rPr>
        <w:t xml:space="preserve">   </w:t>
      </w:r>
      <w:r>
        <w:rPr>
          <w:sz w:val="24"/>
          <w:szCs w:val="24"/>
        </w:rPr>
        <w:t>Итоги аукциона по продаже муниципального имущества подводятся в день проведения                 аукциона в помещении Продавца (г. Белая Калитва, ул. Космонавтов, 3) и оформляются                      протоколом об итогах аукциона, который подписывается аукционистом и уполномоченным            представителем Продавца в двух экземплярах,</w:t>
      </w:r>
      <w:r>
        <w:rPr>
          <w:sz w:val="24"/>
        </w:rPr>
        <w:t xml:space="preserve"> один из которых остается у Продавца, другой –               у Покупателя.</w:t>
      </w:r>
    </w:p>
    <w:p w:rsidR="00DC6961" w:rsidRDefault="00DC6961" w:rsidP="00DC6961">
      <w:pPr>
        <w:autoSpaceDE w:val="0"/>
        <w:ind w:firstLine="540"/>
        <w:jc w:val="both"/>
        <w:rPr>
          <w:sz w:val="24"/>
        </w:rPr>
      </w:pPr>
      <w:r>
        <w:rPr>
          <w:sz w:val="24"/>
        </w:rPr>
        <w:tab/>
        <w:t xml:space="preserve">Договор купли-продажи заключается с победителем </w:t>
      </w:r>
      <w:r>
        <w:rPr>
          <w:sz w:val="24"/>
          <w:szCs w:val="24"/>
        </w:rPr>
        <w:t xml:space="preserve">аукциона </w:t>
      </w:r>
      <w:r>
        <w:rPr>
          <w:color w:val="000000"/>
          <w:sz w:val="24"/>
          <w:szCs w:val="24"/>
        </w:rPr>
        <w:t xml:space="preserve">в течение 5 рабочих дней с даты подведения итогов аукциона. </w:t>
      </w:r>
      <w:r>
        <w:rPr>
          <w:sz w:val="24"/>
        </w:rPr>
        <w:t>Форма платежа – единовременная оплата. С</w:t>
      </w:r>
      <w:r>
        <w:rPr>
          <w:sz w:val="24"/>
          <w:szCs w:val="24"/>
          <w:lang w:eastAsia="ru-RU"/>
        </w:rPr>
        <w:t xml:space="preserve">рок </w:t>
      </w:r>
      <w:r>
        <w:rPr>
          <w:sz w:val="24"/>
          <w:szCs w:val="24"/>
          <w:lang w:eastAsia="ru-RU"/>
        </w:rPr>
        <w:lastRenderedPageBreak/>
        <w:t xml:space="preserve">перечисления победителем аукциона денежных средств в счет оплаты приватизируемого имущества в бюджет                             </w:t>
      </w:r>
      <w:proofErr w:type="spellStart"/>
      <w:r>
        <w:rPr>
          <w:sz w:val="24"/>
          <w:szCs w:val="24"/>
          <w:lang w:eastAsia="ru-RU"/>
        </w:rPr>
        <w:t>Белокалитвинского</w:t>
      </w:r>
      <w:proofErr w:type="spellEnd"/>
      <w:r>
        <w:rPr>
          <w:sz w:val="24"/>
          <w:szCs w:val="24"/>
          <w:lang w:eastAsia="ru-RU"/>
        </w:rPr>
        <w:t xml:space="preserve"> района - в течение семи </w:t>
      </w:r>
      <w:r>
        <w:rPr>
          <w:sz w:val="24"/>
        </w:rPr>
        <w:t>календарных дней с момента заключения договора купли-продажи имущества.</w:t>
      </w:r>
    </w:p>
    <w:p w:rsidR="00DC6961" w:rsidRDefault="00DC6961" w:rsidP="00DC6961">
      <w:pPr>
        <w:ind w:firstLine="720"/>
        <w:jc w:val="both"/>
        <w:rPr>
          <w:sz w:val="24"/>
        </w:rPr>
      </w:pPr>
      <w:r>
        <w:rPr>
          <w:sz w:val="24"/>
        </w:rPr>
        <w:t>Победитель аукциона оплачивает:</w:t>
      </w:r>
    </w:p>
    <w:p w:rsidR="00DC6961" w:rsidRDefault="00DC6961" w:rsidP="00DC6961">
      <w:pPr>
        <w:suppressLineNumbers/>
        <w:suppressAutoHyphens/>
        <w:autoSpaceDE w:val="0"/>
        <w:ind w:firstLine="540"/>
        <w:jc w:val="both"/>
        <w:rPr>
          <w:b/>
          <w:bCs/>
          <w:sz w:val="24"/>
        </w:rPr>
      </w:pPr>
      <w:r>
        <w:rPr>
          <w:sz w:val="24"/>
        </w:rPr>
        <w:t xml:space="preserve">   цену Имущества в размере, указанном в договоре купли-продажи имущества, посредством внесения суммы платежа</w:t>
      </w:r>
      <w:r>
        <w:rPr>
          <w:b/>
          <w:bCs/>
          <w:i/>
          <w:iCs/>
          <w:sz w:val="24"/>
        </w:rPr>
        <w:t xml:space="preserve"> </w:t>
      </w:r>
      <w:r>
        <w:rPr>
          <w:b/>
          <w:bCs/>
          <w:sz w:val="24"/>
        </w:rPr>
        <w:t xml:space="preserve">на счёт № 40101810400000010002 Управления Федерального                       казначейства по Ростовской области (Комитет по управлению имуществом), БИК 046015001, ИНН 6142006143, КПП 614201001 в </w:t>
      </w:r>
      <w:r w:rsidRPr="00176427">
        <w:rPr>
          <w:b/>
          <w:bCs/>
          <w:sz w:val="24"/>
          <w:szCs w:val="24"/>
        </w:rPr>
        <w:t xml:space="preserve">банке </w:t>
      </w:r>
      <w:r>
        <w:rPr>
          <w:b/>
          <w:sz w:val="24"/>
          <w:szCs w:val="24"/>
        </w:rPr>
        <w:t>Отделение Ростов–на–</w:t>
      </w:r>
      <w:r w:rsidRPr="00176427">
        <w:rPr>
          <w:b/>
          <w:sz w:val="24"/>
          <w:szCs w:val="24"/>
        </w:rPr>
        <w:t>Дону</w:t>
      </w:r>
      <w:r>
        <w:rPr>
          <w:b/>
          <w:sz w:val="24"/>
          <w:szCs w:val="24"/>
        </w:rPr>
        <w:t xml:space="preserve"> г. Ростов-на-Дону</w:t>
      </w:r>
      <w:r w:rsidRPr="00176427">
        <w:rPr>
          <w:b/>
          <w:bCs/>
          <w:sz w:val="24"/>
          <w:szCs w:val="24"/>
        </w:rPr>
        <w:t xml:space="preserve">, </w:t>
      </w:r>
      <w:r w:rsidRPr="00176427">
        <w:rPr>
          <w:b/>
          <w:sz w:val="24"/>
          <w:szCs w:val="24"/>
        </w:rPr>
        <w:t>ОКТМО 60 606 000</w:t>
      </w:r>
      <w:r w:rsidRPr="00176427">
        <w:rPr>
          <w:b/>
          <w:bCs/>
          <w:sz w:val="24"/>
          <w:szCs w:val="24"/>
        </w:rPr>
        <w:t>, КБК 914 1 14 02053 05 0000 410 – “Доходы от реализации иного</w:t>
      </w:r>
      <w:r>
        <w:rPr>
          <w:b/>
          <w:bCs/>
          <w:sz w:val="24"/>
          <w:szCs w:val="24"/>
        </w:rPr>
        <w:t xml:space="preserve"> </w:t>
      </w:r>
      <w:r w:rsidRPr="00176427">
        <w:rPr>
          <w:b/>
          <w:bCs/>
          <w:sz w:val="24"/>
          <w:szCs w:val="24"/>
        </w:rPr>
        <w:t>имущества, находящегося в собственности муниципальных районов</w:t>
      </w:r>
      <w:r>
        <w:rPr>
          <w:b/>
          <w:bCs/>
          <w:sz w:val="24"/>
        </w:rPr>
        <w:t>”;</w:t>
      </w:r>
    </w:p>
    <w:p w:rsidR="00DC6961" w:rsidRDefault="00DC6961" w:rsidP="00DC6961">
      <w:pPr>
        <w:autoSpaceDE w:val="0"/>
        <w:ind w:firstLine="540"/>
        <w:jc w:val="both"/>
        <w:rPr>
          <w:sz w:val="24"/>
          <w:szCs w:val="24"/>
        </w:rPr>
      </w:pPr>
      <w:r>
        <w:rPr>
          <w:sz w:val="24"/>
        </w:rPr>
        <w:t xml:space="preserve">При уклонении или отказе победителя аукциона от заключения в установленный срок                 договора купли-продажи имущества задаток ему </w:t>
      </w:r>
      <w:proofErr w:type="gramStart"/>
      <w:r>
        <w:rPr>
          <w:sz w:val="24"/>
        </w:rPr>
        <w:t>не возвращается</w:t>
      </w:r>
      <w:proofErr w:type="gramEnd"/>
      <w:r>
        <w:rPr>
          <w:sz w:val="24"/>
        </w:rPr>
        <w:t xml:space="preserve"> и он утрачивает право на               заключение указанного договора. </w:t>
      </w:r>
    </w:p>
    <w:p w:rsidR="00DC6961" w:rsidRDefault="00DC6961" w:rsidP="00DC6961">
      <w:pPr>
        <w:autoSpaceDE w:val="0"/>
        <w:ind w:firstLine="709"/>
        <w:jc w:val="both"/>
        <w:rPr>
          <w:sz w:val="24"/>
          <w:szCs w:val="24"/>
        </w:rPr>
      </w:pPr>
      <w:r>
        <w:rPr>
          <w:sz w:val="24"/>
          <w:szCs w:val="24"/>
        </w:rPr>
        <w:t xml:space="preserve">Ознакомление с иной информацией в отношении проводимого аукциона по продаже             муниципального имущества, условиями договора купли-продажи муниципального имущества Претенденты могут получить у </w:t>
      </w:r>
      <w:proofErr w:type="gramStart"/>
      <w:r>
        <w:rPr>
          <w:sz w:val="24"/>
          <w:szCs w:val="24"/>
        </w:rPr>
        <w:t>Продавца  следующим</w:t>
      </w:r>
      <w:proofErr w:type="gramEnd"/>
      <w:r>
        <w:rPr>
          <w:sz w:val="24"/>
          <w:szCs w:val="24"/>
        </w:rPr>
        <w:t xml:space="preserve"> способом:</w:t>
      </w:r>
    </w:p>
    <w:p w:rsidR="00DC6961" w:rsidRDefault="00DC6961" w:rsidP="00DC6961">
      <w:pPr>
        <w:autoSpaceDE w:val="0"/>
        <w:ind w:firstLine="709"/>
        <w:jc w:val="both"/>
        <w:rPr>
          <w:sz w:val="24"/>
          <w:szCs w:val="24"/>
        </w:rPr>
      </w:pPr>
      <w:r>
        <w:rPr>
          <w:sz w:val="24"/>
          <w:szCs w:val="24"/>
        </w:rPr>
        <w:t>консультация лично (г. Белая Калитва, ул. Космонавтов, 3);</w:t>
      </w:r>
    </w:p>
    <w:p w:rsidR="00DC6961" w:rsidRDefault="00DC6961" w:rsidP="00DC6961">
      <w:pPr>
        <w:pStyle w:val="11"/>
        <w:ind w:firstLine="709"/>
        <w:jc w:val="both"/>
        <w:rPr>
          <w:sz w:val="24"/>
          <w:szCs w:val="24"/>
        </w:rPr>
      </w:pPr>
      <w:r>
        <w:rPr>
          <w:rFonts w:ascii="Times New Roman" w:hAnsi="Times New Roman" w:cs="Times New Roman"/>
          <w:sz w:val="24"/>
          <w:szCs w:val="24"/>
        </w:rPr>
        <w:t>консультация по телефону (номер контактного телефона -</w:t>
      </w:r>
      <w:r>
        <w:rPr>
          <w:rFonts w:ascii="Times New Roman" w:hAnsi="Times New Roman" w:cs="Times New Roman"/>
          <w:b/>
          <w:sz w:val="24"/>
          <w:szCs w:val="24"/>
        </w:rPr>
        <w:t xml:space="preserve"> </w:t>
      </w:r>
      <w:r>
        <w:rPr>
          <w:rFonts w:ascii="Times New Roman" w:hAnsi="Times New Roman" w:cs="Times New Roman"/>
          <w:sz w:val="24"/>
          <w:szCs w:val="24"/>
        </w:rPr>
        <w:t>8 (86383) 2-56-53);</w:t>
      </w:r>
    </w:p>
    <w:p w:rsidR="00DC6961" w:rsidRDefault="00DC6961" w:rsidP="00DC6961">
      <w:pPr>
        <w:autoSpaceDE w:val="0"/>
        <w:ind w:firstLine="709"/>
        <w:jc w:val="both"/>
        <w:rPr>
          <w:sz w:val="24"/>
          <w:szCs w:val="24"/>
        </w:rPr>
      </w:pPr>
      <w:r>
        <w:rPr>
          <w:sz w:val="24"/>
          <w:szCs w:val="24"/>
        </w:rPr>
        <w:t xml:space="preserve">консультация по электронной почте Продавца (адрес электронной почты: </w:t>
      </w:r>
      <w:hyperlink r:id="rId7" w:history="1">
        <w:r>
          <w:rPr>
            <w:rStyle w:val="a4"/>
          </w:rPr>
          <w:t>komupr@mail.ru</w:t>
        </w:r>
      </w:hyperlink>
      <w:r>
        <w:rPr>
          <w:color w:val="000000"/>
          <w:sz w:val="24"/>
          <w:szCs w:val="24"/>
        </w:rPr>
        <w:t>)</w:t>
      </w:r>
      <w:r>
        <w:rPr>
          <w:sz w:val="24"/>
          <w:szCs w:val="24"/>
        </w:rPr>
        <w:t>.</w:t>
      </w:r>
    </w:p>
    <w:p w:rsidR="00DC6961" w:rsidRDefault="00DC6961" w:rsidP="00DC6961">
      <w:pPr>
        <w:ind w:firstLine="720"/>
        <w:jc w:val="both"/>
      </w:pPr>
      <w:r>
        <w:rPr>
          <w:sz w:val="24"/>
          <w:szCs w:val="24"/>
        </w:rPr>
        <w:t>Настоящее информационное сообщение о проведении аукциона, форма заявки на участие в аукционе, требования к оформлению представляемых Претендентами документов, а также                   правила проведения аукциона размещены на о</w:t>
      </w:r>
      <w:r>
        <w:rPr>
          <w:color w:val="000000"/>
          <w:sz w:val="24"/>
          <w:szCs w:val="24"/>
        </w:rPr>
        <w:t xml:space="preserve">фициальном Интернет-сайте Администрации               </w:t>
      </w:r>
      <w:proofErr w:type="spellStart"/>
      <w:r>
        <w:rPr>
          <w:color w:val="000000"/>
          <w:sz w:val="24"/>
          <w:szCs w:val="24"/>
        </w:rPr>
        <w:t>Белокалитвинского</w:t>
      </w:r>
      <w:proofErr w:type="spellEnd"/>
      <w:r>
        <w:rPr>
          <w:color w:val="000000"/>
          <w:sz w:val="24"/>
          <w:szCs w:val="24"/>
        </w:rPr>
        <w:t xml:space="preserve"> района</w:t>
      </w:r>
      <w:r>
        <w:rPr>
          <w:sz w:val="24"/>
          <w:szCs w:val="24"/>
        </w:rPr>
        <w:t>:</w:t>
      </w:r>
      <w:r>
        <w:rPr>
          <w:color w:val="000000"/>
          <w:sz w:val="24"/>
          <w:szCs w:val="24"/>
        </w:rPr>
        <w:t xml:space="preserve"> </w:t>
      </w:r>
      <w:r w:rsidRPr="00AB38EF">
        <w:rPr>
          <w:rFonts w:ascii="inherit" w:hAnsi="inherit" w:cs="inherit"/>
        </w:rPr>
        <w:t>http://</w:t>
      </w:r>
      <w:hyperlink r:id="rId8" w:history="1">
        <w:r>
          <w:rPr>
            <w:rStyle w:val="a4"/>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DC6961" w:rsidRDefault="00DC6961" w:rsidP="00DC6961">
      <w:pPr>
        <w:ind w:firstLine="720"/>
        <w:jc w:val="both"/>
      </w:pPr>
    </w:p>
    <w:p w:rsidR="00DC6961" w:rsidRDefault="00DC6961" w:rsidP="00DC6961">
      <w:pPr>
        <w:tabs>
          <w:tab w:val="left" w:pos="709"/>
        </w:tabs>
        <w:jc w:val="both"/>
      </w:pPr>
    </w:p>
    <w:p w:rsidR="00DC6961" w:rsidRDefault="00DC6961" w:rsidP="00DC6961">
      <w:pPr>
        <w:jc w:val="both"/>
        <w:rPr>
          <w:sz w:val="24"/>
        </w:rPr>
      </w:pPr>
      <w:r>
        <w:rPr>
          <w:sz w:val="24"/>
        </w:rPr>
        <w:t xml:space="preserve">                                                                                                         </w:t>
      </w:r>
    </w:p>
    <w:p w:rsidR="00DC6961" w:rsidRDefault="00DC6961" w:rsidP="00DC6961">
      <w:pPr>
        <w:ind w:firstLine="720"/>
        <w:jc w:val="both"/>
        <w:rPr>
          <w:sz w:val="24"/>
        </w:rPr>
      </w:pPr>
      <w:r>
        <w:rPr>
          <w:sz w:val="24"/>
        </w:rPr>
        <w:t xml:space="preserve">                                                       </w:t>
      </w: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Default="00DC6961" w:rsidP="00DC6961">
      <w:pPr>
        <w:ind w:firstLine="720"/>
        <w:jc w:val="center"/>
        <w:rPr>
          <w:bCs/>
          <w:sz w:val="24"/>
          <w:szCs w:val="24"/>
          <w:lang w:eastAsia="ru-RU"/>
        </w:rPr>
      </w:pPr>
    </w:p>
    <w:p w:rsidR="00DC6961" w:rsidRPr="0082788B" w:rsidRDefault="00DC6961" w:rsidP="00DC6961">
      <w:pPr>
        <w:ind w:firstLine="720"/>
        <w:jc w:val="center"/>
        <w:rPr>
          <w:bCs/>
          <w:sz w:val="24"/>
          <w:szCs w:val="24"/>
          <w:lang w:eastAsia="ru-RU"/>
        </w:rPr>
      </w:pPr>
      <w:r>
        <w:rPr>
          <w:bCs/>
          <w:sz w:val="24"/>
          <w:szCs w:val="24"/>
          <w:lang w:eastAsia="ru-RU"/>
        </w:rPr>
        <w:t>И</w:t>
      </w:r>
      <w:r w:rsidRPr="0082788B">
        <w:rPr>
          <w:bCs/>
          <w:sz w:val="24"/>
          <w:szCs w:val="24"/>
          <w:lang w:eastAsia="ru-RU"/>
        </w:rPr>
        <w:t xml:space="preserve">нформация обо всех предыдущих торгах по продаже </w:t>
      </w:r>
    </w:p>
    <w:p w:rsidR="00DC6961" w:rsidRPr="0082788B" w:rsidRDefault="00DC6961" w:rsidP="00DC6961">
      <w:pPr>
        <w:ind w:firstLine="720"/>
        <w:jc w:val="center"/>
        <w:rPr>
          <w:bCs/>
          <w:sz w:val="24"/>
          <w:szCs w:val="24"/>
          <w:lang w:eastAsia="ru-RU"/>
        </w:rPr>
      </w:pPr>
      <w:r w:rsidRPr="0082788B">
        <w:rPr>
          <w:bCs/>
          <w:sz w:val="24"/>
          <w:szCs w:val="24"/>
          <w:lang w:eastAsia="ru-RU"/>
        </w:rPr>
        <w:t xml:space="preserve">муниципального имущества, </w:t>
      </w:r>
      <w:r>
        <w:rPr>
          <w:bCs/>
          <w:sz w:val="24"/>
          <w:szCs w:val="24"/>
          <w:lang w:eastAsia="ru-RU"/>
        </w:rPr>
        <w:t>объявленных в течении года</w:t>
      </w:r>
      <w:r w:rsidRPr="0082788B">
        <w:rPr>
          <w:bCs/>
          <w:sz w:val="24"/>
          <w:szCs w:val="24"/>
          <w:lang w:eastAsia="ru-RU"/>
        </w:rPr>
        <w:t xml:space="preserve">, </w:t>
      </w:r>
    </w:p>
    <w:p w:rsidR="00DC6961" w:rsidRDefault="00DC6961" w:rsidP="00DC6961">
      <w:pPr>
        <w:ind w:firstLine="720"/>
        <w:jc w:val="center"/>
        <w:rPr>
          <w:bCs/>
          <w:sz w:val="24"/>
          <w:szCs w:val="24"/>
          <w:lang w:eastAsia="ru-RU"/>
        </w:rPr>
      </w:pPr>
      <w:r>
        <w:rPr>
          <w:bCs/>
          <w:sz w:val="24"/>
          <w:szCs w:val="24"/>
          <w:lang w:eastAsia="ru-RU"/>
        </w:rPr>
        <w:t xml:space="preserve">предшествующего его продаже, и об итогах торгов </w:t>
      </w:r>
    </w:p>
    <w:p w:rsidR="00DC6961" w:rsidRPr="0082788B" w:rsidRDefault="00DC6961" w:rsidP="00DC6961">
      <w:pPr>
        <w:ind w:firstLine="720"/>
        <w:jc w:val="center"/>
        <w:rPr>
          <w:bCs/>
          <w:sz w:val="24"/>
          <w:szCs w:val="24"/>
          <w:lang w:eastAsia="ru-RU"/>
        </w:rPr>
      </w:pPr>
      <w:r>
        <w:rPr>
          <w:bCs/>
          <w:sz w:val="24"/>
          <w:szCs w:val="24"/>
          <w:lang w:eastAsia="ru-RU"/>
        </w:rPr>
        <w:t>по продаже такого имущества</w:t>
      </w:r>
    </w:p>
    <w:p w:rsidR="00DC6961" w:rsidRPr="00EE5D6F" w:rsidRDefault="00DC6961" w:rsidP="00DC6961">
      <w:pPr>
        <w:ind w:firstLine="720"/>
        <w:jc w:val="center"/>
        <w:rPr>
          <w:bCs/>
          <w:sz w:val="24"/>
          <w:szCs w:val="24"/>
          <w:highlight w:val="yellow"/>
          <w:lang w:eastAsia="ru-RU"/>
        </w:rPr>
      </w:pPr>
    </w:p>
    <w:p w:rsidR="00DC6961" w:rsidRPr="00E63227" w:rsidRDefault="00DC6961" w:rsidP="00DC6961">
      <w:pPr>
        <w:suppressLineNumbers/>
        <w:suppressAutoHyphens/>
        <w:jc w:val="both"/>
        <w:rPr>
          <w:sz w:val="24"/>
          <w:szCs w:val="24"/>
        </w:rPr>
      </w:pPr>
      <w:r w:rsidRPr="00E63227">
        <w:rPr>
          <w:bCs/>
          <w:sz w:val="24"/>
          <w:szCs w:val="24"/>
        </w:rPr>
        <w:lastRenderedPageBreak/>
        <w:tab/>
        <w:t xml:space="preserve">В результате проведенного 05 сентября 2017 года аукциона </w:t>
      </w:r>
      <w:r w:rsidRPr="00E63227">
        <w:rPr>
          <w:sz w:val="24"/>
          <w:szCs w:val="24"/>
        </w:rPr>
        <w:t xml:space="preserve">по Лоту № 1 - нежилое здание (литер: </w:t>
      </w:r>
      <w:proofErr w:type="gramStart"/>
      <w:r w:rsidRPr="00E63227">
        <w:rPr>
          <w:sz w:val="24"/>
          <w:szCs w:val="24"/>
        </w:rPr>
        <w:t>Б,Б</w:t>
      </w:r>
      <w:proofErr w:type="gramEnd"/>
      <w:r w:rsidRPr="00E63227">
        <w:rPr>
          <w:sz w:val="24"/>
          <w:szCs w:val="24"/>
        </w:rPr>
        <w:t xml:space="preserve">1, этажность: 1) общей площадью 200,5 </w:t>
      </w:r>
      <w:proofErr w:type="spellStart"/>
      <w:r w:rsidRPr="00E63227">
        <w:rPr>
          <w:sz w:val="24"/>
          <w:szCs w:val="24"/>
        </w:rPr>
        <w:t>кв.м</w:t>
      </w:r>
      <w:proofErr w:type="spellEnd"/>
      <w:r w:rsidRPr="00E63227">
        <w:rPr>
          <w:sz w:val="24"/>
          <w:szCs w:val="24"/>
        </w:rPr>
        <w:t xml:space="preserve">., с земельным участком общей площадью 378 </w:t>
      </w:r>
      <w:proofErr w:type="spellStart"/>
      <w:r w:rsidRPr="00E63227">
        <w:rPr>
          <w:sz w:val="24"/>
          <w:szCs w:val="24"/>
        </w:rPr>
        <w:t>кв.м</w:t>
      </w:r>
      <w:proofErr w:type="spellEnd"/>
      <w:r w:rsidRPr="00E63227">
        <w:rPr>
          <w:sz w:val="24"/>
          <w:szCs w:val="24"/>
        </w:rPr>
        <w:t xml:space="preserve">., расположенное по адресу: Ростовская область, </w:t>
      </w:r>
      <w:proofErr w:type="spellStart"/>
      <w:r w:rsidRPr="00E63227">
        <w:rPr>
          <w:sz w:val="24"/>
          <w:szCs w:val="24"/>
        </w:rPr>
        <w:t>Белокалитвинский</w:t>
      </w:r>
      <w:proofErr w:type="spellEnd"/>
      <w:r w:rsidRPr="00E63227">
        <w:rPr>
          <w:sz w:val="24"/>
          <w:szCs w:val="24"/>
        </w:rPr>
        <w:t xml:space="preserve"> район, </w:t>
      </w:r>
      <w:proofErr w:type="spellStart"/>
      <w:r w:rsidRPr="00E63227">
        <w:rPr>
          <w:sz w:val="24"/>
          <w:szCs w:val="24"/>
        </w:rPr>
        <w:t>р.п</w:t>
      </w:r>
      <w:proofErr w:type="spellEnd"/>
      <w:r w:rsidRPr="00E63227">
        <w:rPr>
          <w:sz w:val="24"/>
          <w:szCs w:val="24"/>
        </w:rPr>
        <w:t xml:space="preserve">. Шолоховский, ул. Октябрьская, 22 </w:t>
      </w:r>
      <w:r w:rsidRPr="00E63227">
        <w:rPr>
          <w:bCs/>
          <w:sz w:val="24"/>
          <w:szCs w:val="24"/>
        </w:rPr>
        <w:t xml:space="preserve">определен победитель </w:t>
      </w:r>
      <w:proofErr w:type="spellStart"/>
      <w:r w:rsidRPr="00E63227">
        <w:rPr>
          <w:sz w:val="24"/>
          <w:szCs w:val="24"/>
        </w:rPr>
        <w:t>Мигулин</w:t>
      </w:r>
      <w:proofErr w:type="spellEnd"/>
      <w:r w:rsidRPr="00E63227">
        <w:rPr>
          <w:sz w:val="24"/>
          <w:szCs w:val="24"/>
        </w:rPr>
        <w:t xml:space="preserve"> Владимир Иванович.</w:t>
      </w:r>
    </w:p>
    <w:p w:rsidR="00DC6961" w:rsidRPr="00E63227" w:rsidRDefault="00DC6961" w:rsidP="00DC6961">
      <w:pPr>
        <w:suppressLineNumbers/>
        <w:suppressAutoHyphens/>
        <w:ind w:firstLine="720"/>
        <w:jc w:val="both"/>
        <w:rPr>
          <w:sz w:val="24"/>
          <w:szCs w:val="24"/>
        </w:rPr>
      </w:pPr>
      <w:r w:rsidRPr="00E63227">
        <w:rPr>
          <w:bCs/>
          <w:sz w:val="24"/>
          <w:szCs w:val="24"/>
        </w:rPr>
        <w:t xml:space="preserve">В результате проведенного 22 августа 2017 года аукциона </w:t>
      </w:r>
      <w:r w:rsidRPr="00E63227">
        <w:rPr>
          <w:sz w:val="24"/>
          <w:szCs w:val="24"/>
        </w:rPr>
        <w:t xml:space="preserve">по Лоту № 1- нежилое помещение, подвал, номер на поэтажном плане: 11 общей площадью 16,6 кв. м., </w:t>
      </w:r>
      <w:r w:rsidRPr="00E63227">
        <w:rPr>
          <w:bCs/>
          <w:sz w:val="24"/>
          <w:szCs w:val="24"/>
        </w:rPr>
        <w:t xml:space="preserve">расположенное по адресу: </w:t>
      </w:r>
      <w:r w:rsidRPr="00E63227">
        <w:rPr>
          <w:sz w:val="24"/>
          <w:szCs w:val="24"/>
        </w:rPr>
        <w:t xml:space="preserve">Ростовская область, г. Белая Калитва, ул. Заводская, 12 </w:t>
      </w:r>
      <w:r w:rsidRPr="00E63227">
        <w:rPr>
          <w:bCs/>
          <w:sz w:val="24"/>
          <w:szCs w:val="24"/>
        </w:rPr>
        <w:t xml:space="preserve">определен победитель </w:t>
      </w:r>
      <w:proofErr w:type="spellStart"/>
      <w:r w:rsidRPr="00E63227">
        <w:rPr>
          <w:sz w:val="24"/>
          <w:szCs w:val="24"/>
        </w:rPr>
        <w:t>Черенцов</w:t>
      </w:r>
      <w:proofErr w:type="spellEnd"/>
      <w:r w:rsidRPr="00E63227">
        <w:rPr>
          <w:sz w:val="24"/>
          <w:szCs w:val="24"/>
        </w:rPr>
        <w:t xml:space="preserve"> Анатолий Михайлович</w:t>
      </w:r>
      <w:r>
        <w:rPr>
          <w:sz w:val="24"/>
          <w:szCs w:val="24"/>
        </w:rPr>
        <w:t>;</w:t>
      </w:r>
      <w:r w:rsidRPr="00E63227">
        <w:rPr>
          <w:sz w:val="24"/>
          <w:szCs w:val="24"/>
        </w:rPr>
        <w:t xml:space="preserve"> по Лоту № 2 - </w:t>
      </w:r>
      <w:r>
        <w:rPr>
          <w:sz w:val="24"/>
          <w:szCs w:val="24"/>
        </w:rPr>
        <w:t>а</w:t>
      </w:r>
      <w:r w:rsidRPr="00E63227">
        <w:rPr>
          <w:sz w:val="24"/>
          <w:szCs w:val="24"/>
        </w:rPr>
        <w:t xml:space="preserve">втомобиль </w:t>
      </w:r>
      <w:r w:rsidRPr="00E63227">
        <w:rPr>
          <w:sz w:val="24"/>
          <w:szCs w:val="24"/>
          <w:lang w:val="en-US"/>
        </w:rPr>
        <w:t>NISSAN</w:t>
      </w:r>
      <w:r w:rsidRPr="00E63227">
        <w:rPr>
          <w:sz w:val="24"/>
          <w:szCs w:val="24"/>
        </w:rPr>
        <w:t xml:space="preserve"> </w:t>
      </w:r>
      <w:r w:rsidRPr="00E63227">
        <w:rPr>
          <w:sz w:val="24"/>
          <w:szCs w:val="24"/>
          <w:lang w:val="en-US"/>
        </w:rPr>
        <w:t>SENTRA</w:t>
      </w:r>
      <w:r w:rsidRPr="00E63227">
        <w:rPr>
          <w:sz w:val="24"/>
          <w:szCs w:val="24"/>
        </w:rPr>
        <w:t xml:space="preserve">, год изготовления 2015, регистрационный знак Р 162 СО 161, идентификационный номер </w:t>
      </w:r>
      <w:r w:rsidRPr="00E63227">
        <w:rPr>
          <w:sz w:val="24"/>
          <w:szCs w:val="24"/>
          <w:lang w:val="en-US"/>
        </w:rPr>
        <w:t>VIN</w:t>
      </w:r>
      <w:r w:rsidRPr="00E63227">
        <w:rPr>
          <w:sz w:val="24"/>
          <w:szCs w:val="24"/>
        </w:rPr>
        <w:t xml:space="preserve">: </w:t>
      </w:r>
      <w:r w:rsidRPr="00E63227">
        <w:rPr>
          <w:sz w:val="24"/>
          <w:szCs w:val="24"/>
          <w:lang w:val="en-US"/>
        </w:rPr>
        <w:t>Z</w:t>
      </w:r>
      <w:r w:rsidRPr="00E63227">
        <w:rPr>
          <w:sz w:val="24"/>
          <w:szCs w:val="24"/>
        </w:rPr>
        <w:t>8</w:t>
      </w:r>
      <w:r w:rsidRPr="00E63227">
        <w:rPr>
          <w:sz w:val="24"/>
          <w:szCs w:val="24"/>
          <w:lang w:val="en-US"/>
        </w:rPr>
        <w:t>NBEAB</w:t>
      </w:r>
      <w:r w:rsidRPr="00E63227">
        <w:rPr>
          <w:sz w:val="24"/>
          <w:szCs w:val="24"/>
        </w:rPr>
        <w:t xml:space="preserve">1752632003 </w:t>
      </w:r>
      <w:r>
        <w:rPr>
          <w:sz w:val="24"/>
          <w:szCs w:val="24"/>
        </w:rPr>
        <w:t>признан</w:t>
      </w:r>
      <w:r w:rsidRPr="00E63227">
        <w:rPr>
          <w:sz w:val="24"/>
          <w:szCs w:val="24"/>
        </w:rPr>
        <w:t xml:space="preserve"> несостоявшимся</w:t>
      </w:r>
      <w:r>
        <w:rPr>
          <w:sz w:val="24"/>
          <w:szCs w:val="24"/>
        </w:rPr>
        <w:t xml:space="preserve">; </w:t>
      </w:r>
      <w:r w:rsidRPr="00E63227">
        <w:rPr>
          <w:sz w:val="24"/>
          <w:szCs w:val="24"/>
        </w:rPr>
        <w:t>по Лоту № 3</w:t>
      </w:r>
      <w:r>
        <w:rPr>
          <w:sz w:val="24"/>
          <w:szCs w:val="24"/>
        </w:rPr>
        <w:t xml:space="preserve"> - </w:t>
      </w:r>
      <w:r w:rsidRPr="00E63227">
        <w:rPr>
          <w:sz w:val="24"/>
          <w:szCs w:val="24"/>
        </w:rPr>
        <w:t>автомобиль ГАЗ 3110, год изготовления 1999, регистрационный знак У 340 АМ 161/</w:t>
      </w:r>
      <w:proofErr w:type="spellStart"/>
      <w:r w:rsidRPr="00E63227">
        <w:rPr>
          <w:sz w:val="24"/>
          <w:szCs w:val="24"/>
          <w:lang w:val="en-US"/>
        </w:rPr>
        <w:t>rus</w:t>
      </w:r>
      <w:proofErr w:type="spellEnd"/>
      <w:r w:rsidRPr="00E63227">
        <w:rPr>
          <w:sz w:val="24"/>
          <w:szCs w:val="24"/>
        </w:rPr>
        <w:t xml:space="preserve">., идентификационный номер </w:t>
      </w:r>
      <w:r w:rsidRPr="00E63227">
        <w:rPr>
          <w:sz w:val="24"/>
          <w:szCs w:val="24"/>
          <w:lang w:val="en-US"/>
        </w:rPr>
        <w:t>VIN</w:t>
      </w:r>
      <w:r w:rsidRPr="00E63227">
        <w:rPr>
          <w:sz w:val="24"/>
          <w:szCs w:val="24"/>
        </w:rPr>
        <w:t>: ХТН311000Х0241867</w:t>
      </w:r>
      <w:r w:rsidRPr="00E63227">
        <w:rPr>
          <w:bCs/>
          <w:sz w:val="24"/>
          <w:szCs w:val="24"/>
        </w:rPr>
        <w:t xml:space="preserve"> определен победитель  </w:t>
      </w:r>
      <w:proofErr w:type="spellStart"/>
      <w:r w:rsidRPr="00E63227">
        <w:rPr>
          <w:sz w:val="24"/>
          <w:szCs w:val="24"/>
        </w:rPr>
        <w:t>Сизов</w:t>
      </w:r>
      <w:proofErr w:type="spellEnd"/>
      <w:r w:rsidRPr="00E63227">
        <w:rPr>
          <w:sz w:val="24"/>
          <w:szCs w:val="24"/>
        </w:rPr>
        <w:t xml:space="preserve"> Михаил Владимирович.</w:t>
      </w:r>
    </w:p>
    <w:p w:rsidR="00DC6961" w:rsidRPr="00E63227" w:rsidRDefault="00DC6961" w:rsidP="00DC6961">
      <w:pPr>
        <w:suppressLineNumbers/>
        <w:suppressAutoHyphens/>
        <w:ind w:firstLine="720"/>
        <w:jc w:val="both"/>
        <w:rPr>
          <w:sz w:val="24"/>
          <w:szCs w:val="24"/>
        </w:rPr>
      </w:pPr>
    </w:p>
    <w:p w:rsidR="00DC6961" w:rsidRPr="0072358E" w:rsidRDefault="00DC6961" w:rsidP="00DC6961">
      <w:pPr>
        <w:suppressLineNumbers/>
        <w:suppressAutoHyphens/>
        <w:ind w:firstLine="720"/>
        <w:jc w:val="both"/>
        <w:rPr>
          <w:sz w:val="24"/>
          <w:szCs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suppressLineNumbers/>
        <w:suppressAutoHyphens/>
        <w:ind w:firstLine="720"/>
        <w:jc w:val="both"/>
        <w:rPr>
          <w:sz w:val="24"/>
        </w:rPr>
      </w:pPr>
    </w:p>
    <w:p w:rsidR="00DC6961" w:rsidRDefault="00DC6961" w:rsidP="00DC6961">
      <w:pPr>
        <w:ind w:firstLine="720"/>
        <w:jc w:val="both"/>
        <w:rPr>
          <w:sz w:val="24"/>
        </w:rPr>
      </w:pPr>
      <w:r w:rsidRPr="00EE5D6F">
        <w:rPr>
          <w:sz w:val="24"/>
          <w:szCs w:val="24"/>
        </w:rPr>
        <w:lastRenderedPageBreak/>
        <w:t xml:space="preserve">      </w:t>
      </w:r>
      <w:r>
        <w:rPr>
          <w:sz w:val="24"/>
        </w:rPr>
        <w:t xml:space="preserve">                                             </w:t>
      </w:r>
    </w:p>
    <w:p w:rsidR="00DC6961" w:rsidRDefault="00DC6961" w:rsidP="00DC6961">
      <w:pPr>
        <w:ind w:firstLine="720"/>
        <w:jc w:val="both"/>
        <w:rPr>
          <w:szCs w:val="24"/>
        </w:rPr>
      </w:pPr>
      <w:r>
        <w:rPr>
          <w:sz w:val="24"/>
        </w:rPr>
        <w:t xml:space="preserve">                                                                  </w:t>
      </w:r>
      <w:r>
        <w:rPr>
          <w:sz w:val="24"/>
          <w:szCs w:val="24"/>
        </w:rPr>
        <w:t xml:space="preserve">ПРОДАВЦУ: Комитету по управлению имуществом </w:t>
      </w:r>
    </w:p>
    <w:p w:rsidR="00DC6961" w:rsidRDefault="00DC6961" w:rsidP="00DC6961">
      <w:pPr>
        <w:pStyle w:val="4"/>
        <w:tabs>
          <w:tab w:val="left" w:pos="720"/>
        </w:tabs>
        <w:jc w:val="right"/>
        <w:rPr>
          <w:b/>
          <w:bCs/>
          <w:i/>
        </w:rPr>
      </w:pPr>
      <w:r>
        <w:rPr>
          <w:szCs w:val="24"/>
        </w:rPr>
        <w:t xml:space="preserve">                                                                       Администрации </w:t>
      </w:r>
      <w:proofErr w:type="spellStart"/>
      <w:r>
        <w:rPr>
          <w:szCs w:val="24"/>
        </w:rPr>
        <w:t>Белокалитвинского</w:t>
      </w:r>
      <w:proofErr w:type="spellEnd"/>
      <w:r>
        <w:rPr>
          <w:szCs w:val="24"/>
        </w:rPr>
        <w:t xml:space="preserve"> района </w:t>
      </w:r>
    </w:p>
    <w:p w:rsidR="00DC6961" w:rsidRDefault="00DC6961" w:rsidP="00DC6961">
      <w:pPr>
        <w:pStyle w:val="1"/>
        <w:tabs>
          <w:tab w:val="left" w:pos="0"/>
        </w:tabs>
        <w:jc w:val="center"/>
        <w:rPr>
          <w:b/>
          <w:bCs/>
          <w:i/>
        </w:rPr>
      </w:pPr>
    </w:p>
    <w:p w:rsidR="00DC6961" w:rsidRDefault="00DC6961" w:rsidP="00DC6961"/>
    <w:p w:rsidR="00DC6961" w:rsidRDefault="00DC6961" w:rsidP="00DC6961">
      <w:pPr>
        <w:pStyle w:val="1"/>
        <w:tabs>
          <w:tab w:val="left" w:pos="0"/>
        </w:tabs>
        <w:jc w:val="center"/>
      </w:pPr>
      <w:r>
        <w:rPr>
          <w:b/>
          <w:bCs/>
          <w:sz w:val="24"/>
          <w:szCs w:val="24"/>
        </w:rPr>
        <w:t>ЗАЯВКА НА УЧАСТИЕ В АУКЦИОНЕ</w:t>
      </w:r>
    </w:p>
    <w:p w:rsidR="00DC6961" w:rsidRDefault="00DC6961" w:rsidP="00DC6961"/>
    <w:p w:rsidR="00DC6961" w:rsidRDefault="00DC6961" w:rsidP="00DC6961">
      <w:pPr>
        <w:rPr>
          <w:sz w:val="10"/>
        </w:rPr>
      </w:pPr>
    </w:p>
    <w:p w:rsidR="00DC6961" w:rsidRDefault="00DC6961" w:rsidP="00DC6961">
      <w:pPr>
        <w:autoSpaceDE w:val="0"/>
        <w:jc w:val="both"/>
        <w:rPr>
          <w:sz w:val="24"/>
          <w:szCs w:val="24"/>
        </w:rPr>
      </w:pPr>
      <w:r>
        <w:rPr>
          <w:sz w:val="24"/>
          <w:szCs w:val="24"/>
        </w:rPr>
        <w:t xml:space="preserve">________________________________________________________________________________     </w:t>
      </w:r>
    </w:p>
    <w:p w:rsidR="00DC6961" w:rsidRDefault="00DC6961" w:rsidP="00DC6961">
      <w:pPr>
        <w:autoSpaceDE w:val="0"/>
        <w:jc w:val="both"/>
        <w:rPr>
          <w:sz w:val="24"/>
          <w:szCs w:val="24"/>
        </w:rPr>
      </w:pPr>
      <w:r>
        <w:rPr>
          <w:sz w:val="24"/>
          <w:szCs w:val="24"/>
        </w:rPr>
        <w:t xml:space="preserve">                                                           </w:t>
      </w:r>
      <w:r>
        <w:rPr>
          <w:sz w:val="24"/>
          <w:szCs w:val="24"/>
          <w:vertAlign w:val="superscript"/>
        </w:rPr>
        <w:t>(фамилия, имя, отчество)</w:t>
      </w:r>
    </w:p>
    <w:p w:rsidR="00DC6961" w:rsidRDefault="00DC6961" w:rsidP="00DC6961">
      <w:pPr>
        <w:jc w:val="both"/>
        <w:rPr>
          <w:sz w:val="24"/>
          <w:szCs w:val="24"/>
        </w:rPr>
      </w:pPr>
      <w:r>
        <w:rPr>
          <w:sz w:val="24"/>
          <w:szCs w:val="24"/>
        </w:rPr>
        <w:t>______________________________________________________________, далее – Претендент,</w:t>
      </w:r>
    </w:p>
    <w:p w:rsidR="00DC6961" w:rsidRDefault="00DC6961" w:rsidP="00DC6961">
      <w:pPr>
        <w:autoSpaceDE w:val="0"/>
        <w:jc w:val="both"/>
        <w:rPr>
          <w:sz w:val="24"/>
          <w:szCs w:val="24"/>
        </w:rPr>
      </w:pPr>
      <w:r>
        <w:rPr>
          <w:sz w:val="24"/>
          <w:szCs w:val="24"/>
        </w:rPr>
        <w:t>паспортные данные ______________________________________________________________</w:t>
      </w:r>
    </w:p>
    <w:p w:rsidR="00DC6961" w:rsidRDefault="00DC6961" w:rsidP="00DC6961">
      <w:pPr>
        <w:autoSpaceDE w:val="0"/>
        <w:jc w:val="both"/>
        <w:rPr>
          <w:sz w:val="24"/>
          <w:szCs w:val="24"/>
        </w:rPr>
      </w:pPr>
      <w:r>
        <w:rPr>
          <w:sz w:val="24"/>
          <w:szCs w:val="24"/>
        </w:rPr>
        <w:t>_________________________________________________________________________________</w:t>
      </w:r>
    </w:p>
    <w:p w:rsidR="00DC6961" w:rsidRDefault="00DC6961" w:rsidP="00DC6961">
      <w:pPr>
        <w:autoSpaceDE w:val="0"/>
        <w:jc w:val="both"/>
        <w:rPr>
          <w:sz w:val="24"/>
          <w:szCs w:val="24"/>
        </w:rPr>
      </w:pPr>
      <w:r>
        <w:rPr>
          <w:sz w:val="24"/>
          <w:szCs w:val="24"/>
        </w:rPr>
        <w:t>________________________________________________________________________________</w:t>
      </w:r>
    </w:p>
    <w:p w:rsidR="00DC6961" w:rsidRDefault="00DC6961" w:rsidP="00DC6961">
      <w:pPr>
        <w:autoSpaceDE w:val="0"/>
        <w:jc w:val="both"/>
        <w:rPr>
          <w:sz w:val="24"/>
          <w:szCs w:val="24"/>
        </w:rPr>
      </w:pPr>
      <w:r>
        <w:rPr>
          <w:sz w:val="24"/>
          <w:szCs w:val="24"/>
        </w:rPr>
        <w:t>место жительства ________________________________________________________________</w:t>
      </w:r>
    </w:p>
    <w:p w:rsidR="00DC6961" w:rsidRDefault="00DC6961" w:rsidP="00DC6961">
      <w:pPr>
        <w:autoSpaceDE w:val="0"/>
        <w:jc w:val="both"/>
        <w:rPr>
          <w:sz w:val="24"/>
          <w:szCs w:val="24"/>
        </w:rPr>
      </w:pPr>
      <w:r>
        <w:rPr>
          <w:sz w:val="24"/>
          <w:szCs w:val="24"/>
        </w:rPr>
        <w:t>________________________________________________________________________________</w:t>
      </w:r>
    </w:p>
    <w:p w:rsidR="00DC6961" w:rsidRDefault="00DC6961" w:rsidP="00DC6961">
      <w:pPr>
        <w:autoSpaceDE w:val="0"/>
        <w:jc w:val="both"/>
        <w:rPr>
          <w:sz w:val="24"/>
          <w:szCs w:val="24"/>
        </w:rPr>
      </w:pPr>
      <w:r>
        <w:rPr>
          <w:sz w:val="24"/>
          <w:szCs w:val="24"/>
        </w:rPr>
        <w:t>________________________________________________________________________________</w:t>
      </w:r>
    </w:p>
    <w:p w:rsidR="00DC6961" w:rsidRDefault="00DC6961" w:rsidP="00DC6961">
      <w:pPr>
        <w:autoSpaceDE w:val="0"/>
        <w:jc w:val="both"/>
        <w:rPr>
          <w:sz w:val="24"/>
          <w:szCs w:val="24"/>
        </w:rPr>
      </w:pPr>
      <w:r>
        <w:rPr>
          <w:sz w:val="24"/>
          <w:szCs w:val="24"/>
        </w:rPr>
        <w:t xml:space="preserve">место нахождения________________________________________________________________ </w:t>
      </w:r>
    </w:p>
    <w:p w:rsidR="00DC6961" w:rsidRDefault="00DC6961" w:rsidP="00DC6961">
      <w:pPr>
        <w:autoSpaceDE w:val="0"/>
        <w:jc w:val="both"/>
        <w:rPr>
          <w:sz w:val="24"/>
        </w:rPr>
      </w:pPr>
      <w:r>
        <w:rPr>
          <w:sz w:val="24"/>
          <w:szCs w:val="24"/>
        </w:rPr>
        <w:t xml:space="preserve">_____________________________________________________________________________________________________________________________________________________________________ </w:t>
      </w:r>
    </w:p>
    <w:p w:rsidR="00DC6961" w:rsidRDefault="00DC6961" w:rsidP="00DC6961">
      <w:pPr>
        <w:jc w:val="both"/>
        <w:rPr>
          <w:sz w:val="24"/>
          <w:szCs w:val="24"/>
        </w:rPr>
      </w:pPr>
      <w:r>
        <w:rPr>
          <w:sz w:val="24"/>
        </w:rPr>
        <w:t xml:space="preserve">в лице _________________________________________________________________________,           </w:t>
      </w:r>
    </w:p>
    <w:p w:rsidR="00DC6961" w:rsidRDefault="00DC6961" w:rsidP="00DC6961">
      <w:pPr>
        <w:jc w:val="both"/>
        <w:rPr>
          <w:sz w:val="24"/>
        </w:rPr>
      </w:pPr>
      <w:r>
        <w:rPr>
          <w:sz w:val="24"/>
          <w:szCs w:val="24"/>
        </w:rPr>
        <w:t xml:space="preserve">                                           </w:t>
      </w:r>
      <w:r>
        <w:rPr>
          <w:sz w:val="24"/>
          <w:szCs w:val="24"/>
          <w:vertAlign w:val="superscript"/>
        </w:rPr>
        <w:t>(фамилия, имя, отчество, должность)</w:t>
      </w:r>
    </w:p>
    <w:p w:rsidR="00DC6961" w:rsidRDefault="00DC6961" w:rsidP="00DC6961">
      <w:pPr>
        <w:jc w:val="both"/>
        <w:rPr>
          <w:sz w:val="30"/>
          <w:szCs w:val="30"/>
        </w:rPr>
      </w:pPr>
      <w:r>
        <w:rPr>
          <w:sz w:val="24"/>
        </w:rPr>
        <w:t xml:space="preserve">действующего на основании </w:t>
      </w:r>
      <w:r>
        <w:rPr>
          <w:sz w:val="30"/>
          <w:szCs w:val="30"/>
        </w:rPr>
        <w:t>____________________________________________,</w:t>
      </w:r>
    </w:p>
    <w:p w:rsidR="00DC6961" w:rsidRDefault="00DC6961" w:rsidP="00DC6961">
      <w:pPr>
        <w:jc w:val="both"/>
        <w:rPr>
          <w:sz w:val="24"/>
        </w:rPr>
      </w:pPr>
      <w:r>
        <w:rPr>
          <w:sz w:val="30"/>
          <w:szCs w:val="30"/>
        </w:rPr>
        <w:t>________________________________________________________________</w:t>
      </w:r>
    </w:p>
    <w:p w:rsidR="00DC6961" w:rsidRDefault="00DC6961" w:rsidP="00DC6961">
      <w:pPr>
        <w:jc w:val="both"/>
      </w:pPr>
      <w:r>
        <w:rPr>
          <w:sz w:val="24"/>
        </w:rPr>
        <w:t xml:space="preserve">принимая решение об участии в аукционе по продаже находящегося в муниципальной собственности </w:t>
      </w:r>
      <w:proofErr w:type="gramStart"/>
      <w:r>
        <w:rPr>
          <w:sz w:val="24"/>
        </w:rPr>
        <w:t>имущества</w:t>
      </w:r>
      <w:r>
        <w:rPr>
          <w:sz w:val="24"/>
          <w:szCs w:val="24"/>
        </w:rPr>
        <w:t>:</w:t>
      </w:r>
      <w:r>
        <w:rPr>
          <w:sz w:val="30"/>
          <w:szCs w:val="30"/>
        </w:rPr>
        <w:t>_</w:t>
      </w:r>
      <w:proofErr w:type="gramEnd"/>
      <w:r>
        <w:rPr>
          <w:sz w:val="30"/>
          <w:szCs w:val="30"/>
        </w:rPr>
        <w:t>_____________________________________________</w:t>
      </w:r>
    </w:p>
    <w:p w:rsidR="00DC6961" w:rsidRDefault="00DC6961" w:rsidP="00DC6961">
      <w:pPr>
        <w:jc w:val="both"/>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DC6961" w:rsidRDefault="00DC6961" w:rsidP="00DC6961">
      <w:pPr>
        <w:jc w:val="both"/>
        <w:rPr>
          <w:sz w:val="30"/>
          <w:szCs w:val="30"/>
        </w:rPr>
      </w:pPr>
      <w:r>
        <w:rPr>
          <w:sz w:val="30"/>
          <w:szCs w:val="30"/>
        </w:rPr>
        <w:t xml:space="preserve">___________________________________________________________________   </w:t>
      </w:r>
    </w:p>
    <w:p w:rsidR="00DC6961" w:rsidRDefault="00DC6961" w:rsidP="00DC6961">
      <w:pPr>
        <w:jc w:val="both"/>
        <w:rPr>
          <w:sz w:val="24"/>
        </w:rPr>
      </w:pPr>
      <w:r>
        <w:rPr>
          <w:sz w:val="30"/>
          <w:szCs w:val="30"/>
        </w:rPr>
        <w:t>________________________________________________________________________________________________________________________________________</w:t>
      </w:r>
    </w:p>
    <w:p w:rsidR="00DC6961" w:rsidRPr="0072358E" w:rsidRDefault="00DC6961" w:rsidP="00DC6961">
      <w:pPr>
        <w:ind w:firstLine="720"/>
        <w:jc w:val="both"/>
        <w:rPr>
          <w:sz w:val="24"/>
          <w:szCs w:val="24"/>
        </w:rPr>
      </w:pPr>
      <w:r>
        <w:rPr>
          <w:sz w:val="24"/>
        </w:rPr>
        <w:t xml:space="preserve">обязуюсь: </w:t>
      </w:r>
    </w:p>
    <w:p w:rsidR="00DC6961" w:rsidRPr="00103A92" w:rsidRDefault="00DC6961" w:rsidP="00DC6961">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фициальном Интернет-</w:t>
      </w:r>
      <w:r w:rsidRPr="0072358E">
        <w:rPr>
          <w:color w:val="000000"/>
          <w:sz w:val="24"/>
          <w:szCs w:val="24"/>
        </w:rPr>
        <w:lastRenderedPageBreak/>
        <w:t xml:space="preserve">сайте Администрации </w:t>
      </w:r>
      <w:proofErr w:type="spellStart"/>
      <w:r w:rsidRPr="0072358E">
        <w:rPr>
          <w:color w:val="000000"/>
          <w:sz w:val="24"/>
          <w:szCs w:val="24"/>
        </w:rPr>
        <w:t>Белокалитвинского</w:t>
      </w:r>
      <w:proofErr w:type="spellEnd"/>
      <w:r w:rsidRPr="0072358E">
        <w:rPr>
          <w:color w:val="000000"/>
          <w:sz w:val="24"/>
          <w:szCs w:val="24"/>
        </w:rPr>
        <w:t xml:space="preserve"> района</w:t>
      </w:r>
      <w:r w:rsidRPr="0072358E">
        <w:rPr>
          <w:sz w:val="24"/>
          <w:szCs w:val="24"/>
        </w:rPr>
        <w:t xml:space="preserve">: </w:t>
      </w:r>
      <w:r w:rsidRPr="0072358E">
        <w:rPr>
          <w:rFonts w:ascii="inherit" w:hAnsi="inherit" w:cs="inherit"/>
          <w:sz w:val="24"/>
          <w:szCs w:val="24"/>
        </w:rPr>
        <w:t>http://</w:t>
      </w:r>
      <w:hyperlink r:id="rId9" w:history="1">
        <w:r w:rsidRPr="0072358E">
          <w:rPr>
            <w:rStyle w:val="a4"/>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0" w:history="1">
        <w:r w:rsidRPr="00DC1C09">
          <w:rPr>
            <w:rStyle w:val="a4"/>
            <w:sz w:val="24"/>
            <w:szCs w:val="24"/>
            <w:lang w:val="en-US"/>
          </w:rPr>
          <w:t>http</w:t>
        </w:r>
        <w:r w:rsidRPr="00DC1C09">
          <w:rPr>
            <w:rStyle w:val="a4"/>
            <w:sz w:val="24"/>
            <w:szCs w:val="24"/>
          </w:rPr>
          <w:t>://</w:t>
        </w:r>
        <w:proofErr w:type="spellStart"/>
        <w:r w:rsidRPr="00DC1C09">
          <w:rPr>
            <w:rStyle w:val="a4"/>
            <w:sz w:val="24"/>
            <w:szCs w:val="24"/>
          </w:rPr>
          <w:t>www</w:t>
        </w:r>
        <w:proofErr w:type="spellEnd"/>
        <w:r w:rsidRPr="00DC1C09">
          <w:rPr>
            <w:rStyle w:val="a4"/>
            <w:sz w:val="24"/>
            <w:szCs w:val="24"/>
          </w:rPr>
          <w:t>.</w:t>
        </w:r>
        <w:proofErr w:type="spellStart"/>
        <w:r w:rsidRPr="00DC1C09">
          <w:rPr>
            <w:rStyle w:val="a4"/>
            <w:iCs/>
            <w:sz w:val="24"/>
            <w:szCs w:val="24"/>
            <w:lang w:val="en-US"/>
          </w:rPr>
          <w:t>torgi</w:t>
        </w:r>
        <w:proofErr w:type="spellEnd"/>
        <w:r w:rsidRPr="00DC1C09">
          <w:rPr>
            <w:rStyle w:val="a4"/>
            <w:iCs/>
            <w:sz w:val="24"/>
            <w:szCs w:val="24"/>
          </w:rPr>
          <w:t>.</w:t>
        </w:r>
        <w:proofErr w:type="spellStart"/>
        <w:r w:rsidRPr="00DC1C09">
          <w:rPr>
            <w:rStyle w:val="a4"/>
            <w:iCs/>
            <w:sz w:val="24"/>
            <w:szCs w:val="24"/>
            <w:lang w:val="en-US"/>
          </w:rPr>
          <w:t>gov</w:t>
        </w:r>
        <w:proofErr w:type="spellEnd"/>
        <w:r w:rsidRPr="00DC1C09">
          <w:rPr>
            <w:rStyle w:val="a4"/>
            <w:iCs/>
            <w:sz w:val="24"/>
            <w:szCs w:val="24"/>
          </w:rPr>
          <w:t>.</w:t>
        </w:r>
        <w:proofErr w:type="spellStart"/>
        <w:r w:rsidRPr="00DC1C09">
          <w:rPr>
            <w:rStyle w:val="a4"/>
            <w:iCs/>
            <w:sz w:val="24"/>
            <w:szCs w:val="24"/>
            <w:lang w:val="en-US"/>
          </w:rPr>
          <w:t>ru</w:t>
        </w:r>
        <w:proofErr w:type="spellEnd"/>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DC6961" w:rsidRDefault="00DC6961" w:rsidP="00DC6961">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DC6961" w:rsidRDefault="00DC6961" w:rsidP="00DC6961">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DC6961" w:rsidRDefault="00DC6961" w:rsidP="00DC6961">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DC6961" w:rsidRDefault="00DC6961" w:rsidP="00DC6961">
      <w:pPr>
        <w:suppressAutoHyphens/>
        <w:ind w:firstLine="720"/>
        <w:jc w:val="both"/>
        <w:rPr>
          <w:sz w:val="24"/>
          <w:szCs w:val="24"/>
        </w:rPr>
      </w:pPr>
      <w:r>
        <w:rPr>
          <w:sz w:val="24"/>
          <w:szCs w:val="24"/>
        </w:rPr>
        <w:t>Подача настоящей заявки на участие в аукционе и перечисление задатка являются в соответствии со статьей 438  Гражданского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 xml:space="preserve">фициальном Интернет-сайте Администрации </w:t>
      </w:r>
      <w:proofErr w:type="spellStart"/>
      <w:r>
        <w:rPr>
          <w:color w:val="000000"/>
          <w:sz w:val="24"/>
          <w:szCs w:val="24"/>
        </w:rPr>
        <w:t>Белокалитвинского</w:t>
      </w:r>
      <w:proofErr w:type="spellEnd"/>
      <w:r>
        <w:rPr>
          <w:color w:val="000000"/>
          <w:sz w:val="24"/>
          <w:szCs w:val="24"/>
        </w:rPr>
        <w:t xml:space="preserve"> района</w:t>
      </w:r>
      <w:r>
        <w:rPr>
          <w:sz w:val="24"/>
          <w:szCs w:val="24"/>
        </w:rPr>
        <w:t xml:space="preserve">: </w:t>
      </w:r>
      <w:r w:rsidRPr="00AB38EF">
        <w:rPr>
          <w:rFonts w:ascii="inherit" w:hAnsi="inherit" w:cs="inherit"/>
        </w:rPr>
        <w:t>http://</w:t>
      </w:r>
      <w:hyperlink r:id="rId11" w:history="1">
        <w:r>
          <w:rPr>
            <w:rStyle w:val="a4"/>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DC6961" w:rsidRDefault="00DC6961" w:rsidP="00DC6961">
      <w:pPr>
        <w:suppressAutoHyphens/>
        <w:ind w:firstLine="720"/>
        <w:jc w:val="both"/>
        <w:rPr>
          <w:sz w:val="24"/>
          <w:szCs w:val="24"/>
        </w:rPr>
      </w:pPr>
    </w:p>
    <w:p w:rsidR="00DC6961" w:rsidRDefault="00DC6961" w:rsidP="00DC6961">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DC6961" w:rsidRDefault="00DC6961" w:rsidP="00DC6961">
      <w:pPr>
        <w:pBdr>
          <w:bottom w:val="single" w:sz="8" w:space="2" w:color="000000"/>
        </w:pBdr>
        <w:autoSpaceDE w:val="0"/>
        <w:ind w:firstLine="708"/>
        <w:jc w:val="both"/>
      </w:pPr>
    </w:p>
    <w:p w:rsidR="00DC6961" w:rsidRDefault="00DC6961" w:rsidP="00DC6961">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DC6961" w:rsidRDefault="00DC6961" w:rsidP="00DC6961">
      <w:pPr>
        <w:pBdr>
          <w:bottom w:val="single" w:sz="8" w:space="2" w:color="000000"/>
        </w:pBdr>
        <w:autoSpaceDE w:val="0"/>
        <w:jc w:val="both"/>
        <w:rPr>
          <w:sz w:val="28"/>
          <w:szCs w:val="28"/>
        </w:rPr>
      </w:pPr>
    </w:p>
    <w:p w:rsidR="00DC6961" w:rsidRDefault="00DC6961" w:rsidP="00DC6961">
      <w:pPr>
        <w:pBdr>
          <w:bottom w:val="single" w:sz="8" w:space="2" w:color="000000"/>
        </w:pBdr>
        <w:autoSpaceDE w:val="0"/>
        <w:jc w:val="both"/>
      </w:pPr>
      <w:r>
        <w:rPr>
          <w:sz w:val="28"/>
          <w:szCs w:val="28"/>
        </w:rPr>
        <w:t>____________________________________________________________________</w:t>
      </w:r>
    </w:p>
    <w:p w:rsidR="00DC6961" w:rsidRDefault="00DC6961" w:rsidP="00DC6961">
      <w:pPr>
        <w:pBdr>
          <w:bottom w:val="single" w:sz="8" w:space="2" w:color="000000"/>
        </w:pBdr>
        <w:autoSpaceDE w:val="0"/>
        <w:jc w:val="both"/>
      </w:pPr>
    </w:p>
    <w:p w:rsidR="00DC6961" w:rsidRDefault="00DC6961" w:rsidP="00DC6961">
      <w:pPr>
        <w:pStyle w:val="3"/>
        <w:tabs>
          <w:tab w:val="clear" w:pos="0"/>
          <w:tab w:val="left" w:pos="720"/>
        </w:tabs>
        <w:ind w:left="0"/>
        <w:rPr>
          <w:sz w:val="30"/>
          <w:szCs w:val="30"/>
        </w:rPr>
      </w:pPr>
      <w:r>
        <w:t>Адрес Претендента:</w:t>
      </w:r>
      <w:r>
        <w:rPr>
          <w:b/>
        </w:rPr>
        <w:t xml:space="preserve"> </w:t>
      </w:r>
      <w:r>
        <w:rPr>
          <w:b/>
          <w:szCs w:val="24"/>
        </w:rPr>
        <w:t>___________________________________________</w:t>
      </w:r>
      <w:r>
        <w:rPr>
          <w:b/>
        </w:rPr>
        <w:t>_________________</w:t>
      </w:r>
      <w:r>
        <w:rPr>
          <w:b/>
          <w:szCs w:val="24"/>
        </w:rPr>
        <w:t>_______</w:t>
      </w:r>
    </w:p>
    <w:p w:rsidR="00DC6961" w:rsidRDefault="00DC6961" w:rsidP="00DC6961">
      <w:pPr>
        <w:jc w:val="both"/>
        <w:rPr>
          <w:sz w:val="24"/>
          <w:szCs w:val="24"/>
        </w:rPr>
      </w:pPr>
      <w:r>
        <w:rPr>
          <w:sz w:val="30"/>
          <w:szCs w:val="30"/>
        </w:rPr>
        <w:t>________________________________________________________________________________________________________________________________________</w:t>
      </w:r>
    </w:p>
    <w:p w:rsidR="00DC6961" w:rsidRDefault="00DC6961" w:rsidP="00DC6961">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DC6961" w:rsidRDefault="00DC6961" w:rsidP="00DC6961">
      <w:pPr>
        <w:tabs>
          <w:tab w:val="left" w:pos="2205"/>
        </w:tabs>
        <w:autoSpaceDE w:val="0"/>
      </w:pPr>
    </w:p>
    <w:p w:rsidR="00DC6961" w:rsidRDefault="00DC6961" w:rsidP="00DC6961">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DC6961" w:rsidRDefault="00DC6961" w:rsidP="00DC6961">
      <w:pPr>
        <w:tabs>
          <w:tab w:val="left" w:pos="2205"/>
        </w:tabs>
        <w:autoSpaceDE w:val="0"/>
        <w:rPr>
          <w:sz w:val="24"/>
          <w:szCs w:val="24"/>
        </w:rPr>
      </w:pPr>
      <w:r>
        <w:rPr>
          <w:vertAlign w:val="superscript"/>
        </w:rPr>
        <w:t xml:space="preserve">                                                (расшифровка подписи: фамилия, имя, отчество)</w:t>
      </w:r>
      <w:r>
        <w:tab/>
        <w:t xml:space="preserve">                                                 </w:t>
      </w:r>
      <w:proofErr w:type="gramStart"/>
      <w:r>
        <w:t xml:space="preserve">   </w:t>
      </w:r>
      <w:r>
        <w:rPr>
          <w:vertAlign w:val="superscript"/>
        </w:rPr>
        <w:t>(</w:t>
      </w:r>
      <w:proofErr w:type="gramEnd"/>
      <w:r>
        <w:rPr>
          <w:vertAlign w:val="superscript"/>
        </w:rPr>
        <w:t>подпись)</w:t>
      </w:r>
    </w:p>
    <w:p w:rsidR="00DC6961" w:rsidRDefault="00DC6961" w:rsidP="00DC6961">
      <w:r>
        <w:rPr>
          <w:sz w:val="24"/>
          <w:szCs w:val="24"/>
        </w:rPr>
        <w:t>Дата подачи заявки</w:t>
      </w:r>
      <w:r>
        <w:t xml:space="preserve"> </w:t>
      </w:r>
      <w:r>
        <w:rPr>
          <w:sz w:val="28"/>
          <w:szCs w:val="28"/>
        </w:rPr>
        <w:t>__________________________</w:t>
      </w:r>
    </w:p>
    <w:p w:rsidR="00DC6961" w:rsidRDefault="00DC6961" w:rsidP="00DC6961">
      <w:pPr>
        <w:widowControl w:val="0"/>
        <w:jc w:val="both"/>
      </w:pPr>
    </w:p>
    <w:p w:rsidR="00DC6961" w:rsidRDefault="00DC6961" w:rsidP="00DC6961">
      <w:pPr>
        <w:widowControl w:val="0"/>
        <w:jc w:val="both"/>
        <w:rPr>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DC6961" w:rsidRDefault="00DC6961" w:rsidP="00DC6961">
      <w:pPr>
        <w:pStyle w:val="5"/>
        <w:tabs>
          <w:tab w:val="clear" w:pos="0"/>
          <w:tab w:val="left" w:pos="720"/>
        </w:tabs>
        <w:ind w:left="0"/>
        <w:rPr>
          <w:sz w:val="24"/>
          <w:szCs w:val="24"/>
        </w:rPr>
      </w:pPr>
    </w:p>
    <w:p w:rsidR="00DC6961" w:rsidRDefault="00DC6961" w:rsidP="00DC6961">
      <w:pPr>
        <w:pStyle w:val="5"/>
        <w:tabs>
          <w:tab w:val="clear" w:pos="0"/>
          <w:tab w:val="left" w:pos="720"/>
        </w:tabs>
        <w:ind w:left="0"/>
        <w:rPr>
          <w:szCs w:val="28"/>
        </w:rPr>
      </w:pPr>
      <w:r>
        <w:rPr>
          <w:sz w:val="24"/>
          <w:szCs w:val="24"/>
        </w:rPr>
        <w:t xml:space="preserve">Подпись уполномоченного лица Продавца </w:t>
      </w:r>
    </w:p>
    <w:p w:rsidR="00DC6961" w:rsidRDefault="00DC6961" w:rsidP="00DC6961">
      <w:pPr>
        <w:tabs>
          <w:tab w:val="left" w:pos="2205"/>
        </w:tabs>
        <w:autoSpaceDE w:val="0"/>
        <w:rPr>
          <w:vertAlign w:val="superscript"/>
        </w:rPr>
      </w:pPr>
      <w:r>
        <w:rPr>
          <w:sz w:val="28"/>
          <w:szCs w:val="28"/>
        </w:rPr>
        <w:t>_____________________________________              ___________________</w:t>
      </w:r>
    </w:p>
    <w:p w:rsidR="00DC6961" w:rsidRDefault="00DC6961" w:rsidP="00DC6961">
      <w:pPr>
        <w:tabs>
          <w:tab w:val="left" w:pos="2205"/>
        </w:tabs>
        <w:autoSpaceDE w:val="0"/>
        <w:rPr>
          <w:sz w:val="24"/>
          <w:szCs w:val="24"/>
        </w:rPr>
      </w:pPr>
      <w:r>
        <w:rPr>
          <w:vertAlign w:val="superscript"/>
        </w:rPr>
        <w:t xml:space="preserve">                                                (расшифровка подписи: фамилия, имя, отчество)</w:t>
      </w:r>
      <w:r>
        <w:tab/>
        <w:t xml:space="preserve">                                                 </w:t>
      </w:r>
      <w:proofErr w:type="gramStart"/>
      <w:r>
        <w:t xml:space="preserve">   </w:t>
      </w:r>
      <w:r>
        <w:rPr>
          <w:vertAlign w:val="superscript"/>
        </w:rPr>
        <w:t>(</w:t>
      </w:r>
      <w:proofErr w:type="gramEnd"/>
      <w:r>
        <w:rPr>
          <w:vertAlign w:val="superscript"/>
        </w:rPr>
        <w:t>подпись)</w:t>
      </w:r>
    </w:p>
    <w:p w:rsidR="00DC6961" w:rsidRDefault="00DC6961" w:rsidP="00DC6961">
      <w:pPr>
        <w:widowControl w:val="0"/>
        <w:jc w:val="both"/>
        <w:rPr>
          <w:b/>
        </w:rPr>
      </w:pPr>
      <w:r>
        <w:rPr>
          <w:sz w:val="24"/>
          <w:szCs w:val="24"/>
        </w:rPr>
        <w:t>Заявка зарегистрирована в журнале приема заявок за № _________________.</w:t>
      </w:r>
    </w:p>
    <w:p w:rsidR="00DC6961" w:rsidRDefault="00DC6961" w:rsidP="00DC6961">
      <w:pPr>
        <w:pStyle w:val="3"/>
        <w:tabs>
          <w:tab w:val="clear" w:pos="0"/>
          <w:tab w:val="left" w:pos="720"/>
        </w:tabs>
        <w:rPr>
          <w:b/>
        </w:rPr>
      </w:pPr>
    </w:p>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Pr>
        <w:pStyle w:val="a9"/>
        <w:numPr>
          <w:ilvl w:val="0"/>
          <w:numId w:val="2"/>
        </w:numPr>
        <w:spacing w:after="0"/>
      </w:pPr>
      <w:r>
        <w:rPr>
          <w:rFonts w:ascii="Times New Roman" w:hAnsi="Times New Roman"/>
          <w:b/>
          <w:u w:val="single"/>
        </w:rPr>
        <w:t>Форма заявки на участие в аукционе</w:t>
      </w:r>
      <w:r>
        <w:rPr>
          <w:rFonts w:ascii="Times New Roman" w:hAnsi="Times New Roman"/>
          <w:b/>
          <w:bCs/>
          <w:u w:val="single"/>
        </w:rPr>
        <w:t xml:space="preserve"> (для индивидуального предпринимателя)</w:t>
      </w:r>
    </w:p>
    <w:p w:rsidR="00DC6961" w:rsidRDefault="00DC6961" w:rsidP="00DC6961">
      <w:pPr>
        <w:ind w:left="2880" w:firstLine="720"/>
        <w:jc w:val="both"/>
        <w:rPr>
          <w:sz w:val="24"/>
          <w:szCs w:val="24"/>
        </w:rPr>
      </w:pPr>
    </w:p>
    <w:p w:rsidR="00DC6961" w:rsidRDefault="00DC6961" w:rsidP="00DC6961">
      <w:pPr>
        <w:ind w:left="2880" w:firstLine="720"/>
        <w:jc w:val="both"/>
        <w:rPr>
          <w:szCs w:val="24"/>
        </w:rPr>
      </w:pPr>
      <w:r>
        <w:rPr>
          <w:sz w:val="24"/>
          <w:szCs w:val="24"/>
        </w:rPr>
        <w:t xml:space="preserve">  ПРОДАВЦУ: Комитету по управлению имуществом </w:t>
      </w:r>
    </w:p>
    <w:p w:rsidR="00DC6961" w:rsidRDefault="00DC6961" w:rsidP="00DC6961">
      <w:pPr>
        <w:pStyle w:val="4"/>
        <w:tabs>
          <w:tab w:val="left" w:pos="720"/>
        </w:tabs>
        <w:jc w:val="right"/>
        <w:rPr>
          <w:b/>
          <w:szCs w:val="28"/>
        </w:rPr>
      </w:pPr>
      <w:r>
        <w:rPr>
          <w:szCs w:val="24"/>
        </w:rPr>
        <w:t xml:space="preserve">                                                                       Администрации </w:t>
      </w:r>
      <w:proofErr w:type="spellStart"/>
      <w:r>
        <w:rPr>
          <w:szCs w:val="24"/>
        </w:rPr>
        <w:t>Белокалитвинского</w:t>
      </w:r>
      <w:proofErr w:type="spellEnd"/>
      <w:r>
        <w:rPr>
          <w:szCs w:val="24"/>
        </w:rPr>
        <w:t xml:space="preserve"> района </w:t>
      </w:r>
    </w:p>
    <w:p w:rsidR="00DC6961" w:rsidRDefault="00DC6961" w:rsidP="00DC6961">
      <w:pPr>
        <w:pStyle w:val="a5"/>
        <w:rPr>
          <w:b/>
          <w:szCs w:val="28"/>
        </w:rPr>
      </w:pPr>
    </w:p>
    <w:p w:rsidR="00DC6961" w:rsidRDefault="00DC6961" w:rsidP="00DC6961">
      <w:pPr>
        <w:autoSpaceDE w:val="0"/>
        <w:jc w:val="center"/>
        <w:rPr>
          <w:b/>
          <w:sz w:val="24"/>
          <w:szCs w:val="24"/>
        </w:rPr>
      </w:pPr>
      <w:r>
        <w:rPr>
          <w:b/>
          <w:bCs/>
          <w:sz w:val="24"/>
          <w:szCs w:val="24"/>
        </w:rPr>
        <w:t>ЗАЯВКА НА УЧАСТИЕ В АУКЦИОНЕ</w:t>
      </w:r>
    </w:p>
    <w:p w:rsidR="00DC6961" w:rsidRDefault="00DC6961" w:rsidP="00DC6961">
      <w:pPr>
        <w:autoSpaceDE w:val="0"/>
        <w:jc w:val="center"/>
        <w:rPr>
          <w:b/>
          <w:sz w:val="24"/>
          <w:szCs w:val="24"/>
        </w:rPr>
      </w:pPr>
    </w:p>
    <w:p w:rsidR="00DC6961" w:rsidRDefault="00DC6961" w:rsidP="00DC6961">
      <w:pPr>
        <w:autoSpaceDE w:val="0"/>
        <w:jc w:val="both"/>
        <w:rPr>
          <w:sz w:val="24"/>
          <w:szCs w:val="24"/>
        </w:rPr>
      </w:pPr>
      <w:r>
        <w:rPr>
          <w:sz w:val="24"/>
          <w:szCs w:val="24"/>
        </w:rPr>
        <w:t xml:space="preserve">________________________________________________________________________________     </w:t>
      </w:r>
    </w:p>
    <w:p w:rsidR="00DC6961" w:rsidRDefault="00DC6961" w:rsidP="00DC6961">
      <w:pPr>
        <w:autoSpaceDE w:val="0"/>
        <w:jc w:val="both"/>
        <w:rPr>
          <w:sz w:val="24"/>
          <w:szCs w:val="24"/>
        </w:rPr>
      </w:pPr>
      <w:r>
        <w:rPr>
          <w:sz w:val="24"/>
          <w:szCs w:val="24"/>
        </w:rPr>
        <w:t xml:space="preserve">                                                                                </w:t>
      </w:r>
      <w:r>
        <w:rPr>
          <w:sz w:val="24"/>
          <w:szCs w:val="24"/>
          <w:vertAlign w:val="superscript"/>
        </w:rPr>
        <w:t>(фамилия, имя, отчество)</w:t>
      </w:r>
    </w:p>
    <w:p w:rsidR="00DC6961" w:rsidRDefault="00DC6961" w:rsidP="00DC6961">
      <w:pPr>
        <w:rPr>
          <w:sz w:val="24"/>
          <w:szCs w:val="24"/>
        </w:rPr>
      </w:pPr>
      <w:r>
        <w:rPr>
          <w:sz w:val="24"/>
          <w:szCs w:val="24"/>
        </w:rPr>
        <w:t>______________________________________________________________, далее – Претендент,</w:t>
      </w:r>
    </w:p>
    <w:p w:rsidR="00DC6961" w:rsidRDefault="00DC6961" w:rsidP="00DC6961">
      <w:pPr>
        <w:autoSpaceDE w:val="0"/>
        <w:jc w:val="both"/>
        <w:rPr>
          <w:sz w:val="24"/>
          <w:szCs w:val="24"/>
        </w:rPr>
      </w:pPr>
      <w:r>
        <w:rPr>
          <w:sz w:val="24"/>
          <w:szCs w:val="24"/>
        </w:rPr>
        <w:t>паспортные данные ______________________________________________________________</w:t>
      </w:r>
    </w:p>
    <w:p w:rsidR="00DC6961" w:rsidRDefault="00DC6961" w:rsidP="00DC6961">
      <w:pPr>
        <w:autoSpaceDE w:val="0"/>
        <w:jc w:val="both"/>
        <w:rPr>
          <w:sz w:val="24"/>
          <w:szCs w:val="24"/>
        </w:rPr>
      </w:pPr>
      <w:r>
        <w:rPr>
          <w:sz w:val="24"/>
          <w:szCs w:val="24"/>
        </w:rPr>
        <w:lastRenderedPageBreak/>
        <w:t>________________________________________________________________________________</w:t>
      </w:r>
    </w:p>
    <w:p w:rsidR="00DC6961" w:rsidRDefault="00DC6961" w:rsidP="00DC6961">
      <w:pPr>
        <w:autoSpaceDE w:val="0"/>
        <w:jc w:val="both"/>
        <w:rPr>
          <w:sz w:val="24"/>
          <w:szCs w:val="24"/>
        </w:rPr>
      </w:pPr>
      <w:r>
        <w:rPr>
          <w:sz w:val="24"/>
          <w:szCs w:val="24"/>
        </w:rPr>
        <w:t>место жительства ________________________________________________________________</w:t>
      </w:r>
    </w:p>
    <w:p w:rsidR="00DC6961" w:rsidRDefault="00DC6961" w:rsidP="00DC6961">
      <w:pPr>
        <w:autoSpaceDE w:val="0"/>
        <w:jc w:val="both"/>
        <w:rPr>
          <w:sz w:val="24"/>
          <w:szCs w:val="24"/>
        </w:rPr>
      </w:pPr>
      <w:r>
        <w:rPr>
          <w:sz w:val="24"/>
          <w:szCs w:val="24"/>
        </w:rPr>
        <w:t>________________________________________________________________________________</w:t>
      </w:r>
    </w:p>
    <w:p w:rsidR="00DC6961" w:rsidRDefault="00DC6961" w:rsidP="00DC6961">
      <w:pPr>
        <w:autoSpaceDE w:val="0"/>
        <w:jc w:val="both"/>
        <w:rPr>
          <w:sz w:val="24"/>
          <w:szCs w:val="24"/>
        </w:rPr>
      </w:pPr>
      <w:r>
        <w:rPr>
          <w:sz w:val="24"/>
          <w:szCs w:val="24"/>
        </w:rPr>
        <w:t>________________________________________________________________________________</w:t>
      </w:r>
    </w:p>
    <w:p w:rsidR="00DC6961" w:rsidRDefault="00DC6961" w:rsidP="00DC6961">
      <w:pPr>
        <w:autoSpaceDE w:val="0"/>
        <w:rPr>
          <w:sz w:val="24"/>
          <w:szCs w:val="24"/>
        </w:rPr>
      </w:pPr>
      <w:proofErr w:type="gramStart"/>
      <w:r>
        <w:rPr>
          <w:sz w:val="24"/>
          <w:szCs w:val="24"/>
        </w:rPr>
        <w:t>место  нахождения</w:t>
      </w:r>
      <w:proofErr w:type="gramEnd"/>
      <w:r>
        <w:rPr>
          <w:sz w:val="24"/>
          <w:szCs w:val="24"/>
        </w:rPr>
        <w:t xml:space="preserve"> _______________________________________________________________ _____________________________________________________________________________________________________________________________________________________________________ </w:t>
      </w:r>
    </w:p>
    <w:p w:rsidR="00DC6961" w:rsidRDefault="00DC6961" w:rsidP="00DC6961">
      <w:pPr>
        <w:pStyle w:val="a7"/>
        <w:rPr>
          <w:sz w:val="24"/>
        </w:rPr>
      </w:pPr>
      <w:r>
        <w:rPr>
          <w:sz w:val="24"/>
          <w:szCs w:val="24"/>
        </w:rPr>
        <w:t xml:space="preserve">внесен в Единый государственный реестр индивидуальных предпринимателей ___________г. за основным государственным регистрационным номером _____________________________, </w:t>
      </w:r>
    </w:p>
    <w:p w:rsidR="00DC6961" w:rsidRDefault="00DC6961" w:rsidP="00DC6961">
      <w:pPr>
        <w:rPr>
          <w:sz w:val="24"/>
          <w:szCs w:val="24"/>
        </w:rPr>
      </w:pPr>
      <w:r>
        <w:rPr>
          <w:sz w:val="24"/>
        </w:rPr>
        <w:t xml:space="preserve">в лице _________________________________________________________________________,           </w:t>
      </w:r>
    </w:p>
    <w:p w:rsidR="00DC6961" w:rsidRDefault="00DC6961" w:rsidP="00DC6961">
      <w:pPr>
        <w:rPr>
          <w:sz w:val="24"/>
        </w:rPr>
      </w:pPr>
      <w:r>
        <w:rPr>
          <w:sz w:val="24"/>
          <w:szCs w:val="24"/>
        </w:rPr>
        <w:t xml:space="preserve">                                           </w:t>
      </w:r>
      <w:r>
        <w:rPr>
          <w:sz w:val="24"/>
          <w:szCs w:val="24"/>
          <w:vertAlign w:val="superscript"/>
        </w:rPr>
        <w:t>(фамилия, имя, отчество, должность)</w:t>
      </w:r>
    </w:p>
    <w:p w:rsidR="00DC6961" w:rsidRDefault="00DC6961" w:rsidP="00DC6961">
      <w:pPr>
        <w:jc w:val="both"/>
        <w:rPr>
          <w:sz w:val="30"/>
          <w:szCs w:val="30"/>
        </w:rPr>
      </w:pPr>
      <w:r>
        <w:rPr>
          <w:sz w:val="24"/>
        </w:rPr>
        <w:t>действующего на основании</w:t>
      </w:r>
      <w:r>
        <w:rPr>
          <w:sz w:val="30"/>
          <w:szCs w:val="30"/>
        </w:rPr>
        <w:t>____________________________________________,</w:t>
      </w:r>
    </w:p>
    <w:p w:rsidR="00DC6961" w:rsidRDefault="00DC6961" w:rsidP="00DC6961">
      <w:pPr>
        <w:jc w:val="both"/>
        <w:rPr>
          <w:sz w:val="24"/>
        </w:rPr>
      </w:pPr>
      <w:r>
        <w:rPr>
          <w:sz w:val="30"/>
          <w:szCs w:val="30"/>
        </w:rPr>
        <w:t>________________________________________________________________</w:t>
      </w:r>
    </w:p>
    <w:p w:rsidR="00DC6961" w:rsidRDefault="00DC6961" w:rsidP="00DC6961">
      <w:pPr>
        <w:jc w:val="both"/>
      </w:pPr>
      <w:r>
        <w:rPr>
          <w:sz w:val="24"/>
        </w:rPr>
        <w:t xml:space="preserve">принимая решение об участии в аукционе по продаже находящегося в муниципальной собственности </w:t>
      </w:r>
      <w:proofErr w:type="gramStart"/>
      <w:r>
        <w:rPr>
          <w:sz w:val="24"/>
        </w:rPr>
        <w:t>имущества</w:t>
      </w:r>
      <w:r>
        <w:rPr>
          <w:sz w:val="24"/>
          <w:szCs w:val="24"/>
        </w:rPr>
        <w:t>:</w:t>
      </w:r>
      <w:r>
        <w:rPr>
          <w:sz w:val="30"/>
          <w:szCs w:val="30"/>
        </w:rPr>
        <w:t>_</w:t>
      </w:r>
      <w:proofErr w:type="gramEnd"/>
      <w:r>
        <w:rPr>
          <w:sz w:val="30"/>
          <w:szCs w:val="30"/>
        </w:rPr>
        <w:t>_____________________________________________________</w:t>
      </w:r>
    </w:p>
    <w:p w:rsidR="00DC6961" w:rsidRDefault="00DC6961" w:rsidP="00DC6961">
      <w:pPr>
        <w:jc w:val="center"/>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DC6961" w:rsidRDefault="00DC6961" w:rsidP="00DC6961">
      <w:pPr>
        <w:jc w:val="both"/>
        <w:rPr>
          <w:sz w:val="30"/>
          <w:szCs w:val="30"/>
        </w:rPr>
      </w:pPr>
      <w:r>
        <w:rPr>
          <w:sz w:val="30"/>
          <w:szCs w:val="30"/>
        </w:rPr>
        <w:t xml:space="preserve">___________________________________________________________________   </w:t>
      </w:r>
    </w:p>
    <w:p w:rsidR="00DC6961" w:rsidRDefault="00DC6961" w:rsidP="00DC6961">
      <w:pPr>
        <w:jc w:val="both"/>
        <w:rPr>
          <w:sz w:val="24"/>
        </w:rPr>
      </w:pPr>
      <w:r>
        <w:rPr>
          <w:sz w:val="30"/>
          <w:szCs w:val="30"/>
        </w:rPr>
        <w:t>________________________________________________________________________________________________________________________________________</w:t>
      </w:r>
    </w:p>
    <w:p w:rsidR="00DC6961" w:rsidRDefault="00DC6961" w:rsidP="00DC6961">
      <w:pPr>
        <w:ind w:firstLine="720"/>
        <w:jc w:val="both"/>
      </w:pPr>
      <w:r>
        <w:rPr>
          <w:sz w:val="24"/>
        </w:rPr>
        <w:t xml:space="preserve">обязуюсь: </w:t>
      </w:r>
    </w:p>
    <w:p w:rsidR="00DC6961" w:rsidRPr="00103A92" w:rsidRDefault="00DC6961" w:rsidP="00DC6961">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 xml:space="preserve">фициальном Интернет-сайте Администрации </w:t>
      </w:r>
      <w:proofErr w:type="spellStart"/>
      <w:r w:rsidRPr="0072358E">
        <w:rPr>
          <w:color w:val="000000"/>
          <w:sz w:val="24"/>
          <w:szCs w:val="24"/>
        </w:rPr>
        <w:t>Белокалитвинского</w:t>
      </w:r>
      <w:proofErr w:type="spellEnd"/>
      <w:r w:rsidRPr="0072358E">
        <w:rPr>
          <w:color w:val="000000"/>
          <w:sz w:val="24"/>
          <w:szCs w:val="24"/>
        </w:rPr>
        <w:t xml:space="preserve"> района</w:t>
      </w:r>
      <w:r w:rsidRPr="0072358E">
        <w:rPr>
          <w:sz w:val="24"/>
          <w:szCs w:val="24"/>
        </w:rPr>
        <w:t xml:space="preserve">: </w:t>
      </w:r>
      <w:r w:rsidRPr="0072358E">
        <w:rPr>
          <w:rFonts w:ascii="inherit" w:hAnsi="inherit" w:cs="inherit"/>
          <w:sz w:val="24"/>
          <w:szCs w:val="24"/>
        </w:rPr>
        <w:t>http://</w:t>
      </w:r>
      <w:hyperlink r:id="rId12" w:history="1">
        <w:r w:rsidRPr="0072358E">
          <w:rPr>
            <w:rStyle w:val="a4"/>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3" w:history="1">
        <w:r w:rsidRPr="00DC1C09">
          <w:rPr>
            <w:rStyle w:val="a4"/>
            <w:sz w:val="24"/>
            <w:szCs w:val="24"/>
            <w:lang w:val="en-US"/>
          </w:rPr>
          <w:t>http</w:t>
        </w:r>
        <w:r w:rsidRPr="00DC1C09">
          <w:rPr>
            <w:rStyle w:val="a4"/>
            <w:sz w:val="24"/>
            <w:szCs w:val="24"/>
          </w:rPr>
          <w:t>://</w:t>
        </w:r>
        <w:proofErr w:type="spellStart"/>
        <w:r w:rsidRPr="00DC1C09">
          <w:rPr>
            <w:rStyle w:val="a4"/>
            <w:sz w:val="24"/>
            <w:szCs w:val="24"/>
          </w:rPr>
          <w:t>www</w:t>
        </w:r>
        <w:proofErr w:type="spellEnd"/>
        <w:r w:rsidRPr="00DC1C09">
          <w:rPr>
            <w:rStyle w:val="a4"/>
            <w:sz w:val="24"/>
            <w:szCs w:val="24"/>
          </w:rPr>
          <w:t>.</w:t>
        </w:r>
        <w:proofErr w:type="spellStart"/>
        <w:r w:rsidRPr="00DC1C09">
          <w:rPr>
            <w:rStyle w:val="a4"/>
            <w:iCs/>
            <w:sz w:val="24"/>
            <w:szCs w:val="24"/>
            <w:lang w:val="en-US"/>
          </w:rPr>
          <w:t>torgi</w:t>
        </w:r>
        <w:proofErr w:type="spellEnd"/>
        <w:r w:rsidRPr="00DC1C09">
          <w:rPr>
            <w:rStyle w:val="a4"/>
            <w:iCs/>
            <w:sz w:val="24"/>
            <w:szCs w:val="24"/>
          </w:rPr>
          <w:t>.</w:t>
        </w:r>
        <w:proofErr w:type="spellStart"/>
        <w:r w:rsidRPr="00DC1C09">
          <w:rPr>
            <w:rStyle w:val="a4"/>
            <w:iCs/>
            <w:sz w:val="24"/>
            <w:szCs w:val="24"/>
            <w:lang w:val="en-US"/>
          </w:rPr>
          <w:t>gov</w:t>
        </w:r>
        <w:proofErr w:type="spellEnd"/>
        <w:r w:rsidRPr="00DC1C09">
          <w:rPr>
            <w:rStyle w:val="a4"/>
            <w:iCs/>
            <w:sz w:val="24"/>
            <w:szCs w:val="24"/>
          </w:rPr>
          <w:t>.</w:t>
        </w:r>
        <w:proofErr w:type="spellStart"/>
        <w:r w:rsidRPr="00DC1C09">
          <w:rPr>
            <w:rStyle w:val="a4"/>
            <w:iCs/>
            <w:sz w:val="24"/>
            <w:szCs w:val="24"/>
            <w:lang w:val="en-US"/>
          </w:rPr>
          <w:t>ru</w:t>
        </w:r>
        <w:proofErr w:type="spellEnd"/>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DC6961" w:rsidRDefault="00DC6961" w:rsidP="00DC6961">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DC6961" w:rsidRDefault="00DC6961" w:rsidP="00DC6961">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DC6961" w:rsidRDefault="00DC6961" w:rsidP="00DC6961">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DC6961" w:rsidRDefault="00DC6961" w:rsidP="00DC6961">
      <w:pPr>
        <w:suppressAutoHyphens/>
        <w:ind w:firstLine="720"/>
        <w:jc w:val="both"/>
        <w:rPr>
          <w:sz w:val="24"/>
          <w:szCs w:val="24"/>
        </w:rPr>
      </w:pPr>
      <w:r>
        <w:rPr>
          <w:sz w:val="24"/>
          <w:szCs w:val="24"/>
        </w:rPr>
        <w:t>Подача настоящей заявки на участие в аукционе и перечисление задатка являются в соответствии со статьей 438  Гражданского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 xml:space="preserve">фициальном Интернет-сайте Администрации </w:t>
      </w:r>
      <w:proofErr w:type="spellStart"/>
      <w:r>
        <w:rPr>
          <w:color w:val="000000"/>
          <w:sz w:val="24"/>
          <w:szCs w:val="24"/>
        </w:rPr>
        <w:lastRenderedPageBreak/>
        <w:t>Белокалитвинского</w:t>
      </w:r>
      <w:proofErr w:type="spellEnd"/>
      <w:r>
        <w:rPr>
          <w:color w:val="000000"/>
          <w:sz w:val="24"/>
          <w:szCs w:val="24"/>
        </w:rPr>
        <w:t xml:space="preserve"> района</w:t>
      </w:r>
      <w:r>
        <w:rPr>
          <w:sz w:val="24"/>
          <w:szCs w:val="24"/>
        </w:rPr>
        <w:t xml:space="preserve">: </w:t>
      </w:r>
      <w:r w:rsidRPr="00AB38EF">
        <w:rPr>
          <w:rFonts w:ascii="inherit" w:hAnsi="inherit" w:cs="inherit"/>
        </w:rPr>
        <w:t>http://</w:t>
      </w:r>
      <w:hyperlink r:id="rId14" w:history="1">
        <w:r>
          <w:rPr>
            <w:rStyle w:val="a4"/>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DC6961" w:rsidRDefault="00DC6961" w:rsidP="00DC6961">
      <w:pPr>
        <w:suppressAutoHyphens/>
        <w:ind w:firstLine="720"/>
        <w:jc w:val="both"/>
        <w:rPr>
          <w:sz w:val="24"/>
          <w:szCs w:val="24"/>
        </w:rPr>
      </w:pPr>
    </w:p>
    <w:p w:rsidR="00DC6961" w:rsidRDefault="00DC6961" w:rsidP="00DC6961">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DC6961" w:rsidRDefault="00DC6961" w:rsidP="00DC6961">
      <w:pPr>
        <w:pBdr>
          <w:bottom w:val="single" w:sz="8" w:space="2" w:color="000000"/>
        </w:pBdr>
        <w:autoSpaceDE w:val="0"/>
        <w:ind w:firstLine="708"/>
        <w:jc w:val="both"/>
      </w:pPr>
    </w:p>
    <w:p w:rsidR="00DC6961" w:rsidRDefault="00DC6961" w:rsidP="00DC6961">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DC6961" w:rsidRDefault="00DC6961" w:rsidP="00DC6961">
      <w:pPr>
        <w:pBdr>
          <w:bottom w:val="single" w:sz="8" w:space="2" w:color="000000"/>
        </w:pBdr>
        <w:autoSpaceDE w:val="0"/>
        <w:jc w:val="both"/>
        <w:rPr>
          <w:sz w:val="28"/>
          <w:szCs w:val="28"/>
        </w:rPr>
      </w:pPr>
      <w:r>
        <w:rPr>
          <w:sz w:val="28"/>
          <w:szCs w:val="28"/>
        </w:rPr>
        <w:t>____________________________________________________________________</w:t>
      </w:r>
    </w:p>
    <w:p w:rsidR="00DC6961" w:rsidRDefault="00DC6961" w:rsidP="00DC6961">
      <w:pPr>
        <w:pBdr>
          <w:bottom w:val="single" w:sz="8" w:space="2" w:color="000000"/>
        </w:pBdr>
        <w:autoSpaceDE w:val="0"/>
        <w:jc w:val="both"/>
      </w:pPr>
      <w:r>
        <w:rPr>
          <w:sz w:val="28"/>
          <w:szCs w:val="28"/>
        </w:rPr>
        <w:t>____________________________________________________________________</w:t>
      </w:r>
    </w:p>
    <w:p w:rsidR="00DC6961" w:rsidRDefault="00DC6961" w:rsidP="00DC6961">
      <w:pPr>
        <w:pBdr>
          <w:bottom w:val="single" w:sz="8" w:space="2" w:color="000000"/>
        </w:pBdr>
        <w:autoSpaceDE w:val="0"/>
        <w:jc w:val="both"/>
      </w:pPr>
    </w:p>
    <w:p w:rsidR="00DC6961" w:rsidRDefault="00DC6961" w:rsidP="00DC6961">
      <w:pPr>
        <w:pStyle w:val="3"/>
        <w:tabs>
          <w:tab w:val="clear" w:pos="0"/>
          <w:tab w:val="left" w:pos="720"/>
        </w:tabs>
        <w:ind w:left="0"/>
        <w:rPr>
          <w:sz w:val="30"/>
          <w:szCs w:val="30"/>
        </w:rPr>
      </w:pPr>
      <w:r>
        <w:t>Адрес Претендента:</w:t>
      </w:r>
      <w:r>
        <w:rPr>
          <w:b/>
        </w:rPr>
        <w:t xml:space="preserve"> </w:t>
      </w:r>
      <w:r>
        <w:rPr>
          <w:b/>
          <w:szCs w:val="24"/>
        </w:rPr>
        <w:t>_____________________________________</w:t>
      </w:r>
      <w:r>
        <w:rPr>
          <w:b/>
        </w:rPr>
        <w:t>_______________________</w:t>
      </w:r>
      <w:r>
        <w:rPr>
          <w:b/>
          <w:szCs w:val="24"/>
        </w:rPr>
        <w:t>__</w:t>
      </w:r>
    </w:p>
    <w:p w:rsidR="00DC6961" w:rsidRDefault="00DC6961" w:rsidP="00DC6961">
      <w:pPr>
        <w:jc w:val="both"/>
        <w:rPr>
          <w:sz w:val="24"/>
          <w:szCs w:val="24"/>
        </w:rPr>
      </w:pPr>
      <w:r>
        <w:rPr>
          <w:sz w:val="30"/>
          <w:szCs w:val="30"/>
        </w:rPr>
        <w:t>____________________________________________________________________________________________________________________________________</w:t>
      </w:r>
    </w:p>
    <w:p w:rsidR="00DC6961" w:rsidRDefault="00DC6961" w:rsidP="00DC6961">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DC6961" w:rsidRDefault="00DC6961" w:rsidP="00DC6961">
      <w:pPr>
        <w:tabs>
          <w:tab w:val="left" w:pos="2205"/>
        </w:tabs>
        <w:autoSpaceDE w:val="0"/>
      </w:pPr>
    </w:p>
    <w:p w:rsidR="00DC6961" w:rsidRDefault="00DC6961" w:rsidP="00DC6961">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DC6961" w:rsidRDefault="00DC6961" w:rsidP="00DC6961">
      <w:pPr>
        <w:tabs>
          <w:tab w:val="left" w:pos="2205"/>
        </w:tabs>
        <w:autoSpaceDE w:val="0"/>
        <w:rPr>
          <w:sz w:val="24"/>
          <w:szCs w:val="24"/>
        </w:rPr>
      </w:pPr>
      <w:r>
        <w:rPr>
          <w:vertAlign w:val="superscript"/>
        </w:rPr>
        <w:t xml:space="preserve">                                                (расшифровка подписи: фамилия, имя, отчество)</w:t>
      </w:r>
      <w:r>
        <w:tab/>
        <w:t xml:space="preserve">                                                 </w:t>
      </w:r>
      <w:proofErr w:type="gramStart"/>
      <w:r>
        <w:t xml:space="preserve">   </w:t>
      </w:r>
      <w:r>
        <w:rPr>
          <w:vertAlign w:val="superscript"/>
        </w:rPr>
        <w:t>(</w:t>
      </w:r>
      <w:proofErr w:type="gramEnd"/>
      <w:r>
        <w:rPr>
          <w:vertAlign w:val="superscript"/>
        </w:rPr>
        <w:t>подпись, печать)</w:t>
      </w:r>
    </w:p>
    <w:p w:rsidR="00DC6961" w:rsidRDefault="00DC6961" w:rsidP="00DC6961">
      <w:r>
        <w:rPr>
          <w:sz w:val="24"/>
          <w:szCs w:val="24"/>
        </w:rPr>
        <w:t>Дата подачи заявки</w:t>
      </w:r>
      <w:r>
        <w:t xml:space="preserve"> </w:t>
      </w:r>
      <w:r>
        <w:rPr>
          <w:sz w:val="28"/>
          <w:szCs w:val="28"/>
        </w:rPr>
        <w:t>__________________________</w:t>
      </w:r>
    </w:p>
    <w:p w:rsidR="00DC6961" w:rsidRDefault="00DC6961" w:rsidP="00DC6961">
      <w:pPr>
        <w:widowControl w:val="0"/>
        <w:jc w:val="both"/>
      </w:pPr>
    </w:p>
    <w:p w:rsidR="00DC6961" w:rsidRDefault="00DC6961" w:rsidP="00DC6961">
      <w:pPr>
        <w:widowControl w:val="0"/>
        <w:jc w:val="both"/>
        <w:rPr>
          <w:b/>
          <w:i/>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DC6961" w:rsidRDefault="00DC6961" w:rsidP="00DC6961">
      <w:pPr>
        <w:pStyle w:val="5"/>
        <w:tabs>
          <w:tab w:val="clear" w:pos="0"/>
          <w:tab w:val="left" w:pos="720"/>
        </w:tabs>
        <w:ind w:left="0"/>
        <w:rPr>
          <w:b/>
          <w:i/>
          <w:sz w:val="24"/>
          <w:szCs w:val="24"/>
        </w:rPr>
      </w:pPr>
    </w:p>
    <w:p w:rsidR="00DC6961" w:rsidRDefault="00DC6961" w:rsidP="00DC6961">
      <w:pPr>
        <w:pStyle w:val="5"/>
        <w:tabs>
          <w:tab w:val="clear" w:pos="0"/>
          <w:tab w:val="left" w:pos="720"/>
        </w:tabs>
        <w:ind w:left="0"/>
        <w:rPr>
          <w:szCs w:val="28"/>
        </w:rPr>
      </w:pPr>
      <w:r>
        <w:rPr>
          <w:sz w:val="24"/>
          <w:szCs w:val="24"/>
        </w:rPr>
        <w:t xml:space="preserve">Подпись уполномоченного лица Продавца </w:t>
      </w:r>
    </w:p>
    <w:p w:rsidR="00DC6961" w:rsidRDefault="00DC6961" w:rsidP="00DC6961">
      <w:pPr>
        <w:tabs>
          <w:tab w:val="left" w:pos="2205"/>
        </w:tabs>
        <w:autoSpaceDE w:val="0"/>
        <w:rPr>
          <w:vertAlign w:val="superscript"/>
        </w:rPr>
      </w:pPr>
      <w:r>
        <w:rPr>
          <w:sz w:val="28"/>
          <w:szCs w:val="28"/>
        </w:rPr>
        <w:t>_____________________________________              ___________________</w:t>
      </w:r>
    </w:p>
    <w:p w:rsidR="00DC6961" w:rsidRDefault="00DC6961" w:rsidP="00DC6961">
      <w:pPr>
        <w:tabs>
          <w:tab w:val="left" w:pos="2205"/>
        </w:tabs>
        <w:autoSpaceDE w:val="0"/>
        <w:rPr>
          <w:sz w:val="24"/>
          <w:szCs w:val="24"/>
        </w:rPr>
      </w:pPr>
      <w:r>
        <w:rPr>
          <w:vertAlign w:val="superscript"/>
        </w:rPr>
        <w:t xml:space="preserve">                                                (расшифровка подписи: фамилия, имя, отчество)</w:t>
      </w:r>
      <w:r>
        <w:tab/>
        <w:t xml:space="preserve">                                                 </w:t>
      </w:r>
      <w:proofErr w:type="gramStart"/>
      <w:r>
        <w:t xml:space="preserve">   </w:t>
      </w:r>
      <w:r>
        <w:rPr>
          <w:vertAlign w:val="superscript"/>
        </w:rPr>
        <w:t>(</w:t>
      </w:r>
      <w:proofErr w:type="gramEnd"/>
      <w:r>
        <w:rPr>
          <w:vertAlign w:val="superscript"/>
        </w:rPr>
        <w:t>подпись)</w:t>
      </w:r>
    </w:p>
    <w:p w:rsidR="00DC6961" w:rsidRDefault="00DC6961" w:rsidP="00DC6961">
      <w:pPr>
        <w:widowControl w:val="0"/>
        <w:jc w:val="both"/>
        <w:rPr>
          <w:b/>
          <w:bCs/>
          <w:u w:val="single"/>
        </w:rPr>
      </w:pPr>
      <w:r>
        <w:rPr>
          <w:sz w:val="24"/>
          <w:szCs w:val="24"/>
        </w:rPr>
        <w:t>Заявка зарегистрирована в журнале приема заявок за № _________________.</w:t>
      </w:r>
    </w:p>
    <w:p w:rsidR="00DC6961" w:rsidRDefault="00DC6961" w:rsidP="00DC6961">
      <w:pPr>
        <w:pStyle w:val="a9"/>
        <w:numPr>
          <w:ilvl w:val="0"/>
          <w:numId w:val="2"/>
        </w:numPr>
        <w:spacing w:after="0"/>
        <w:rPr>
          <w:rFonts w:ascii="Times New Roman" w:hAnsi="Times New Roman"/>
          <w:b/>
          <w:bCs/>
          <w:u w:val="single"/>
        </w:rPr>
      </w:pPr>
    </w:p>
    <w:p w:rsidR="00DC6961" w:rsidRDefault="00DC6961" w:rsidP="00DC6961">
      <w:pPr>
        <w:pStyle w:val="a9"/>
        <w:spacing w:after="0"/>
        <w:rPr>
          <w:rFonts w:ascii="Times New Roman" w:hAnsi="Times New Roman"/>
          <w:b/>
          <w:bCs/>
          <w:u w:val="single"/>
        </w:rPr>
      </w:pPr>
    </w:p>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 w:rsidR="00DC6961" w:rsidRDefault="00DC6961" w:rsidP="00DC6961">
      <w:pPr>
        <w:pStyle w:val="a9"/>
        <w:numPr>
          <w:ilvl w:val="0"/>
          <w:numId w:val="2"/>
        </w:numPr>
        <w:spacing w:after="0"/>
      </w:pPr>
      <w:r>
        <w:rPr>
          <w:rFonts w:ascii="Times New Roman" w:hAnsi="Times New Roman"/>
          <w:b/>
          <w:u w:val="single"/>
        </w:rPr>
        <w:t>Форма заявки на участие в аукционе</w:t>
      </w:r>
      <w:r>
        <w:rPr>
          <w:rFonts w:ascii="Times New Roman" w:hAnsi="Times New Roman"/>
          <w:b/>
          <w:bCs/>
          <w:u w:val="single"/>
        </w:rPr>
        <w:t xml:space="preserve"> (для юридического лица)</w:t>
      </w:r>
    </w:p>
    <w:p w:rsidR="00DC6961" w:rsidRDefault="00DC6961" w:rsidP="00DC6961">
      <w:pPr>
        <w:ind w:left="2880" w:firstLine="720"/>
        <w:jc w:val="both"/>
        <w:rPr>
          <w:sz w:val="24"/>
          <w:szCs w:val="24"/>
        </w:rPr>
      </w:pPr>
    </w:p>
    <w:p w:rsidR="00DC6961" w:rsidRDefault="00DC6961" w:rsidP="00DC6961">
      <w:pPr>
        <w:pStyle w:val="a9"/>
        <w:spacing w:after="0"/>
      </w:pPr>
      <w:r>
        <w:rPr>
          <w:rFonts w:ascii="Times New Roman" w:hAnsi="Times New Roman"/>
          <w:b/>
          <w:bCs/>
        </w:rPr>
        <w:t xml:space="preserve">     </w:t>
      </w:r>
    </w:p>
    <w:p w:rsidR="00DC6961" w:rsidRDefault="00DC6961" w:rsidP="00DC6961">
      <w:pPr>
        <w:ind w:left="2880" w:firstLine="720"/>
        <w:jc w:val="both"/>
        <w:rPr>
          <w:szCs w:val="24"/>
        </w:rPr>
      </w:pPr>
      <w:r>
        <w:rPr>
          <w:sz w:val="24"/>
          <w:szCs w:val="24"/>
        </w:rPr>
        <w:t xml:space="preserve">                   ПРОДАВЦУ: Комитету по управлению имуществом </w:t>
      </w:r>
    </w:p>
    <w:p w:rsidR="00DC6961" w:rsidRDefault="00DC6961" w:rsidP="00DC6961">
      <w:pPr>
        <w:pStyle w:val="4"/>
        <w:tabs>
          <w:tab w:val="left" w:pos="720"/>
        </w:tabs>
        <w:jc w:val="right"/>
        <w:rPr>
          <w:szCs w:val="24"/>
        </w:rPr>
      </w:pPr>
      <w:r>
        <w:rPr>
          <w:szCs w:val="24"/>
        </w:rPr>
        <w:t xml:space="preserve">                                                                       Администрации </w:t>
      </w:r>
      <w:proofErr w:type="spellStart"/>
      <w:r>
        <w:rPr>
          <w:szCs w:val="24"/>
        </w:rPr>
        <w:t>Белокалитвинского</w:t>
      </w:r>
      <w:proofErr w:type="spellEnd"/>
      <w:r>
        <w:rPr>
          <w:szCs w:val="24"/>
        </w:rPr>
        <w:t xml:space="preserve"> района </w:t>
      </w:r>
    </w:p>
    <w:p w:rsidR="00DC6961" w:rsidRDefault="00DC6961" w:rsidP="00DC6961">
      <w:pPr>
        <w:pStyle w:val="a5"/>
        <w:rPr>
          <w:sz w:val="24"/>
          <w:szCs w:val="24"/>
        </w:rPr>
      </w:pPr>
    </w:p>
    <w:p w:rsidR="00DC6961" w:rsidRDefault="00DC6961" w:rsidP="00DC6961">
      <w:pPr>
        <w:autoSpaceDE w:val="0"/>
        <w:jc w:val="center"/>
      </w:pPr>
      <w:r>
        <w:rPr>
          <w:b/>
          <w:bCs/>
          <w:sz w:val="24"/>
          <w:szCs w:val="24"/>
        </w:rPr>
        <w:t>ЗАЯВКА НА УЧАСТИЕ В АУКЦИОНЕ</w:t>
      </w:r>
    </w:p>
    <w:p w:rsidR="00DC6961" w:rsidRDefault="00DC6961" w:rsidP="00DC6961">
      <w:pPr>
        <w:autoSpaceDE w:val="0"/>
        <w:ind w:firstLine="540"/>
        <w:jc w:val="both"/>
      </w:pPr>
    </w:p>
    <w:p w:rsidR="00DC6961" w:rsidRDefault="00DC6961" w:rsidP="00DC6961">
      <w:pPr>
        <w:jc w:val="both"/>
        <w:rPr>
          <w:sz w:val="24"/>
          <w:szCs w:val="24"/>
        </w:rPr>
      </w:pPr>
      <w:r>
        <w:rPr>
          <w:sz w:val="24"/>
          <w:szCs w:val="24"/>
        </w:rPr>
        <w:t>________________________________________________________________________________</w:t>
      </w:r>
    </w:p>
    <w:p w:rsidR="00DC6961" w:rsidRDefault="00DC6961" w:rsidP="00DC6961">
      <w:pPr>
        <w:rPr>
          <w:sz w:val="24"/>
          <w:szCs w:val="24"/>
        </w:rPr>
      </w:pPr>
      <w:r>
        <w:rPr>
          <w:sz w:val="24"/>
          <w:szCs w:val="24"/>
        </w:rPr>
        <w:t xml:space="preserve">                                     </w:t>
      </w:r>
      <w:r>
        <w:rPr>
          <w:sz w:val="24"/>
          <w:szCs w:val="24"/>
          <w:vertAlign w:val="superscript"/>
        </w:rPr>
        <w:t xml:space="preserve">(фирменное наименование (наименование), организационно-правовая </w:t>
      </w:r>
      <w:proofErr w:type="gramStart"/>
      <w:r>
        <w:rPr>
          <w:sz w:val="24"/>
          <w:szCs w:val="24"/>
          <w:vertAlign w:val="superscript"/>
        </w:rPr>
        <w:t>форма )</w:t>
      </w:r>
      <w:proofErr w:type="gramEnd"/>
    </w:p>
    <w:p w:rsidR="00DC6961" w:rsidRDefault="00DC6961" w:rsidP="00DC6961">
      <w:pPr>
        <w:rPr>
          <w:sz w:val="24"/>
          <w:szCs w:val="24"/>
        </w:rPr>
      </w:pPr>
      <w:r>
        <w:rPr>
          <w:sz w:val="24"/>
          <w:szCs w:val="24"/>
        </w:rPr>
        <w:t>______________________________________________________________________________________________________________________________________________, далее – Претендент,</w:t>
      </w:r>
    </w:p>
    <w:p w:rsidR="00DC6961" w:rsidRDefault="00DC6961" w:rsidP="00DC6961">
      <w:pPr>
        <w:autoSpaceDE w:val="0"/>
        <w:jc w:val="both"/>
        <w:rPr>
          <w:sz w:val="24"/>
          <w:szCs w:val="24"/>
        </w:rPr>
      </w:pPr>
      <w:r>
        <w:rPr>
          <w:sz w:val="24"/>
          <w:szCs w:val="24"/>
        </w:rPr>
        <w:t>место нахождения ________________________________________________________________</w:t>
      </w:r>
    </w:p>
    <w:p w:rsidR="00DC6961" w:rsidRDefault="00DC6961" w:rsidP="00DC6961">
      <w:pPr>
        <w:autoSpaceDE w:val="0"/>
        <w:jc w:val="both"/>
        <w:rPr>
          <w:sz w:val="24"/>
          <w:szCs w:val="24"/>
        </w:rPr>
      </w:pPr>
      <w:r>
        <w:rPr>
          <w:sz w:val="24"/>
          <w:szCs w:val="24"/>
        </w:rPr>
        <w:t xml:space="preserve">________________________________________________________________________________ </w:t>
      </w:r>
    </w:p>
    <w:p w:rsidR="00DC6961" w:rsidRDefault="00DC6961" w:rsidP="00DC6961">
      <w:pPr>
        <w:autoSpaceDE w:val="0"/>
        <w:jc w:val="both"/>
        <w:rPr>
          <w:sz w:val="24"/>
          <w:szCs w:val="24"/>
        </w:rPr>
      </w:pPr>
      <w:r>
        <w:rPr>
          <w:sz w:val="24"/>
          <w:szCs w:val="24"/>
        </w:rPr>
        <w:t>________________________________________________________________________________</w:t>
      </w:r>
    </w:p>
    <w:p w:rsidR="00DC6961" w:rsidRDefault="00DC6961" w:rsidP="00DC6961">
      <w:pPr>
        <w:autoSpaceDE w:val="0"/>
        <w:jc w:val="both"/>
        <w:rPr>
          <w:sz w:val="24"/>
          <w:szCs w:val="24"/>
        </w:rPr>
      </w:pPr>
      <w:r>
        <w:rPr>
          <w:sz w:val="24"/>
          <w:szCs w:val="24"/>
        </w:rPr>
        <w:t>почтовый адрес __________________________________________________________________</w:t>
      </w:r>
    </w:p>
    <w:p w:rsidR="00DC6961" w:rsidRDefault="00DC6961" w:rsidP="00DC6961">
      <w:pPr>
        <w:autoSpaceDE w:val="0"/>
        <w:jc w:val="both"/>
        <w:rPr>
          <w:sz w:val="24"/>
          <w:szCs w:val="24"/>
        </w:rPr>
      </w:pPr>
      <w:r>
        <w:rPr>
          <w:sz w:val="24"/>
          <w:szCs w:val="24"/>
        </w:rPr>
        <w:t>________________________________________________________________________________</w:t>
      </w:r>
    </w:p>
    <w:p w:rsidR="00DC6961" w:rsidRDefault="00DC6961" w:rsidP="00DC6961">
      <w:pPr>
        <w:autoSpaceDE w:val="0"/>
        <w:jc w:val="both"/>
        <w:rPr>
          <w:sz w:val="24"/>
          <w:szCs w:val="24"/>
        </w:rPr>
      </w:pPr>
      <w:r>
        <w:rPr>
          <w:sz w:val="24"/>
          <w:szCs w:val="24"/>
        </w:rPr>
        <w:t>________________________________________________________________________________</w:t>
      </w:r>
    </w:p>
    <w:p w:rsidR="00DC6961" w:rsidRDefault="00DC6961" w:rsidP="00DC6961">
      <w:pPr>
        <w:jc w:val="both"/>
        <w:rPr>
          <w:sz w:val="24"/>
          <w:szCs w:val="24"/>
        </w:rPr>
      </w:pPr>
      <w:r>
        <w:rPr>
          <w:sz w:val="24"/>
          <w:szCs w:val="24"/>
        </w:rPr>
        <w:t xml:space="preserve">внесено в Единый государственный реестр юридических лиц __________________________г. </w:t>
      </w:r>
    </w:p>
    <w:p w:rsidR="00DC6961" w:rsidRDefault="00DC6961" w:rsidP="00DC6961">
      <w:pPr>
        <w:jc w:val="both"/>
        <w:rPr>
          <w:sz w:val="24"/>
          <w:szCs w:val="24"/>
        </w:rPr>
      </w:pPr>
      <w:r>
        <w:rPr>
          <w:sz w:val="24"/>
          <w:szCs w:val="24"/>
        </w:rPr>
        <w:t xml:space="preserve">за основным государственным регистрационным номером _____________________________, </w:t>
      </w:r>
    </w:p>
    <w:p w:rsidR="00DC6961" w:rsidRDefault="00DC6961" w:rsidP="00DC6961">
      <w:pPr>
        <w:rPr>
          <w:sz w:val="24"/>
          <w:szCs w:val="24"/>
        </w:rPr>
      </w:pPr>
      <w:r>
        <w:rPr>
          <w:sz w:val="24"/>
          <w:szCs w:val="24"/>
        </w:rPr>
        <w:lastRenderedPageBreak/>
        <w:t>в лице _________________________________________________________________________,</w:t>
      </w:r>
      <w:r>
        <w:rPr>
          <w:sz w:val="24"/>
        </w:rPr>
        <w:t xml:space="preserve">           </w:t>
      </w:r>
    </w:p>
    <w:p w:rsidR="00DC6961" w:rsidRDefault="00DC6961" w:rsidP="00DC6961">
      <w:pPr>
        <w:rPr>
          <w:sz w:val="24"/>
        </w:rPr>
      </w:pPr>
      <w:r>
        <w:rPr>
          <w:sz w:val="24"/>
          <w:szCs w:val="24"/>
        </w:rPr>
        <w:t xml:space="preserve">                                           </w:t>
      </w:r>
      <w:r>
        <w:rPr>
          <w:sz w:val="24"/>
          <w:szCs w:val="24"/>
          <w:vertAlign w:val="superscript"/>
        </w:rPr>
        <w:t>(фамилия, имя, отчество, должность)</w:t>
      </w:r>
    </w:p>
    <w:p w:rsidR="00DC6961" w:rsidRDefault="00DC6961" w:rsidP="00DC6961">
      <w:pPr>
        <w:jc w:val="both"/>
        <w:rPr>
          <w:sz w:val="30"/>
          <w:szCs w:val="30"/>
        </w:rPr>
      </w:pPr>
      <w:r>
        <w:rPr>
          <w:sz w:val="24"/>
        </w:rPr>
        <w:t>действующего на основании</w:t>
      </w:r>
      <w:r>
        <w:rPr>
          <w:sz w:val="30"/>
          <w:szCs w:val="30"/>
        </w:rPr>
        <w:t>____________________________________________,</w:t>
      </w:r>
    </w:p>
    <w:p w:rsidR="00DC6961" w:rsidRDefault="00DC6961" w:rsidP="00DC6961">
      <w:pPr>
        <w:jc w:val="both"/>
        <w:rPr>
          <w:sz w:val="24"/>
        </w:rPr>
      </w:pPr>
      <w:r>
        <w:rPr>
          <w:sz w:val="30"/>
          <w:szCs w:val="30"/>
        </w:rPr>
        <w:t>________________________________________________________________</w:t>
      </w:r>
    </w:p>
    <w:p w:rsidR="00DC6961" w:rsidRDefault="00DC6961" w:rsidP="00DC6961">
      <w:pPr>
        <w:jc w:val="both"/>
      </w:pPr>
      <w:r>
        <w:rPr>
          <w:sz w:val="24"/>
        </w:rPr>
        <w:t xml:space="preserve">принимая решение об участии в аукционе по продаже находящегося в муниципальной собственности </w:t>
      </w:r>
      <w:proofErr w:type="gramStart"/>
      <w:r>
        <w:rPr>
          <w:sz w:val="24"/>
        </w:rPr>
        <w:t>имущества</w:t>
      </w:r>
      <w:r>
        <w:rPr>
          <w:sz w:val="24"/>
          <w:szCs w:val="24"/>
        </w:rPr>
        <w:t>:</w:t>
      </w:r>
      <w:r>
        <w:rPr>
          <w:sz w:val="30"/>
          <w:szCs w:val="30"/>
        </w:rPr>
        <w:t>_</w:t>
      </w:r>
      <w:proofErr w:type="gramEnd"/>
      <w:r>
        <w:rPr>
          <w:sz w:val="30"/>
          <w:szCs w:val="30"/>
        </w:rPr>
        <w:t>_____________________________________________</w:t>
      </w:r>
    </w:p>
    <w:p w:rsidR="00DC6961" w:rsidRDefault="00DC6961" w:rsidP="00DC6961">
      <w:pPr>
        <w:jc w:val="center"/>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DC6961" w:rsidRDefault="00DC6961" w:rsidP="00DC6961">
      <w:pPr>
        <w:jc w:val="both"/>
        <w:rPr>
          <w:sz w:val="30"/>
          <w:szCs w:val="30"/>
        </w:rPr>
      </w:pPr>
      <w:r>
        <w:rPr>
          <w:sz w:val="30"/>
          <w:szCs w:val="30"/>
        </w:rPr>
        <w:t xml:space="preserve">___________________________________________________________________   </w:t>
      </w:r>
    </w:p>
    <w:p w:rsidR="00DC6961" w:rsidRDefault="00DC6961" w:rsidP="00DC6961">
      <w:pPr>
        <w:jc w:val="both"/>
        <w:rPr>
          <w:sz w:val="24"/>
        </w:rPr>
      </w:pPr>
      <w:r>
        <w:rPr>
          <w:sz w:val="30"/>
          <w:szCs w:val="30"/>
        </w:rPr>
        <w:t>________________________________________________________________________________________________________________________________________</w:t>
      </w:r>
    </w:p>
    <w:p w:rsidR="00DC6961" w:rsidRDefault="00DC6961" w:rsidP="00DC6961">
      <w:pPr>
        <w:ind w:firstLine="720"/>
        <w:jc w:val="both"/>
      </w:pPr>
      <w:r>
        <w:rPr>
          <w:sz w:val="24"/>
        </w:rPr>
        <w:t xml:space="preserve">обязуюсь: </w:t>
      </w:r>
    </w:p>
    <w:p w:rsidR="00DC6961" w:rsidRPr="00103A92" w:rsidRDefault="00DC6961" w:rsidP="00DC6961">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 xml:space="preserve">фициальном Интернет-сайте Администрации </w:t>
      </w:r>
      <w:proofErr w:type="spellStart"/>
      <w:r w:rsidRPr="0072358E">
        <w:rPr>
          <w:color w:val="000000"/>
          <w:sz w:val="24"/>
          <w:szCs w:val="24"/>
        </w:rPr>
        <w:t>Белокалитвинского</w:t>
      </w:r>
      <w:proofErr w:type="spellEnd"/>
      <w:r w:rsidRPr="0072358E">
        <w:rPr>
          <w:color w:val="000000"/>
          <w:sz w:val="24"/>
          <w:szCs w:val="24"/>
        </w:rPr>
        <w:t xml:space="preserve"> района</w:t>
      </w:r>
      <w:r w:rsidRPr="0072358E">
        <w:rPr>
          <w:sz w:val="24"/>
          <w:szCs w:val="24"/>
        </w:rPr>
        <w:t xml:space="preserve">: </w:t>
      </w:r>
      <w:r w:rsidRPr="0072358E">
        <w:rPr>
          <w:rFonts w:ascii="inherit" w:hAnsi="inherit" w:cs="inherit"/>
          <w:sz w:val="24"/>
          <w:szCs w:val="24"/>
        </w:rPr>
        <w:t>http://</w:t>
      </w:r>
      <w:hyperlink r:id="rId15" w:history="1">
        <w:r w:rsidRPr="0072358E">
          <w:rPr>
            <w:rStyle w:val="a4"/>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6" w:history="1">
        <w:r w:rsidRPr="00DC1C09">
          <w:rPr>
            <w:rStyle w:val="a4"/>
            <w:sz w:val="24"/>
            <w:szCs w:val="24"/>
            <w:lang w:val="en-US"/>
          </w:rPr>
          <w:t>http</w:t>
        </w:r>
        <w:r w:rsidRPr="00DC1C09">
          <w:rPr>
            <w:rStyle w:val="a4"/>
            <w:sz w:val="24"/>
            <w:szCs w:val="24"/>
          </w:rPr>
          <w:t>://</w:t>
        </w:r>
        <w:proofErr w:type="spellStart"/>
        <w:r w:rsidRPr="00DC1C09">
          <w:rPr>
            <w:rStyle w:val="a4"/>
            <w:sz w:val="24"/>
            <w:szCs w:val="24"/>
          </w:rPr>
          <w:t>www</w:t>
        </w:r>
        <w:proofErr w:type="spellEnd"/>
        <w:r w:rsidRPr="00DC1C09">
          <w:rPr>
            <w:rStyle w:val="a4"/>
            <w:sz w:val="24"/>
            <w:szCs w:val="24"/>
          </w:rPr>
          <w:t>.</w:t>
        </w:r>
        <w:proofErr w:type="spellStart"/>
        <w:r w:rsidRPr="00DC1C09">
          <w:rPr>
            <w:rStyle w:val="a4"/>
            <w:iCs/>
            <w:sz w:val="24"/>
            <w:szCs w:val="24"/>
            <w:lang w:val="en-US"/>
          </w:rPr>
          <w:t>torgi</w:t>
        </w:r>
        <w:proofErr w:type="spellEnd"/>
        <w:r w:rsidRPr="00DC1C09">
          <w:rPr>
            <w:rStyle w:val="a4"/>
            <w:iCs/>
            <w:sz w:val="24"/>
            <w:szCs w:val="24"/>
          </w:rPr>
          <w:t>.</w:t>
        </w:r>
        <w:proofErr w:type="spellStart"/>
        <w:r w:rsidRPr="00DC1C09">
          <w:rPr>
            <w:rStyle w:val="a4"/>
            <w:iCs/>
            <w:sz w:val="24"/>
            <w:szCs w:val="24"/>
            <w:lang w:val="en-US"/>
          </w:rPr>
          <w:t>gov</w:t>
        </w:r>
        <w:proofErr w:type="spellEnd"/>
        <w:r w:rsidRPr="00DC1C09">
          <w:rPr>
            <w:rStyle w:val="a4"/>
            <w:iCs/>
            <w:sz w:val="24"/>
            <w:szCs w:val="24"/>
          </w:rPr>
          <w:t>.</w:t>
        </w:r>
        <w:proofErr w:type="spellStart"/>
        <w:r w:rsidRPr="00DC1C09">
          <w:rPr>
            <w:rStyle w:val="a4"/>
            <w:iCs/>
            <w:sz w:val="24"/>
            <w:szCs w:val="24"/>
            <w:lang w:val="en-US"/>
          </w:rPr>
          <w:t>ru</w:t>
        </w:r>
        <w:proofErr w:type="spellEnd"/>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DC6961" w:rsidRDefault="00DC6961" w:rsidP="00DC6961">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DC6961" w:rsidRDefault="00DC6961" w:rsidP="00DC6961">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DC6961" w:rsidRDefault="00DC6961" w:rsidP="00DC6961">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DC6961" w:rsidRDefault="00DC6961" w:rsidP="00DC6961">
      <w:pPr>
        <w:suppressAutoHyphens/>
        <w:ind w:firstLine="720"/>
        <w:jc w:val="both"/>
        <w:rPr>
          <w:sz w:val="24"/>
          <w:szCs w:val="24"/>
        </w:rPr>
      </w:pPr>
      <w:r>
        <w:rPr>
          <w:sz w:val="24"/>
          <w:szCs w:val="24"/>
        </w:rPr>
        <w:t>Подача настоящей заявки на участие в аукционе и перечисление задатка являются в соответствии со статьей 438  Гражданского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 xml:space="preserve">фициальном Интернет-сайте Администрации </w:t>
      </w:r>
      <w:proofErr w:type="spellStart"/>
      <w:r>
        <w:rPr>
          <w:color w:val="000000"/>
          <w:sz w:val="24"/>
          <w:szCs w:val="24"/>
        </w:rPr>
        <w:t>Белокалитвинского</w:t>
      </w:r>
      <w:proofErr w:type="spellEnd"/>
      <w:r>
        <w:rPr>
          <w:color w:val="000000"/>
          <w:sz w:val="24"/>
          <w:szCs w:val="24"/>
        </w:rPr>
        <w:t xml:space="preserve"> района</w:t>
      </w:r>
      <w:r>
        <w:rPr>
          <w:sz w:val="24"/>
          <w:szCs w:val="24"/>
        </w:rPr>
        <w:t xml:space="preserve">: </w:t>
      </w:r>
      <w:r w:rsidRPr="00AB38EF">
        <w:rPr>
          <w:rFonts w:ascii="inherit" w:hAnsi="inherit" w:cs="inherit"/>
        </w:rPr>
        <w:t>http://</w:t>
      </w:r>
      <w:hyperlink r:id="rId17" w:history="1">
        <w:r>
          <w:rPr>
            <w:rStyle w:val="a4"/>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DC6961" w:rsidRDefault="00DC6961" w:rsidP="00DC6961">
      <w:pPr>
        <w:pBdr>
          <w:bottom w:val="single" w:sz="8" w:space="2" w:color="000000"/>
        </w:pBdr>
        <w:autoSpaceDE w:val="0"/>
        <w:ind w:firstLine="708"/>
        <w:jc w:val="both"/>
        <w:rPr>
          <w:sz w:val="24"/>
          <w:szCs w:val="24"/>
        </w:rPr>
      </w:pPr>
    </w:p>
    <w:p w:rsidR="00DC6961" w:rsidRDefault="00DC6961" w:rsidP="00DC6961">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DC6961" w:rsidRDefault="00DC6961" w:rsidP="00DC6961">
      <w:pPr>
        <w:pBdr>
          <w:bottom w:val="single" w:sz="8" w:space="2" w:color="000000"/>
        </w:pBdr>
        <w:autoSpaceDE w:val="0"/>
        <w:ind w:firstLine="708"/>
        <w:jc w:val="both"/>
      </w:pPr>
    </w:p>
    <w:p w:rsidR="00DC6961" w:rsidRDefault="00DC6961" w:rsidP="00DC6961">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DC6961" w:rsidRDefault="00DC6961" w:rsidP="00DC6961">
      <w:pPr>
        <w:pBdr>
          <w:bottom w:val="single" w:sz="8" w:space="2" w:color="000000"/>
        </w:pBdr>
        <w:autoSpaceDE w:val="0"/>
        <w:jc w:val="both"/>
        <w:rPr>
          <w:sz w:val="28"/>
          <w:szCs w:val="28"/>
        </w:rPr>
      </w:pPr>
      <w:r>
        <w:rPr>
          <w:sz w:val="28"/>
          <w:szCs w:val="28"/>
        </w:rPr>
        <w:t>____________________________________________________________________</w:t>
      </w:r>
    </w:p>
    <w:p w:rsidR="00DC6961" w:rsidRDefault="00DC6961" w:rsidP="00DC6961">
      <w:pPr>
        <w:pBdr>
          <w:bottom w:val="single" w:sz="8" w:space="2" w:color="000000"/>
        </w:pBdr>
        <w:autoSpaceDE w:val="0"/>
        <w:jc w:val="both"/>
      </w:pPr>
      <w:r>
        <w:rPr>
          <w:sz w:val="28"/>
          <w:szCs w:val="28"/>
        </w:rPr>
        <w:t>____________________________________________________________________</w:t>
      </w:r>
    </w:p>
    <w:p w:rsidR="00DC6961" w:rsidRDefault="00DC6961" w:rsidP="00DC6961">
      <w:pPr>
        <w:pBdr>
          <w:bottom w:val="single" w:sz="8" w:space="2" w:color="000000"/>
        </w:pBdr>
        <w:autoSpaceDE w:val="0"/>
        <w:jc w:val="both"/>
      </w:pPr>
    </w:p>
    <w:p w:rsidR="00DC6961" w:rsidRDefault="00DC6961" w:rsidP="00DC6961">
      <w:pPr>
        <w:pStyle w:val="3"/>
        <w:tabs>
          <w:tab w:val="clear" w:pos="0"/>
          <w:tab w:val="left" w:pos="720"/>
        </w:tabs>
        <w:ind w:left="0"/>
        <w:rPr>
          <w:sz w:val="30"/>
          <w:szCs w:val="30"/>
        </w:rPr>
      </w:pPr>
      <w:r>
        <w:lastRenderedPageBreak/>
        <w:t>Адрес Претендента:</w:t>
      </w:r>
      <w:r>
        <w:rPr>
          <w:b/>
        </w:rPr>
        <w:t xml:space="preserve"> </w:t>
      </w:r>
      <w:r>
        <w:rPr>
          <w:b/>
          <w:szCs w:val="24"/>
        </w:rPr>
        <w:t>____________________________________</w:t>
      </w:r>
      <w:r>
        <w:rPr>
          <w:b/>
        </w:rPr>
        <w:t>________________________</w:t>
      </w:r>
      <w:r>
        <w:rPr>
          <w:b/>
          <w:szCs w:val="24"/>
        </w:rPr>
        <w:t>__</w:t>
      </w:r>
    </w:p>
    <w:p w:rsidR="00DC6961" w:rsidRDefault="00DC6961" w:rsidP="00DC6961">
      <w:pPr>
        <w:jc w:val="both"/>
        <w:rPr>
          <w:sz w:val="24"/>
          <w:szCs w:val="24"/>
        </w:rPr>
      </w:pPr>
      <w:r>
        <w:rPr>
          <w:sz w:val="30"/>
          <w:szCs w:val="30"/>
        </w:rPr>
        <w:t>____________________________________________________________________________________________________________________________________</w:t>
      </w:r>
    </w:p>
    <w:p w:rsidR="00DC6961" w:rsidRDefault="00DC6961" w:rsidP="00DC6961">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DC6961" w:rsidRDefault="00DC6961" w:rsidP="00DC6961">
      <w:pPr>
        <w:tabs>
          <w:tab w:val="left" w:pos="2205"/>
        </w:tabs>
        <w:autoSpaceDE w:val="0"/>
      </w:pPr>
    </w:p>
    <w:p w:rsidR="00DC6961" w:rsidRDefault="00DC6961" w:rsidP="00DC6961">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DC6961" w:rsidRDefault="00DC6961" w:rsidP="00DC6961">
      <w:pPr>
        <w:tabs>
          <w:tab w:val="left" w:pos="2205"/>
        </w:tabs>
        <w:autoSpaceDE w:val="0"/>
        <w:rPr>
          <w:sz w:val="24"/>
          <w:szCs w:val="24"/>
        </w:rPr>
      </w:pPr>
      <w:r>
        <w:rPr>
          <w:vertAlign w:val="superscript"/>
        </w:rPr>
        <w:t xml:space="preserve">                                                (расшифровка подписи: фамилия, имя, отчество)</w:t>
      </w:r>
      <w:r>
        <w:tab/>
        <w:t xml:space="preserve">                                                 </w:t>
      </w:r>
      <w:proofErr w:type="gramStart"/>
      <w:r>
        <w:t xml:space="preserve">   </w:t>
      </w:r>
      <w:r>
        <w:rPr>
          <w:vertAlign w:val="superscript"/>
        </w:rPr>
        <w:t>(</w:t>
      </w:r>
      <w:proofErr w:type="gramEnd"/>
      <w:r>
        <w:rPr>
          <w:vertAlign w:val="superscript"/>
        </w:rPr>
        <w:t>подпись, печать)</w:t>
      </w:r>
    </w:p>
    <w:p w:rsidR="00DC6961" w:rsidRDefault="00DC6961" w:rsidP="00DC6961">
      <w:r>
        <w:rPr>
          <w:sz w:val="24"/>
          <w:szCs w:val="24"/>
        </w:rPr>
        <w:t>Дата подачи заявки</w:t>
      </w:r>
      <w:r>
        <w:t xml:space="preserve"> </w:t>
      </w:r>
      <w:r>
        <w:rPr>
          <w:sz w:val="28"/>
          <w:szCs w:val="28"/>
        </w:rPr>
        <w:t>__________________________</w:t>
      </w:r>
    </w:p>
    <w:p w:rsidR="00DC6961" w:rsidRDefault="00DC6961" w:rsidP="00DC6961">
      <w:pPr>
        <w:widowControl w:val="0"/>
        <w:jc w:val="both"/>
      </w:pPr>
    </w:p>
    <w:p w:rsidR="00DC6961" w:rsidRDefault="00DC6961" w:rsidP="00DC6961">
      <w:pPr>
        <w:widowControl w:val="0"/>
        <w:jc w:val="both"/>
        <w:rPr>
          <w:b/>
          <w:i/>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DC6961" w:rsidRDefault="00DC6961" w:rsidP="00DC6961">
      <w:pPr>
        <w:pStyle w:val="5"/>
        <w:tabs>
          <w:tab w:val="clear" w:pos="0"/>
          <w:tab w:val="left" w:pos="720"/>
        </w:tabs>
        <w:ind w:left="0"/>
        <w:rPr>
          <w:b/>
          <w:i/>
          <w:sz w:val="24"/>
          <w:szCs w:val="24"/>
        </w:rPr>
      </w:pPr>
    </w:p>
    <w:p w:rsidR="00DC6961" w:rsidRDefault="00DC6961" w:rsidP="00DC6961">
      <w:pPr>
        <w:pStyle w:val="5"/>
        <w:tabs>
          <w:tab w:val="clear" w:pos="0"/>
          <w:tab w:val="left" w:pos="720"/>
        </w:tabs>
        <w:ind w:left="0"/>
        <w:rPr>
          <w:szCs w:val="28"/>
        </w:rPr>
      </w:pPr>
      <w:r>
        <w:rPr>
          <w:sz w:val="24"/>
          <w:szCs w:val="24"/>
        </w:rPr>
        <w:t xml:space="preserve">Подпись уполномоченного лица Продавца </w:t>
      </w:r>
    </w:p>
    <w:p w:rsidR="00DC6961" w:rsidRDefault="00DC6961" w:rsidP="00DC6961">
      <w:pPr>
        <w:tabs>
          <w:tab w:val="left" w:pos="2205"/>
        </w:tabs>
        <w:autoSpaceDE w:val="0"/>
        <w:rPr>
          <w:vertAlign w:val="superscript"/>
        </w:rPr>
      </w:pPr>
      <w:r>
        <w:rPr>
          <w:sz w:val="28"/>
          <w:szCs w:val="28"/>
        </w:rPr>
        <w:t>_____________________________________              ___________________</w:t>
      </w:r>
    </w:p>
    <w:p w:rsidR="00DC6961" w:rsidRDefault="00DC6961" w:rsidP="00DC6961">
      <w:pPr>
        <w:tabs>
          <w:tab w:val="left" w:pos="2205"/>
        </w:tabs>
        <w:autoSpaceDE w:val="0"/>
        <w:rPr>
          <w:sz w:val="24"/>
          <w:szCs w:val="24"/>
        </w:rPr>
      </w:pPr>
      <w:r>
        <w:rPr>
          <w:vertAlign w:val="superscript"/>
        </w:rPr>
        <w:t xml:space="preserve">                                                (расшифровка подписи: фамилия, имя, отчество)</w:t>
      </w:r>
      <w:r>
        <w:tab/>
        <w:t xml:space="preserve">                                                 </w:t>
      </w:r>
      <w:proofErr w:type="gramStart"/>
      <w:r>
        <w:t xml:space="preserve">   </w:t>
      </w:r>
      <w:r>
        <w:rPr>
          <w:vertAlign w:val="superscript"/>
        </w:rPr>
        <w:t>(</w:t>
      </w:r>
      <w:proofErr w:type="gramEnd"/>
      <w:r>
        <w:rPr>
          <w:vertAlign w:val="superscript"/>
        </w:rPr>
        <w:t>подпись, печать)</w:t>
      </w:r>
    </w:p>
    <w:p w:rsidR="00DC6961" w:rsidRDefault="00DC6961" w:rsidP="00DC6961">
      <w:pPr>
        <w:widowControl w:val="0"/>
        <w:jc w:val="both"/>
        <w:rPr>
          <w:b/>
          <w:sz w:val="28"/>
          <w:szCs w:val="28"/>
        </w:rPr>
      </w:pPr>
      <w:r>
        <w:rPr>
          <w:sz w:val="24"/>
          <w:szCs w:val="24"/>
        </w:rPr>
        <w:t>Заявка зарегистрирована в журнале приема заявок за № _________________.</w:t>
      </w: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p>
    <w:p w:rsidR="00DC6961" w:rsidRDefault="00DC6961" w:rsidP="00DC6961">
      <w:pPr>
        <w:jc w:val="center"/>
        <w:rPr>
          <w:b/>
          <w:sz w:val="28"/>
          <w:szCs w:val="28"/>
        </w:rPr>
      </w:pPr>
      <w:r>
        <w:rPr>
          <w:b/>
          <w:sz w:val="28"/>
          <w:szCs w:val="28"/>
        </w:rPr>
        <w:t xml:space="preserve">Требования к оформлению представляемых Претендентами </w:t>
      </w:r>
    </w:p>
    <w:p w:rsidR="00DC6961" w:rsidRDefault="00DC6961" w:rsidP="00DC6961">
      <w:pPr>
        <w:jc w:val="center"/>
        <w:rPr>
          <w:rFonts w:ascii="Calibri" w:hAnsi="Calibri" w:cs="Calibri"/>
        </w:rPr>
      </w:pPr>
      <w:r>
        <w:rPr>
          <w:b/>
          <w:sz w:val="28"/>
          <w:szCs w:val="28"/>
        </w:rPr>
        <w:t>документов на участие в аукционе</w:t>
      </w:r>
    </w:p>
    <w:p w:rsidR="00DC6961" w:rsidRDefault="00DC6961" w:rsidP="00DC6961">
      <w:pPr>
        <w:pStyle w:val="32"/>
        <w:ind w:firstLine="540"/>
        <w:rPr>
          <w:rFonts w:ascii="Calibri" w:hAnsi="Calibri" w:cs="Calibri"/>
        </w:rPr>
      </w:pPr>
    </w:p>
    <w:p w:rsidR="00DC6961" w:rsidRDefault="00DC6961" w:rsidP="00DC6961">
      <w:pPr>
        <w:pStyle w:val="32"/>
        <w:suppressLineNumbers/>
        <w:suppressAutoHyphens/>
        <w:ind w:firstLine="540"/>
        <w:rPr>
          <w:szCs w:val="24"/>
        </w:rPr>
      </w:pPr>
      <w:r>
        <w:t>Заявка заполняется</w:t>
      </w:r>
      <w:r>
        <w:rPr>
          <w:szCs w:val="24"/>
        </w:rPr>
        <w:t xml:space="preserve"> на русском языке и должна быть написана от руки разборчивыми буквами или набрана на компьютере, Заявка удостоверяется подписью и печатью заявителя (для юридического лица). </w:t>
      </w:r>
    </w:p>
    <w:p w:rsidR="00DC6961" w:rsidRDefault="00DC6961" w:rsidP="00DC6961">
      <w:pPr>
        <w:pStyle w:val="32"/>
        <w:suppressLineNumbers/>
        <w:suppressAutoHyphens/>
        <w:ind w:firstLine="540"/>
        <w:rPr>
          <w:szCs w:val="24"/>
        </w:rPr>
      </w:pPr>
      <w:r>
        <w:rPr>
          <w:szCs w:val="24"/>
        </w:rPr>
        <w:t xml:space="preserve">Все документы, входящие в состав заявки, должны быть оформлены с учётом следующих требований: </w:t>
      </w:r>
    </w:p>
    <w:p w:rsidR="00DC6961" w:rsidRDefault="00DC6961" w:rsidP="00DC6961">
      <w:pPr>
        <w:pStyle w:val="32"/>
        <w:numPr>
          <w:ilvl w:val="0"/>
          <w:numId w:val="3"/>
        </w:numPr>
        <w:suppressLineNumbers/>
        <w:tabs>
          <w:tab w:val="left" w:pos="1260"/>
        </w:tabs>
        <w:suppressAutoHyphens/>
        <w:rPr>
          <w:szCs w:val="24"/>
        </w:rPr>
      </w:pPr>
      <w:r>
        <w:rPr>
          <w:szCs w:val="24"/>
        </w:rPr>
        <w:t xml:space="preserve">документы представляются в оригинале или копиях, которые должны </w:t>
      </w:r>
      <w:proofErr w:type="gramStart"/>
      <w:r>
        <w:rPr>
          <w:szCs w:val="24"/>
        </w:rPr>
        <w:t>быть  подписаны</w:t>
      </w:r>
      <w:proofErr w:type="gramEnd"/>
      <w:r>
        <w:rPr>
          <w:szCs w:val="24"/>
        </w:rPr>
        <w:t xml:space="preserve"> уполномоченным лицом и заверены печатью заявителя (для юридических лиц); </w:t>
      </w:r>
    </w:p>
    <w:p w:rsidR="00DC6961" w:rsidRDefault="00DC6961" w:rsidP="00DC6961">
      <w:pPr>
        <w:numPr>
          <w:ilvl w:val="0"/>
          <w:numId w:val="3"/>
        </w:numPr>
        <w:suppressLineNumbers/>
        <w:tabs>
          <w:tab w:val="left" w:pos="1260"/>
        </w:tabs>
        <w:suppressAutoHyphens/>
        <w:jc w:val="both"/>
        <w:rPr>
          <w:sz w:val="24"/>
          <w:szCs w:val="24"/>
        </w:rPr>
      </w:pPr>
      <w:r>
        <w:rPr>
          <w:sz w:val="24"/>
          <w:szCs w:val="24"/>
        </w:rPr>
        <w:t xml:space="preserve">копии учредительных документов должны быть заверены; </w:t>
      </w:r>
    </w:p>
    <w:p w:rsidR="00DC6961" w:rsidRDefault="00DC6961" w:rsidP="00DC6961">
      <w:pPr>
        <w:numPr>
          <w:ilvl w:val="0"/>
          <w:numId w:val="3"/>
        </w:numPr>
        <w:suppressLineNumbers/>
        <w:tabs>
          <w:tab w:val="left" w:pos="1260"/>
        </w:tabs>
        <w:suppressAutoHyphens/>
        <w:jc w:val="both"/>
        <w:rPr>
          <w:sz w:val="24"/>
          <w:szCs w:val="24"/>
        </w:rPr>
      </w:pPr>
      <w:r>
        <w:rPr>
          <w:sz w:val="24"/>
          <w:szCs w:val="24"/>
        </w:rPr>
        <w:t>сведения о доле Российской Федерации, субъекта Российской Федерации, муниципального образования в уставном капитале юридического лица, подписанные уполномоченными лицами (руководителем и главным бухгалтером) и заверенные печатью заявителя (для юридических лиц);</w:t>
      </w:r>
    </w:p>
    <w:p w:rsidR="00DC6961" w:rsidRDefault="00DC6961" w:rsidP="00DC6961">
      <w:pPr>
        <w:numPr>
          <w:ilvl w:val="0"/>
          <w:numId w:val="3"/>
        </w:numPr>
        <w:suppressLineNumbers/>
        <w:tabs>
          <w:tab w:val="left" w:pos="1260"/>
        </w:tabs>
        <w:suppressAutoHyphens/>
        <w:jc w:val="both"/>
        <w:rPr>
          <w:sz w:val="24"/>
          <w:szCs w:val="24"/>
        </w:rPr>
      </w:pPr>
      <w:r>
        <w:rPr>
          <w:sz w:val="24"/>
          <w:szCs w:val="24"/>
        </w:rPr>
        <w:t xml:space="preserve">в документах не допускается применение факсимильных подписей, а также наличие подчисток и исправлений; </w:t>
      </w:r>
    </w:p>
    <w:p w:rsidR="00DC6961" w:rsidRDefault="00DC6961" w:rsidP="00DC6961">
      <w:pPr>
        <w:numPr>
          <w:ilvl w:val="0"/>
          <w:numId w:val="3"/>
        </w:numPr>
        <w:suppressLineNumbers/>
        <w:tabs>
          <w:tab w:val="left" w:pos="1260"/>
        </w:tabs>
        <w:suppressAutoHyphens/>
        <w:jc w:val="both"/>
        <w:rPr>
          <w:sz w:val="24"/>
          <w:szCs w:val="24"/>
        </w:rPr>
      </w:pPr>
      <w:r>
        <w:rPr>
          <w:sz w:val="24"/>
          <w:szCs w:val="24"/>
        </w:rPr>
        <w:t>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DC6961" w:rsidRDefault="00DC6961" w:rsidP="00DC6961">
      <w:pPr>
        <w:numPr>
          <w:ilvl w:val="0"/>
          <w:numId w:val="3"/>
        </w:numPr>
        <w:suppressLineNumbers/>
        <w:tabs>
          <w:tab w:val="left" w:pos="1260"/>
        </w:tabs>
        <w:suppressAutoHyphens/>
        <w:jc w:val="both"/>
        <w:rPr>
          <w:sz w:val="24"/>
          <w:szCs w:val="24"/>
        </w:rPr>
      </w:pPr>
      <w:r>
        <w:rPr>
          <w:sz w:val="24"/>
          <w:szCs w:val="24"/>
        </w:rPr>
        <w:t>документы, насчитывающие более одного листа, должны быть пронумерованы, прошиты и заверены печатью заявителя и подписью уполномоченного лица.</w:t>
      </w:r>
    </w:p>
    <w:p w:rsidR="00DC6961" w:rsidRDefault="00DC6961" w:rsidP="00DC6961">
      <w:pPr>
        <w:suppressLineNumbers/>
        <w:suppressAutoHyphens/>
        <w:autoSpaceDE w:val="0"/>
        <w:ind w:firstLine="540"/>
        <w:rPr>
          <w:sz w:val="24"/>
          <w:szCs w:val="24"/>
        </w:rPr>
      </w:pPr>
      <w:r>
        <w:rPr>
          <w:sz w:val="24"/>
          <w:szCs w:val="24"/>
        </w:rPr>
        <w:t>В случае подачи заявки представителем претендента предъявляется надлежащим образом оформленная доверенность, заверенная нотариально (для заявителей физических лиц и индивидуальных предпринимателей) или подписанная уполномоченным лицом и заверенная печатью заявителя (для юридических лиц).</w:t>
      </w:r>
    </w:p>
    <w:p w:rsidR="00DC6961" w:rsidRDefault="00DC6961" w:rsidP="00DC6961">
      <w:pPr>
        <w:suppressLineNumbers/>
        <w:suppressAutoHyphens/>
        <w:autoSpaceDE w:val="0"/>
        <w:ind w:firstLine="540"/>
        <w:rPr>
          <w:sz w:val="24"/>
          <w:szCs w:val="24"/>
        </w:rPr>
      </w:pPr>
      <w:r>
        <w:rPr>
          <w:sz w:val="24"/>
          <w:szCs w:val="24"/>
        </w:rPr>
        <w:t>Обязанность доказать свое право на приобретение муниципального имущества возлагается на претендента.</w:t>
      </w:r>
    </w:p>
    <w:p w:rsidR="00DC6961" w:rsidRDefault="00DC6961" w:rsidP="00DC6961">
      <w:pPr>
        <w:suppressLineNumbers/>
        <w:suppressAutoHyphens/>
        <w:jc w:val="both"/>
        <w:rPr>
          <w:sz w:val="24"/>
          <w:szCs w:val="24"/>
        </w:rPr>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suppressLineNumbers/>
        <w:suppressAutoHyphens/>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jc w:val="both"/>
      </w:pPr>
    </w:p>
    <w:p w:rsidR="00DC6961" w:rsidRDefault="00DC6961" w:rsidP="00DC6961">
      <w:pPr>
        <w:autoSpaceDE w:val="0"/>
        <w:ind w:firstLine="540"/>
        <w:rPr>
          <w:rFonts w:ascii="Calibri" w:hAnsi="Calibri" w:cs="Calibri"/>
        </w:rPr>
      </w:pPr>
    </w:p>
    <w:p w:rsidR="00DC6961" w:rsidRDefault="00DC6961" w:rsidP="00DC6961">
      <w:pPr>
        <w:autoSpaceDE w:val="0"/>
        <w:ind w:firstLine="540"/>
        <w:jc w:val="center"/>
        <w:rPr>
          <w:b/>
          <w:sz w:val="28"/>
          <w:szCs w:val="28"/>
        </w:rPr>
      </w:pPr>
    </w:p>
    <w:p w:rsidR="00DC6961" w:rsidRDefault="00DC6961" w:rsidP="00DC6961">
      <w:pPr>
        <w:autoSpaceDE w:val="0"/>
        <w:ind w:firstLine="540"/>
        <w:jc w:val="center"/>
        <w:rPr>
          <w:b/>
          <w:sz w:val="28"/>
          <w:szCs w:val="28"/>
        </w:rPr>
      </w:pPr>
    </w:p>
    <w:p w:rsidR="00DC6961" w:rsidRDefault="00DC6961" w:rsidP="00DC6961">
      <w:pPr>
        <w:autoSpaceDE w:val="0"/>
        <w:ind w:firstLine="540"/>
        <w:jc w:val="center"/>
        <w:rPr>
          <w:rFonts w:ascii="Calibri" w:hAnsi="Calibri" w:cs="Calibri"/>
        </w:rPr>
      </w:pPr>
      <w:r>
        <w:rPr>
          <w:b/>
          <w:sz w:val="28"/>
          <w:szCs w:val="28"/>
        </w:rPr>
        <w:t>Порядок проведения аукциона</w:t>
      </w:r>
    </w:p>
    <w:p w:rsidR="00DC6961" w:rsidRDefault="00DC6961" w:rsidP="00DC6961">
      <w:pPr>
        <w:autoSpaceDE w:val="0"/>
        <w:ind w:firstLine="540"/>
        <w:rPr>
          <w:rFonts w:ascii="Calibri" w:hAnsi="Calibri" w:cs="Calibri"/>
        </w:rPr>
      </w:pPr>
    </w:p>
    <w:p w:rsidR="00DC6961" w:rsidRDefault="00DC6961" w:rsidP="00DC6961">
      <w:pPr>
        <w:suppressLineNumbers/>
        <w:suppressAutoHyphens/>
        <w:autoSpaceDE w:val="0"/>
        <w:ind w:firstLine="540"/>
        <w:jc w:val="both"/>
        <w:rPr>
          <w:sz w:val="24"/>
          <w:szCs w:val="24"/>
        </w:rPr>
      </w:pPr>
      <w:r>
        <w:rPr>
          <w:sz w:val="24"/>
          <w:szCs w:val="24"/>
        </w:rPr>
        <w:t>Аукцион с подачей предложений о цене имущества в открытой форме проводится в следующем порядке:</w:t>
      </w:r>
    </w:p>
    <w:p w:rsidR="00DC6961" w:rsidRDefault="00DC6961" w:rsidP="00DC6961">
      <w:pPr>
        <w:suppressLineNumbers/>
        <w:suppressAutoHyphens/>
        <w:autoSpaceDE w:val="0"/>
        <w:ind w:firstLine="540"/>
        <w:jc w:val="both"/>
        <w:rPr>
          <w:sz w:val="24"/>
          <w:szCs w:val="24"/>
        </w:rPr>
      </w:pPr>
      <w:r>
        <w:rPr>
          <w:sz w:val="24"/>
          <w:szCs w:val="24"/>
        </w:rPr>
        <w:t>а) аукцион ведет аукционист в присутствии уполномоченного представителя продавца, который обеспечивает порядок при проведении торгов;</w:t>
      </w:r>
    </w:p>
    <w:p w:rsidR="00DC6961" w:rsidRDefault="00DC6961" w:rsidP="00DC6961">
      <w:pPr>
        <w:suppressLineNumbers/>
        <w:suppressAutoHyphens/>
        <w:autoSpaceDE w:val="0"/>
        <w:ind w:firstLine="540"/>
        <w:jc w:val="both"/>
        <w:rPr>
          <w:sz w:val="24"/>
          <w:szCs w:val="24"/>
        </w:rPr>
      </w:pPr>
      <w:r>
        <w:rPr>
          <w:sz w:val="24"/>
          <w:szCs w:val="24"/>
        </w:rPr>
        <w:t>б) участникам аукциона выдаются пронумерованные карточки участника аукциона (далее именуются - карточки);</w:t>
      </w:r>
    </w:p>
    <w:p w:rsidR="00DC6961" w:rsidRDefault="00DC6961" w:rsidP="00DC6961">
      <w:pPr>
        <w:suppressLineNumbers/>
        <w:suppressAutoHyphens/>
        <w:autoSpaceDE w:val="0"/>
        <w:ind w:firstLine="540"/>
        <w:jc w:val="both"/>
        <w:rPr>
          <w:sz w:val="24"/>
          <w:szCs w:val="24"/>
        </w:rPr>
      </w:pPr>
      <w:r>
        <w:rPr>
          <w:sz w:val="24"/>
          <w:szCs w:val="24"/>
        </w:rPr>
        <w:t>в) аукцион начинается с объявления уполномоченным представителем продавца об открытии аукциона;</w:t>
      </w:r>
    </w:p>
    <w:p w:rsidR="00DC6961" w:rsidRDefault="00DC6961" w:rsidP="00DC6961">
      <w:pPr>
        <w:suppressLineNumbers/>
        <w:suppressAutoHyphens/>
        <w:autoSpaceDE w:val="0"/>
        <w:ind w:firstLine="540"/>
        <w:jc w:val="both"/>
        <w:rPr>
          <w:sz w:val="24"/>
          <w:szCs w:val="24"/>
        </w:rPr>
      </w:pPr>
      <w:r>
        <w:rPr>
          <w:sz w:val="24"/>
          <w:szCs w:val="24"/>
        </w:rPr>
        <w:t>г) после открытия аукциона аукционистом оглашаются наименование имущества, основные его характеристики, начальная цена продажи и "шаг аукциона".</w:t>
      </w:r>
    </w:p>
    <w:p w:rsidR="00DC6961" w:rsidRDefault="00DC6961" w:rsidP="00DC6961">
      <w:pPr>
        <w:suppressLineNumbers/>
        <w:suppressAutoHyphens/>
        <w:autoSpaceDE w:val="0"/>
        <w:ind w:firstLine="540"/>
        <w:jc w:val="both"/>
        <w:rPr>
          <w:sz w:val="24"/>
          <w:szCs w:val="24"/>
        </w:rPr>
      </w:pPr>
      <w:r>
        <w:rPr>
          <w:sz w:val="24"/>
          <w:szCs w:val="24"/>
        </w:rPr>
        <w:t>"Шаг аукциона" устанавливается продавцом в фиксированной сумме и не изменяется в течение всего аукциона;</w:t>
      </w:r>
    </w:p>
    <w:p w:rsidR="00DC6961" w:rsidRDefault="00DC6961" w:rsidP="00DC6961">
      <w:pPr>
        <w:suppressLineNumbers/>
        <w:suppressAutoHyphens/>
        <w:autoSpaceDE w:val="0"/>
        <w:ind w:firstLine="540"/>
        <w:jc w:val="both"/>
        <w:rPr>
          <w:sz w:val="24"/>
          <w:szCs w:val="24"/>
        </w:rPr>
      </w:pPr>
      <w:r>
        <w:rPr>
          <w:sz w:val="24"/>
          <w:szCs w:val="24"/>
        </w:rPr>
        <w:t>д) после оглашения аукционистом начальной цены продажи участникам аукциона предлагается заявить эту цену путем поднятия карточек;</w:t>
      </w:r>
    </w:p>
    <w:p w:rsidR="00DC6961" w:rsidRDefault="00DC6961" w:rsidP="00DC6961">
      <w:pPr>
        <w:suppressLineNumbers/>
        <w:suppressAutoHyphens/>
        <w:autoSpaceDE w:val="0"/>
        <w:ind w:firstLine="540"/>
        <w:jc w:val="both"/>
        <w:rPr>
          <w:sz w:val="24"/>
          <w:szCs w:val="24"/>
        </w:rPr>
      </w:pPr>
      <w:r>
        <w:rPr>
          <w:sz w:val="24"/>
          <w:szCs w:val="24"/>
        </w:rPr>
        <w:t>е)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DC6961" w:rsidRDefault="00DC6961" w:rsidP="00DC6961">
      <w:pPr>
        <w:suppressLineNumbers/>
        <w:suppressAutoHyphens/>
        <w:autoSpaceDE w:val="0"/>
        <w:ind w:firstLine="540"/>
        <w:jc w:val="both"/>
        <w:rPr>
          <w:sz w:val="24"/>
          <w:szCs w:val="24"/>
        </w:rPr>
      </w:pPr>
      <w:r>
        <w:rPr>
          <w:sz w:val="24"/>
          <w:szCs w:val="24"/>
        </w:rPr>
        <w:t>ж)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6961" w:rsidRDefault="00DC6961" w:rsidP="00DC6961">
      <w:pPr>
        <w:suppressLineNumbers/>
        <w:suppressAutoHyphens/>
        <w:autoSpaceDE w:val="0"/>
        <w:ind w:firstLine="540"/>
        <w:jc w:val="both"/>
        <w:rPr>
          <w:sz w:val="24"/>
          <w:szCs w:val="24"/>
        </w:rPr>
      </w:pPr>
      <w:r>
        <w:rPr>
          <w:sz w:val="24"/>
          <w:szCs w:val="24"/>
        </w:rPr>
        <w:t>з)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6961" w:rsidRDefault="00DC6961" w:rsidP="00DC6961">
      <w:pPr>
        <w:suppressLineNumbers/>
        <w:suppressAutoHyphens/>
        <w:autoSpaceDE w:val="0"/>
        <w:ind w:firstLine="540"/>
        <w:jc w:val="both"/>
        <w:rPr>
          <w:sz w:val="24"/>
          <w:szCs w:val="24"/>
        </w:rPr>
      </w:pPr>
      <w:r>
        <w:rPr>
          <w:sz w:val="24"/>
          <w:szCs w:val="24"/>
        </w:rPr>
        <w:t>и) цена имущества, предложенная победителем аукциона, заносится в протокол об итогах аукциона, составляемый в 2 экземплярах.</w:t>
      </w:r>
    </w:p>
    <w:p w:rsidR="00DC6961" w:rsidRDefault="00DC6961" w:rsidP="00DC6961">
      <w:pPr>
        <w:suppressLineNumbers/>
        <w:suppressAutoHyphens/>
        <w:autoSpaceDE w:val="0"/>
        <w:ind w:firstLine="540"/>
        <w:jc w:val="both"/>
        <w:rPr>
          <w:sz w:val="24"/>
          <w:szCs w:val="24"/>
        </w:rPr>
      </w:pPr>
      <w:r>
        <w:rPr>
          <w:sz w:val="24"/>
          <w:szCs w:val="24"/>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DC6961" w:rsidRDefault="00DC6961" w:rsidP="00DC6961">
      <w:pPr>
        <w:suppressLineNumbers/>
        <w:suppressAutoHyphens/>
        <w:autoSpaceDE w:val="0"/>
        <w:ind w:firstLine="540"/>
        <w:jc w:val="both"/>
        <w:rPr>
          <w:sz w:val="24"/>
          <w:szCs w:val="24"/>
        </w:rPr>
      </w:pPr>
      <w:r>
        <w:rPr>
          <w:sz w:val="24"/>
          <w:szCs w:val="24"/>
        </w:rPr>
        <w:t>к)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DC6961" w:rsidRDefault="00DC6961" w:rsidP="00DC6961">
      <w:pPr>
        <w:suppressLineNumbers/>
        <w:suppressAutoHyphens/>
        <w:autoSpaceDE w:val="0"/>
        <w:ind w:firstLine="540"/>
        <w:jc w:val="both"/>
      </w:pPr>
      <w:r>
        <w:rPr>
          <w:sz w:val="24"/>
          <w:szCs w:val="24"/>
        </w:rPr>
        <w:lastRenderedPageBreak/>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D06303" w:rsidRDefault="00D06303">
      <w:bookmarkStart w:id="0" w:name="_GoBack"/>
      <w:bookmarkEnd w:id="0"/>
    </w:p>
    <w:sectPr w:rsidR="00D06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sz w:val="1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C7"/>
    <w:rsid w:val="006317C7"/>
    <w:rsid w:val="00D06303"/>
    <w:rsid w:val="00DC6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C8A2E-10D0-4233-8D2E-98AE4BDD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961"/>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DC6961"/>
    <w:pPr>
      <w:keepNext/>
      <w:numPr>
        <w:numId w:val="1"/>
      </w:numPr>
      <w:jc w:val="both"/>
      <w:outlineLvl w:val="0"/>
    </w:pPr>
    <w:rPr>
      <w:sz w:val="28"/>
    </w:rPr>
  </w:style>
  <w:style w:type="paragraph" w:styleId="2">
    <w:name w:val="heading 2"/>
    <w:basedOn w:val="a"/>
    <w:next w:val="a"/>
    <w:link w:val="20"/>
    <w:qFormat/>
    <w:rsid w:val="00DC6961"/>
    <w:pPr>
      <w:keepNext/>
      <w:numPr>
        <w:ilvl w:val="1"/>
        <w:numId w:val="1"/>
      </w:numPr>
      <w:ind w:left="720"/>
      <w:outlineLvl w:val="1"/>
    </w:pPr>
    <w:rPr>
      <w:sz w:val="24"/>
    </w:rPr>
  </w:style>
  <w:style w:type="paragraph" w:styleId="3">
    <w:name w:val="heading 3"/>
    <w:basedOn w:val="a"/>
    <w:next w:val="a"/>
    <w:link w:val="30"/>
    <w:qFormat/>
    <w:rsid w:val="00DC6961"/>
    <w:pPr>
      <w:keepNext/>
      <w:numPr>
        <w:ilvl w:val="2"/>
        <w:numId w:val="1"/>
      </w:numPr>
      <w:ind w:left="720"/>
      <w:jc w:val="both"/>
      <w:outlineLvl w:val="2"/>
    </w:pPr>
    <w:rPr>
      <w:sz w:val="24"/>
    </w:rPr>
  </w:style>
  <w:style w:type="paragraph" w:styleId="4">
    <w:name w:val="heading 4"/>
    <w:basedOn w:val="a"/>
    <w:next w:val="a"/>
    <w:link w:val="40"/>
    <w:qFormat/>
    <w:rsid w:val="00DC6961"/>
    <w:pPr>
      <w:keepNext/>
      <w:numPr>
        <w:ilvl w:val="3"/>
        <w:numId w:val="1"/>
      </w:numPr>
      <w:ind w:left="720"/>
      <w:jc w:val="both"/>
      <w:outlineLvl w:val="3"/>
    </w:pPr>
    <w:rPr>
      <w:sz w:val="24"/>
    </w:rPr>
  </w:style>
  <w:style w:type="paragraph" w:styleId="5">
    <w:name w:val="heading 5"/>
    <w:basedOn w:val="a"/>
    <w:next w:val="a"/>
    <w:link w:val="50"/>
    <w:qFormat/>
    <w:rsid w:val="00DC6961"/>
    <w:pPr>
      <w:keepNext/>
      <w:numPr>
        <w:ilvl w:val="4"/>
        <w:numId w:val="1"/>
      </w:numPr>
      <w:ind w:left="720"/>
      <w:jc w:val="both"/>
      <w:outlineLvl w:val="4"/>
    </w:pPr>
    <w:rPr>
      <w:sz w:val="28"/>
    </w:rPr>
  </w:style>
  <w:style w:type="paragraph" w:styleId="6">
    <w:name w:val="heading 6"/>
    <w:basedOn w:val="a"/>
    <w:next w:val="a"/>
    <w:link w:val="60"/>
    <w:qFormat/>
    <w:rsid w:val="00DC6961"/>
    <w:pPr>
      <w:keepNext/>
      <w:numPr>
        <w:ilvl w:val="5"/>
        <w:numId w:val="1"/>
      </w:numPr>
      <w:ind w:left="709"/>
      <w:jc w:val="both"/>
      <w:outlineLvl w:val="5"/>
    </w:pPr>
    <w:rPr>
      <w:sz w:val="24"/>
    </w:rPr>
  </w:style>
  <w:style w:type="paragraph" w:styleId="7">
    <w:name w:val="heading 7"/>
    <w:basedOn w:val="a"/>
    <w:next w:val="a"/>
    <w:link w:val="70"/>
    <w:qFormat/>
    <w:rsid w:val="00DC6961"/>
    <w:pPr>
      <w:keepNext/>
      <w:numPr>
        <w:ilvl w:val="6"/>
        <w:numId w:val="1"/>
      </w:numPr>
      <w:outlineLvl w:val="6"/>
    </w:pPr>
    <w:rPr>
      <w:bCs/>
      <w:sz w:val="26"/>
    </w:rPr>
  </w:style>
  <w:style w:type="paragraph" w:styleId="8">
    <w:name w:val="heading 8"/>
    <w:basedOn w:val="a"/>
    <w:next w:val="a"/>
    <w:link w:val="80"/>
    <w:qFormat/>
    <w:rsid w:val="00DC6961"/>
    <w:pPr>
      <w:keepNext/>
      <w:numPr>
        <w:ilvl w:val="7"/>
        <w:numId w:val="1"/>
      </w:numPr>
      <w:outlineLvl w:val="7"/>
    </w:pPr>
    <w:rPr>
      <w:b/>
    </w:rPr>
  </w:style>
  <w:style w:type="paragraph" w:styleId="9">
    <w:name w:val="heading 9"/>
    <w:basedOn w:val="a"/>
    <w:next w:val="a"/>
    <w:link w:val="90"/>
    <w:qFormat/>
    <w:rsid w:val="00DC6961"/>
    <w:pPr>
      <w:keepNext/>
      <w:numPr>
        <w:ilvl w:val="8"/>
        <w:numId w:val="1"/>
      </w:numPr>
      <w:shd w:val="clear" w:color="auto" w:fill="FFFFFF"/>
      <w:ind w:left="720"/>
      <w:outlineLvl w:val="8"/>
    </w:pPr>
    <w:rPr>
      <w:color w:val="000000"/>
      <w:spacing w:val="1"/>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6961"/>
    <w:rPr>
      <w:rFonts w:ascii="Times New Roman" w:eastAsia="Times New Roman" w:hAnsi="Times New Roman" w:cs="Times New Roman"/>
      <w:sz w:val="28"/>
      <w:szCs w:val="20"/>
      <w:lang w:eastAsia="zh-CN"/>
    </w:rPr>
  </w:style>
  <w:style w:type="character" w:customStyle="1" w:styleId="20">
    <w:name w:val="Заголовок 2 Знак"/>
    <w:basedOn w:val="a0"/>
    <w:link w:val="2"/>
    <w:rsid w:val="00DC6961"/>
    <w:rPr>
      <w:rFonts w:ascii="Times New Roman" w:eastAsia="Times New Roman" w:hAnsi="Times New Roman" w:cs="Times New Roman"/>
      <w:sz w:val="24"/>
      <w:szCs w:val="20"/>
      <w:lang w:eastAsia="zh-CN"/>
    </w:rPr>
  </w:style>
  <w:style w:type="character" w:customStyle="1" w:styleId="30">
    <w:name w:val="Заголовок 3 Знак"/>
    <w:basedOn w:val="a0"/>
    <w:link w:val="3"/>
    <w:rsid w:val="00DC6961"/>
    <w:rPr>
      <w:rFonts w:ascii="Times New Roman" w:eastAsia="Times New Roman" w:hAnsi="Times New Roman" w:cs="Times New Roman"/>
      <w:sz w:val="24"/>
      <w:szCs w:val="20"/>
      <w:lang w:eastAsia="zh-CN"/>
    </w:rPr>
  </w:style>
  <w:style w:type="character" w:customStyle="1" w:styleId="40">
    <w:name w:val="Заголовок 4 Знак"/>
    <w:basedOn w:val="a0"/>
    <w:link w:val="4"/>
    <w:rsid w:val="00DC6961"/>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DC6961"/>
    <w:rPr>
      <w:rFonts w:ascii="Times New Roman" w:eastAsia="Times New Roman" w:hAnsi="Times New Roman" w:cs="Times New Roman"/>
      <w:sz w:val="28"/>
      <w:szCs w:val="20"/>
      <w:lang w:eastAsia="zh-CN"/>
    </w:rPr>
  </w:style>
  <w:style w:type="character" w:customStyle="1" w:styleId="60">
    <w:name w:val="Заголовок 6 Знак"/>
    <w:basedOn w:val="a0"/>
    <w:link w:val="6"/>
    <w:rsid w:val="00DC6961"/>
    <w:rPr>
      <w:rFonts w:ascii="Times New Roman" w:eastAsia="Times New Roman" w:hAnsi="Times New Roman" w:cs="Times New Roman"/>
      <w:sz w:val="24"/>
      <w:szCs w:val="20"/>
      <w:lang w:eastAsia="zh-CN"/>
    </w:rPr>
  </w:style>
  <w:style w:type="character" w:customStyle="1" w:styleId="70">
    <w:name w:val="Заголовок 7 Знак"/>
    <w:basedOn w:val="a0"/>
    <w:link w:val="7"/>
    <w:rsid w:val="00DC6961"/>
    <w:rPr>
      <w:rFonts w:ascii="Times New Roman" w:eastAsia="Times New Roman" w:hAnsi="Times New Roman" w:cs="Times New Roman"/>
      <w:bCs/>
      <w:sz w:val="26"/>
      <w:szCs w:val="20"/>
      <w:lang w:eastAsia="zh-CN"/>
    </w:rPr>
  </w:style>
  <w:style w:type="character" w:customStyle="1" w:styleId="80">
    <w:name w:val="Заголовок 8 Знак"/>
    <w:basedOn w:val="a0"/>
    <w:link w:val="8"/>
    <w:rsid w:val="00DC6961"/>
    <w:rPr>
      <w:rFonts w:ascii="Times New Roman" w:eastAsia="Times New Roman" w:hAnsi="Times New Roman" w:cs="Times New Roman"/>
      <w:b/>
      <w:sz w:val="20"/>
      <w:szCs w:val="20"/>
      <w:lang w:eastAsia="zh-CN"/>
    </w:rPr>
  </w:style>
  <w:style w:type="character" w:customStyle="1" w:styleId="90">
    <w:name w:val="Заголовок 9 Знак"/>
    <w:basedOn w:val="a0"/>
    <w:link w:val="9"/>
    <w:rsid w:val="00DC6961"/>
    <w:rPr>
      <w:rFonts w:ascii="Times New Roman" w:eastAsia="Times New Roman" w:hAnsi="Times New Roman" w:cs="Times New Roman"/>
      <w:color w:val="000000"/>
      <w:spacing w:val="1"/>
      <w:sz w:val="24"/>
      <w:szCs w:val="28"/>
      <w:shd w:val="clear" w:color="auto" w:fill="FFFFFF"/>
      <w:lang w:eastAsia="zh-CN"/>
    </w:rPr>
  </w:style>
  <w:style w:type="character" w:styleId="a3">
    <w:name w:val="page number"/>
    <w:basedOn w:val="a0"/>
    <w:rsid w:val="00DC6961"/>
    <w:rPr>
      <w:rFonts w:cs="Times New Roman"/>
    </w:rPr>
  </w:style>
  <w:style w:type="character" w:styleId="a4">
    <w:name w:val="Hyperlink"/>
    <w:basedOn w:val="a0"/>
    <w:rsid w:val="00DC6961"/>
    <w:rPr>
      <w:rFonts w:ascii="inherit" w:hAnsi="inherit" w:cs="inherit"/>
      <w:color w:val="040465"/>
      <w:u w:val="single"/>
    </w:rPr>
  </w:style>
  <w:style w:type="paragraph" w:styleId="a5">
    <w:name w:val="Body Text"/>
    <w:basedOn w:val="a"/>
    <w:link w:val="a6"/>
    <w:uiPriority w:val="99"/>
    <w:rsid w:val="00DC6961"/>
    <w:pPr>
      <w:jc w:val="both"/>
    </w:pPr>
    <w:rPr>
      <w:sz w:val="28"/>
    </w:rPr>
  </w:style>
  <w:style w:type="character" w:customStyle="1" w:styleId="a6">
    <w:name w:val="Основной текст Знак"/>
    <w:basedOn w:val="a0"/>
    <w:link w:val="a5"/>
    <w:uiPriority w:val="99"/>
    <w:rsid w:val="00DC6961"/>
    <w:rPr>
      <w:rFonts w:ascii="Times New Roman" w:eastAsia="Times New Roman" w:hAnsi="Times New Roman" w:cs="Times New Roman"/>
      <w:sz w:val="28"/>
      <w:szCs w:val="20"/>
      <w:lang w:eastAsia="zh-CN"/>
    </w:rPr>
  </w:style>
  <w:style w:type="paragraph" w:customStyle="1" w:styleId="21">
    <w:name w:val="Основной текст 21"/>
    <w:basedOn w:val="a"/>
    <w:rsid w:val="00DC6961"/>
    <w:rPr>
      <w:sz w:val="28"/>
    </w:rPr>
  </w:style>
  <w:style w:type="paragraph" w:customStyle="1" w:styleId="31">
    <w:name w:val="Основной текст с отступом 31"/>
    <w:basedOn w:val="a"/>
    <w:uiPriority w:val="99"/>
    <w:rsid w:val="00DC6961"/>
    <w:pPr>
      <w:ind w:firstLine="720"/>
      <w:jc w:val="both"/>
    </w:pPr>
    <w:rPr>
      <w:sz w:val="24"/>
    </w:rPr>
  </w:style>
  <w:style w:type="paragraph" w:styleId="a7">
    <w:name w:val="header"/>
    <w:basedOn w:val="a"/>
    <w:link w:val="a8"/>
    <w:rsid w:val="00DC6961"/>
    <w:pPr>
      <w:tabs>
        <w:tab w:val="center" w:pos="4677"/>
        <w:tab w:val="right" w:pos="9355"/>
      </w:tabs>
    </w:pPr>
  </w:style>
  <w:style w:type="character" w:customStyle="1" w:styleId="a8">
    <w:name w:val="Верхний колонтитул Знак"/>
    <w:basedOn w:val="a0"/>
    <w:link w:val="a7"/>
    <w:rsid w:val="00DC6961"/>
    <w:rPr>
      <w:rFonts w:ascii="Times New Roman" w:eastAsia="Times New Roman" w:hAnsi="Times New Roman" w:cs="Times New Roman"/>
      <w:sz w:val="20"/>
      <w:szCs w:val="20"/>
      <w:lang w:eastAsia="zh-CN"/>
    </w:rPr>
  </w:style>
  <w:style w:type="paragraph" w:customStyle="1" w:styleId="32">
    <w:name w:val="Основной текст с отступом 32"/>
    <w:basedOn w:val="a"/>
    <w:rsid w:val="00DC6961"/>
    <w:pPr>
      <w:ind w:firstLine="720"/>
      <w:jc w:val="both"/>
    </w:pPr>
    <w:rPr>
      <w:sz w:val="24"/>
    </w:rPr>
  </w:style>
  <w:style w:type="paragraph" w:customStyle="1" w:styleId="11">
    <w:name w:val="Текст1"/>
    <w:basedOn w:val="a"/>
    <w:rsid w:val="00DC6961"/>
    <w:rPr>
      <w:rFonts w:ascii="Courier New" w:hAnsi="Courier New" w:cs="Courier New"/>
    </w:rPr>
  </w:style>
  <w:style w:type="paragraph" w:styleId="a9">
    <w:name w:val="Subtitle"/>
    <w:basedOn w:val="a"/>
    <w:next w:val="a"/>
    <w:link w:val="aa"/>
    <w:qFormat/>
    <w:rsid w:val="00DC6961"/>
    <w:pPr>
      <w:spacing w:after="60"/>
      <w:jc w:val="center"/>
    </w:pPr>
    <w:rPr>
      <w:rFonts w:ascii="Cambria" w:hAnsi="Cambria"/>
      <w:sz w:val="24"/>
      <w:szCs w:val="24"/>
    </w:rPr>
  </w:style>
  <w:style w:type="character" w:customStyle="1" w:styleId="aa">
    <w:name w:val="Подзаголовок Знак"/>
    <w:basedOn w:val="a0"/>
    <w:link w:val="a9"/>
    <w:rsid w:val="00DC6961"/>
    <w:rPr>
      <w:rFonts w:ascii="Cambria" w:eastAsia="Times New Roman" w:hAnsi="Cambria"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litva-land.ru/" TargetMode="Externa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mupr@mail.ru" TargetMode="External"/><Relationship Id="rId12" Type="http://schemas.openxmlformats.org/officeDocument/2006/relationships/hyperlink" Target="http://www.kalitva-land.ru/" TargetMode="External"/><Relationship Id="rId17" Type="http://schemas.openxmlformats.org/officeDocument/2006/relationships/hyperlink" Target="http://www.kalitva-land.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1" Type="http://schemas.openxmlformats.org/officeDocument/2006/relationships/numbering" Target="numbering.xml"/><Relationship Id="rId6" Type="http://schemas.openxmlformats.org/officeDocument/2006/relationships/hyperlink" Target="consultantplus://offline/main?base=LAW;n=112770;fld=134;dst=102068" TargetMode="External"/><Relationship Id="rId11" Type="http://schemas.openxmlformats.org/officeDocument/2006/relationships/hyperlink" Target="http://www.kalitva-land.ru/" TargetMode="External"/><Relationship Id="rId5" Type="http://schemas.openxmlformats.org/officeDocument/2006/relationships/hyperlink" Target="consultantplus://offline/ref=BB2AC8F9CE2D6F3D700212587054CAB06C85E1C82145C05B61EEE658F8FA02EE2AAC3AC2E101ADCCf7D5I" TargetMode="External"/><Relationship Id="rId15" Type="http://schemas.openxmlformats.org/officeDocument/2006/relationships/hyperlink" Target="http://www.kalitva-land.ru/" TargetMode="Externa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alitva-land.ru/" TargetMode="External"/><Relationship Id="rId14" Type="http://schemas.openxmlformats.org/officeDocument/2006/relationships/hyperlink" Target="http://www.kalitva-la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5898</Words>
  <Characters>33619</Characters>
  <Application>Microsoft Office Word</Application>
  <DocSecurity>0</DocSecurity>
  <Lines>280</Lines>
  <Paragraphs>78</Paragraphs>
  <ScaleCrop>false</ScaleCrop>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2017-12-01T14:18:00Z</dcterms:created>
  <dcterms:modified xsi:type="dcterms:W3CDTF">2017-12-01T14:19:00Z</dcterms:modified>
</cp:coreProperties>
</file>