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1B" w:rsidRDefault="00002EE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1B" w:rsidRDefault="00B60C1B">
      <w:pPr>
        <w:rPr>
          <w:b/>
        </w:rPr>
      </w:pPr>
    </w:p>
    <w:p w:rsidR="00B60C1B" w:rsidRDefault="00B60C1B" w:rsidP="000D78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Пресс-релиз</w:t>
      </w:r>
    </w:p>
    <w:p w:rsidR="00B60C1B" w:rsidRDefault="00B60C1B" w:rsidP="000D78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Эксперт Управления Росреестра по Ростовской области разъясняет садоводам особенности регистрации собственности в рамках «дачной амнистии».</w:t>
      </w:r>
    </w:p>
    <w:p w:rsidR="00B60C1B" w:rsidRDefault="00B60C1B" w:rsidP="000D780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29 марта, в рамках выставки «Дачный сезон» состоялся круглый стол для садоводов и представителей некоммерческих организаций их объединяющих, темой которого стали вопросы регистрации домовладений и оформления прописки в условиях продления «дачной амнистии».</w:t>
      </w:r>
    </w:p>
    <w:p w:rsidR="00B60C1B" w:rsidRPr="000428ED" w:rsidRDefault="00B60C1B" w:rsidP="00831A84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Pr="000428ED">
        <w:rPr>
          <w:i/>
          <w:sz w:val="24"/>
          <w:szCs w:val="24"/>
        </w:rPr>
        <w:t xml:space="preserve">В Ростовской области пик интереса к «дачной амнистии» пришелся на 2009 год. Всего за 12 лет существования закона в области в упрощенном порядке было зарегистрировано 1,1 миллиона прав на жилые дома, — сообщила </w:t>
      </w:r>
      <w:r w:rsidRPr="00831A84">
        <w:rPr>
          <w:b/>
          <w:i/>
          <w:sz w:val="24"/>
          <w:szCs w:val="24"/>
        </w:rPr>
        <w:t xml:space="preserve">Крупина Е.З., </w:t>
      </w:r>
      <w:r>
        <w:rPr>
          <w:b/>
          <w:i/>
          <w:sz w:val="24"/>
          <w:szCs w:val="24"/>
        </w:rPr>
        <w:t>начальник  о</w:t>
      </w:r>
      <w:r w:rsidRPr="00831A84">
        <w:rPr>
          <w:b/>
          <w:i/>
          <w:sz w:val="24"/>
          <w:szCs w:val="24"/>
        </w:rPr>
        <w:t>тдел</w:t>
      </w:r>
      <w:r>
        <w:rPr>
          <w:b/>
          <w:i/>
          <w:sz w:val="24"/>
          <w:szCs w:val="24"/>
        </w:rPr>
        <w:t>а</w:t>
      </w:r>
      <w:r w:rsidRPr="00831A84">
        <w:rPr>
          <w:b/>
          <w:i/>
          <w:sz w:val="24"/>
          <w:szCs w:val="24"/>
        </w:rPr>
        <w:t xml:space="preserve"> координации и анализа деятельности в учетно-регистрационной сфере Управления Росреестра по Ростовской области</w:t>
      </w:r>
      <w:r>
        <w:rPr>
          <w:i/>
          <w:sz w:val="24"/>
          <w:szCs w:val="24"/>
        </w:rPr>
        <w:t>,</w:t>
      </w:r>
      <w:r w:rsidRPr="00831A8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- </w:t>
      </w:r>
      <w:r w:rsidRPr="000428ED">
        <w:rPr>
          <w:i/>
          <w:sz w:val="24"/>
          <w:szCs w:val="24"/>
        </w:rPr>
        <w:t xml:space="preserve">При упрощенном порядке регистрации прав на объекты </w:t>
      </w:r>
      <w:r>
        <w:rPr>
          <w:i/>
          <w:sz w:val="24"/>
          <w:szCs w:val="24"/>
        </w:rPr>
        <w:t xml:space="preserve">индивидуального жилищного строительства </w:t>
      </w:r>
      <w:r w:rsidRPr="000428ED">
        <w:rPr>
          <w:i/>
          <w:sz w:val="24"/>
          <w:szCs w:val="24"/>
        </w:rPr>
        <w:t>не требуется разрешение на ввод дома в эксплуатацию</w:t>
      </w:r>
      <w:r>
        <w:rPr>
          <w:i/>
          <w:sz w:val="24"/>
          <w:szCs w:val="24"/>
        </w:rPr>
        <w:t>»</w:t>
      </w:r>
      <w:r w:rsidRPr="000428ED">
        <w:rPr>
          <w:i/>
          <w:sz w:val="24"/>
          <w:szCs w:val="24"/>
        </w:rPr>
        <w:t xml:space="preserve">. </w:t>
      </w:r>
    </w:p>
    <w:p w:rsidR="00B60C1B" w:rsidRDefault="00B60C1B" w:rsidP="000D7804">
      <w:pPr>
        <w:jc w:val="both"/>
        <w:rPr>
          <w:sz w:val="24"/>
          <w:szCs w:val="24"/>
        </w:rPr>
      </w:pPr>
      <w:r>
        <w:rPr>
          <w:sz w:val="24"/>
          <w:szCs w:val="24"/>
        </w:rPr>
        <w:t>Аудитории разъяснили основные различия строений, на которые обращает внимание регистратор при регистрации права собственности. Так, жилое строение представляет собой здание, предназначенное для временного (сезонного) проживания и удовлетворения санитарно-бытовых потребностей. Это дача в изначальном смысле этого слова. Технический план на жилое строение изготавливается на основании правоустанавливающего документа на земельный участок и декларации, заполняемой собственником. Законодатель максимально упростил процедуру приобретения права собственности на дачные и садовые домики. Объект же индивидуального жилищного строительства – это здание, предназначенное для постоянного проживания одной семьи, удовлетворяющее требованиям, предъявляемым законом к жилым помещениям, высотой не более 3 этажей.</w:t>
      </w:r>
    </w:p>
    <w:p w:rsidR="00B60C1B" w:rsidRDefault="00B60C1B" w:rsidP="000D7804">
      <w:pPr>
        <w:jc w:val="both"/>
        <w:rPr>
          <w:sz w:val="24"/>
          <w:szCs w:val="24"/>
        </w:rPr>
      </w:pPr>
      <w:r w:rsidRPr="00F43BB6">
        <w:rPr>
          <w:sz w:val="24"/>
          <w:szCs w:val="24"/>
        </w:rPr>
        <w:t xml:space="preserve">На заседании присутствовали представители </w:t>
      </w:r>
      <w:r>
        <w:rPr>
          <w:sz w:val="24"/>
          <w:szCs w:val="24"/>
        </w:rPr>
        <w:t xml:space="preserve">Управления Росреестра по Ростовской области, Министерства сельского хозяйства и продовольствия, Управления по вопросам миграции ГУ МВД по Ростовской области </w:t>
      </w:r>
      <w:r w:rsidRPr="00F43BB6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региональные </w:t>
      </w:r>
      <w:r w:rsidRPr="00F43BB6">
        <w:rPr>
          <w:sz w:val="24"/>
          <w:szCs w:val="24"/>
        </w:rPr>
        <w:t>общественные организации, объединяющие садоводов</w:t>
      </w:r>
      <w:r>
        <w:rPr>
          <w:sz w:val="24"/>
          <w:szCs w:val="24"/>
        </w:rPr>
        <w:t>.</w:t>
      </w:r>
    </w:p>
    <w:p w:rsidR="00B60C1B" w:rsidRPr="000F7F17" w:rsidRDefault="00B60C1B" w:rsidP="000D7804">
      <w:pPr>
        <w:jc w:val="both"/>
        <w:rPr>
          <w:sz w:val="24"/>
          <w:szCs w:val="24"/>
        </w:rPr>
      </w:pPr>
    </w:p>
    <w:p w:rsidR="00B60C1B" w:rsidRPr="006164E0" w:rsidRDefault="00B60C1B" w:rsidP="006164E0">
      <w:pPr>
        <w:rPr>
          <w:sz w:val="20"/>
          <w:szCs w:val="20"/>
        </w:rPr>
      </w:pPr>
    </w:p>
    <w:p w:rsidR="00B60C1B" w:rsidRDefault="00B60C1B" w:rsidP="00D52C32">
      <w:pPr>
        <w:jc w:val="both"/>
        <w:rPr>
          <w:sz w:val="24"/>
          <w:szCs w:val="24"/>
        </w:rPr>
      </w:pPr>
    </w:p>
    <w:sectPr w:rsidR="00B60C1B" w:rsidSect="0044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B"/>
    <w:rsid w:val="00002EEF"/>
    <w:rsid w:val="000428ED"/>
    <w:rsid w:val="000D7804"/>
    <w:rsid w:val="000F7F17"/>
    <w:rsid w:val="0010196B"/>
    <w:rsid w:val="00160324"/>
    <w:rsid w:val="001A2C97"/>
    <w:rsid w:val="001D20EF"/>
    <w:rsid w:val="00286BDF"/>
    <w:rsid w:val="003042EA"/>
    <w:rsid w:val="00330791"/>
    <w:rsid w:val="00332A28"/>
    <w:rsid w:val="00341CC4"/>
    <w:rsid w:val="0036074C"/>
    <w:rsid w:val="00364F61"/>
    <w:rsid w:val="003677F8"/>
    <w:rsid w:val="003A48BC"/>
    <w:rsid w:val="003C689F"/>
    <w:rsid w:val="004132B4"/>
    <w:rsid w:val="00441A8C"/>
    <w:rsid w:val="00444DFF"/>
    <w:rsid w:val="004A6A96"/>
    <w:rsid w:val="004D0393"/>
    <w:rsid w:val="00502117"/>
    <w:rsid w:val="00511AE2"/>
    <w:rsid w:val="00512B30"/>
    <w:rsid w:val="00525467"/>
    <w:rsid w:val="00535889"/>
    <w:rsid w:val="00535BB2"/>
    <w:rsid w:val="00544C86"/>
    <w:rsid w:val="00584F9D"/>
    <w:rsid w:val="005D706F"/>
    <w:rsid w:val="006164E0"/>
    <w:rsid w:val="00644FF7"/>
    <w:rsid w:val="00660BC7"/>
    <w:rsid w:val="0071193B"/>
    <w:rsid w:val="0072469B"/>
    <w:rsid w:val="00772C03"/>
    <w:rsid w:val="00786EAA"/>
    <w:rsid w:val="00787AB1"/>
    <w:rsid w:val="00831A84"/>
    <w:rsid w:val="00863B53"/>
    <w:rsid w:val="00894E5B"/>
    <w:rsid w:val="008B39BB"/>
    <w:rsid w:val="008E27BE"/>
    <w:rsid w:val="0092182A"/>
    <w:rsid w:val="00931D4D"/>
    <w:rsid w:val="00993F66"/>
    <w:rsid w:val="009C0CD8"/>
    <w:rsid w:val="00A029F1"/>
    <w:rsid w:val="00AC3A23"/>
    <w:rsid w:val="00B01F5B"/>
    <w:rsid w:val="00B02EF2"/>
    <w:rsid w:val="00B12978"/>
    <w:rsid w:val="00B52CCF"/>
    <w:rsid w:val="00B60C1B"/>
    <w:rsid w:val="00C445D1"/>
    <w:rsid w:val="00CA7670"/>
    <w:rsid w:val="00CB1B2F"/>
    <w:rsid w:val="00CE41C2"/>
    <w:rsid w:val="00D35EA0"/>
    <w:rsid w:val="00D4585D"/>
    <w:rsid w:val="00D52C32"/>
    <w:rsid w:val="00DF2E83"/>
    <w:rsid w:val="00E11B7E"/>
    <w:rsid w:val="00E30A36"/>
    <w:rsid w:val="00E30C56"/>
    <w:rsid w:val="00E80FA4"/>
    <w:rsid w:val="00EA4E0E"/>
    <w:rsid w:val="00EE343F"/>
    <w:rsid w:val="00F05C6E"/>
    <w:rsid w:val="00F24423"/>
    <w:rsid w:val="00F43BB6"/>
    <w:rsid w:val="00F45DD2"/>
    <w:rsid w:val="00FA1064"/>
    <w:rsid w:val="00FD60F0"/>
    <w:rsid w:val="00FE7F74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BF22CBD-B581-4B14-9FA2-F4CE6C37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F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1A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F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F5D9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rsid w:val="006164E0"/>
    <w:rPr>
      <w:rFonts w:cs="Times New Roman"/>
      <w:color w:val="0563C1"/>
      <w:u w:val="single"/>
    </w:rPr>
  </w:style>
  <w:style w:type="character" w:styleId="a7">
    <w:name w:val="annotation reference"/>
    <w:basedOn w:val="a0"/>
    <w:uiPriority w:val="99"/>
    <w:semiHidden/>
    <w:rsid w:val="0071193B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71193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71193B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7119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71193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Бережная Надежда Анатольевна</dc:creator>
  <cp:keywords/>
  <dc:description/>
  <cp:lastModifiedBy>Любовь Алентьева</cp:lastModifiedBy>
  <cp:revision>2</cp:revision>
  <cp:lastPrinted>2018-03-29T14:01:00Z</cp:lastPrinted>
  <dcterms:created xsi:type="dcterms:W3CDTF">2018-03-30T11:37:00Z</dcterms:created>
  <dcterms:modified xsi:type="dcterms:W3CDTF">2018-03-30T11:37:00Z</dcterms:modified>
</cp:coreProperties>
</file>