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8D6" w:rsidRPr="00FA3AC9" w:rsidRDefault="00FA3AC9" w:rsidP="00FA3AC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bookmarkStart w:id="0" w:name="_GoBack"/>
      <w:bookmarkEnd w:id="0"/>
      <w:r w:rsidRPr="00FA3AC9">
        <w:rPr>
          <w:rFonts w:ascii="Times New Roman" w:hAnsi="Times New Roman" w:cs="Times New Roman"/>
          <w:b/>
          <w:sz w:val="40"/>
          <w:szCs w:val="28"/>
        </w:rPr>
        <w:t>П А М Я Т К А</w:t>
      </w:r>
    </w:p>
    <w:p w:rsidR="00FA3AC9" w:rsidRPr="00FA3AC9" w:rsidRDefault="00FA3AC9" w:rsidP="00FA3AC9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28"/>
        </w:rPr>
      </w:pPr>
    </w:p>
    <w:p w:rsidR="00FA3AC9" w:rsidRPr="00FA3AC9" w:rsidRDefault="00FA3AC9" w:rsidP="00FA3A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3AC9">
        <w:rPr>
          <w:rFonts w:ascii="Times New Roman" w:hAnsi="Times New Roman" w:cs="Times New Roman"/>
          <w:sz w:val="28"/>
          <w:szCs w:val="28"/>
        </w:rPr>
        <w:t xml:space="preserve">для хозяйствующих субъектов, </w:t>
      </w:r>
      <w:r w:rsidRPr="00FA3AC9">
        <w:rPr>
          <w:rFonts w:ascii="Times New Roman" w:hAnsi="Times New Roman" w:cs="Times New Roman"/>
          <w:sz w:val="28"/>
          <w:szCs w:val="28"/>
        </w:rPr>
        <w:br/>
        <w:t>осуществляющих розничную продажу алкогольной продукции</w:t>
      </w:r>
    </w:p>
    <w:p w:rsidR="00FA3AC9" w:rsidRPr="008C07E1" w:rsidRDefault="00FA3AC9" w:rsidP="00FA3AC9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 w:rsidRPr="00FA3AC9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A3AC9" w:rsidRPr="008C07E1" w:rsidRDefault="00FA3AC9" w:rsidP="00FA3AC9">
      <w:pPr>
        <w:spacing w:after="0" w:line="240" w:lineRule="auto"/>
        <w:rPr>
          <w:rFonts w:ascii="Times New Roman" w:hAnsi="Times New Roman" w:cs="Times New Roman"/>
          <w:sz w:val="6"/>
          <w:szCs w:val="28"/>
        </w:rPr>
      </w:pPr>
    </w:p>
    <w:p w:rsidR="00FA3AC9" w:rsidRPr="00FA3AC9" w:rsidRDefault="00FA3AC9" w:rsidP="00FA3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AC9">
        <w:rPr>
          <w:rFonts w:ascii="Times New Roman" w:hAnsi="Times New Roman" w:cs="Times New Roman"/>
          <w:sz w:val="28"/>
          <w:szCs w:val="28"/>
        </w:rPr>
        <w:tab/>
        <w:t xml:space="preserve">В связи с внесением изменений в Федеральный закон от 22.11.1995 № 171-ФЗ </w:t>
      </w:r>
      <w:r w:rsidRPr="00FA3AC9">
        <w:rPr>
          <w:rFonts w:ascii="Times New Roman" w:hAnsi="Times New Roman" w:cs="Times New Roman"/>
          <w:sz w:val="28"/>
          <w:szCs w:val="28"/>
        </w:rPr>
        <w:br/>
        <w:t xml:space="preserve">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 и отдельные законодательные акты Российской Федерации» (далее – Закон № 171-ФЗ) помимо прочего, </w:t>
      </w:r>
      <w:r w:rsidRPr="006F2795">
        <w:rPr>
          <w:rFonts w:ascii="Times New Roman" w:hAnsi="Times New Roman" w:cs="Times New Roman"/>
          <w:b/>
          <w:sz w:val="28"/>
          <w:szCs w:val="28"/>
          <w:u w:val="single"/>
        </w:rPr>
        <w:t>изменен порядок декларирования розничной продажи алкогольной продукции</w:t>
      </w:r>
      <w:r w:rsidRPr="00FA3AC9">
        <w:rPr>
          <w:rFonts w:ascii="Times New Roman" w:hAnsi="Times New Roman" w:cs="Times New Roman"/>
          <w:sz w:val="28"/>
          <w:szCs w:val="28"/>
        </w:rPr>
        <w:t xml:space="preserve"> (ст. 14 Закона </w:t>
      </w:r>
      <w:r w:rsidRPr="00FA3AC9">
        <w:rPr>
          <w:rFonts w:ascii="Times New Roman" w:hAnsi="Times New Roman" w:cs="Times New Roman"/>
          <w:sz w:val="28"/>
          <w:szCs w:val="28"/>
        </w:rPr>
        <w:br/>
        <w:t>№ 171-ФЗ).</w:t>
      </w:r>
    </w:p>
    <w:p w:rsidR="00FA3AC9" w:rsidRPr="00FA3AC9" w:rsidRDefault="00FA3AC9" w:rsidP="00FA3A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AC9">
        <w:rPr>
          <w:rFonts w:ascii="Times New Roman" w:hAnsi="Times New Roman" w:cs="Times New Roman"/>
          <w:sz w:val="28"/>
          <w:szCs w:val="28"/>
        </w:rPr>
        <w:t xml:space="preserve">Так, с </w:t>
      </w:r>
      <w:r w:rsidRPr="00FA3AC9">
        <w:rPr>
          <w:rFonts w:ascii="Times New Roman" w:hAnsi="Times New Roman" w:cs="Times New Roman"/>
          <w:b/>
          <w:sz w:val="28"/>
          <w:szCs w:val="28"/>
          <w:u w:val="single"/>
        </w:rPr>
        <w:t>01.01.2018</w:t>
      </w:r>
      <w:r w:rsidRPr="00FA3AC9">
        <w:rPr>
          <w:rFonts w:ascii="Times New Roman" w:hAnsi="Times New Roman" w:cs="Times New Roman"/>
          <w:sz w:val="28"/>
          <w:szCs w:val="28"/>
        </w:rPr>
        <w:t xml:space="preserve"> декларирование объема розничной продажи алкогольной </w:t>
      </w:r>
      <w:r w:rsidRPr="00FA3AC9">
        <w:rPr>
          <w:rFonts w:ascii="Times New Roman" w:hAnsi="Times New Roman" w:cs="Times New Roman"/>
          <w:sz w:val="28"/>
          <w:szCs w:val="28"/>
        </w:rPr>
        <w:br/>
        <w:t xml:space="preserve">(за исключением пива и пивных напитков, сидра, </w:t>
      </w:r>
      <w:proofErr w:type="spellStart"/>
      <w:r w:rsidRPr="00FA3AC9">
        <w:rPr>
          <w:rFonts w:ascii="Times New Roman" w:hAnsi="Times New Roman" w:cs="Times New Roman"/>
          <w:sz w:val="28"/>
          <w:szCs w:val="28"/>
        </w:rPr>
        <w:t>пуаре</w:t>
      </w:r>
      <w:proofErr w:type="spellEnd"/>
      <w:r w:rsidRPr="00FA3AC9">
        <w:rPr>
          <w:rFonts w:ascii="Times New Roman" w:hAnsi="Times New Roman" w:cs="Times New Roman"/>
          <w:sz w:val="28"/>
          <w:szCs w:val="28"/>
        </w:rPr>
        <w:t xml:space="preserve"> и медовухи) </w:t>
      </w:r>
      <w:r w:rsidRPr="00FA3AC9">
        <w:rPr>
          <w:rFonts w:ascii="Times New Roman" w:hAnsi="Times New Roman" w:cs="Times New Roman"/>
          <w:sz w:val="28"/>
          <w:szCs w:val="28"/>
        </w:rPr>
        <w:br/>
        <w:t xml:space="preserve">и спиртосодержащей продукции (Декларация № 11) обязаны осуществлять: </w:t>
      </w:r>
    </w:p>
    <w:p w:rsidR="00FA3AC9" w:rsidRDefault="00FA3AC9" w:rsidP="00FA3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86525" cy="2476500"/>
            <wp:effectExtent l="19050" t="0" r="28575" b="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FA3AC9" w:rsidRPr="00FA3AC9" w:rsidRDefault="00FA3AC9" w:rsidP="00FA3A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AC9">
        <w:rPr>
          <w:rFonts w:ascii="Times New Roman" w:hAnsi="Times New Roman" w:cs="Times New Roman"/>
          <w:sz w:val="28"/>
          <w:szCs w:val="28"/>
        </w:rPr>
        <w:t xml:space="preserve">В иных случаях, декларирование объема розничной продажи алкогольной </w:t>
      </w:r>
      <w:r w:rsidRPr="00FA3AC9">
        <w:rPr>
          <w:rFonts w:ascii="Times New Roman" w:hAnsi="Times New Roman" w:cs="Times New Roman"/>
          <w:sz w:val="28"/>
          <w:szCs w:val="28"/>
        </w:rPr>
        <w:br/>
        <w:t xml:space="preserve">(за исключением пива и пивных напитков, сидра, </w:t>
      </w:r>
      <w:proofErr w:type="spellStart"/>
      <w:r w:rsidRPr="00FA3AC9">
        <w:rPr>
          <w:rFonts w:ascii="Times New Roman" w:hAnsi="Times New Roman" w:cs="Times New Roman"/>
          <w:sz w:val="28"/>
          <w:szCs w:val="28"/>
        </w:rPr>
        <w:t>пуаре</w:t>
      </w:r>
      <w:proofErr w:type="spellEnd"/>
      <w:r w:rsidRPr="00FA3AC9">
        <w:rPr>
          <w:rFonts w:ascii="Times New Roman" w:hAnsi="Times New Roman" w:cs="Times New Roman"/>
          <w:sz w:val="28"/>
          <w:szCs w:val="28"/>
        </w:rPr>
        <w:t xml:space="preserve"> и медовухи) </w:t>
      </w:r>
      <w:r w:rsidRPr="00FA3AC9">
        <w:rPr>
          <w:rFonts w:ascii="Times New Roman" w:hAnsi="Times New Roman" w:cs="Times New Roman"/>
          <w:sz w:val="28"/>
          <w:szCs w:val="28"/>
        </w:rPr>
        <w:br/>
        <w:t xml:space="preserve">и спиртосодержащей продукции </w:t>
      </w:r>
      <w:r>
        <w:rPr>
          <w:rFonts w:ascii="Times New Roman" w:hAnsi="Times New Roman" w:cs="Times New Roman"/>
          <w:sz w:val="28"/>
          <w:szCs w:val="28"/>
        </w:rPr>
        <w:t xml:space="preserve">(Декларация № 11) </w:t>
      </w:r>
      <w:r w:rsidRPr="006F2795">
        <w:rPr>
          <w:rFonts w:ascii="Times New Roman" w:hAnsi="Times New Roman" w:cs="Times New Roman"/>
          <w:b/>
          <w:sz w:val="28"/>
          <w:szCs w:val="28"/>
          <w:u w:val="single"/>
        </w:rPr>
        <w:t>с 01.01.2018 не предусмотрено</w:t>
      </w:r>
      <w:r w:rsidRPr="00FA3AC9">
        <w:rPr>
          <w:rFonts w:ascii="Times New Roman" w:hAnsi="Times New Roman" w:cs="Times New Roman"/>
          <w:sz w:val="28"/>
          <w:szCs w:val="28"/>
        </w:rPr>
        <w:t>.</w:t>
      </w:r>
    </w:p>
    <w:p w:rsidR="00D434E0" w:rsidRPr="006F2795" w:rsidRDefault="00D434E0" w:rsidP="00D434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795">
        <w:rPr>
          <w:rFonts w:ascii="Times New Roman" w:hAnsi="Times New Roman" w:cs="Times New Roman"/>
          <w:sz w:val="28"/>
          <w:szCs w:val="28"/>
        </w:rPr>
        <w:t xml:space="preserve">Обращаем Ваше внимание, что вышеуказанные изменения не затрагивают декларирование объема розничной продажи пива и пивных напитков, сидра, </w:t>
      </w:r>
      <w:proofErr w:type="spellStart"/>
      <w:r w:rsidRPr="006F2795">
        <w:rPr>
          <w:rFonts w:ascii="Times New Roman" w:hAnsi="Times New Roman" w:cs="Times New Roman"/>
          <w:sz w:val="28"/>
          <w:szCs w:val="28"/>
        </w:rPr>
        <w:t>пуаре</w:t>
      </w:r>
      <w:proofErr w:type="spellEnd"/>
      <w:r w:rsidRPr="006F2795">
        <w:rPr>
          <w:rFonts w:ascii="Times New Roman" w:hAnsi="Times New Roman" w:cs="Times New Roman"/>
          <w:sz w:val="28"/>
          <w:szCs w:val="28"/>
        </w:rPr>
        <w:t>, медовухи (</w:t>
      </w:r>
      <w:r>
        <w:rPr>
          <w:rFonts w:ascii="Times New Roman" w:hAnsi="Times New Roman" w:cs="Times New Roman"/>
          <w:sz w:val="28"/>
          <w:szCs w:val="28"/>
        </w:rPr>
        <w:t>Декларация № 12)</w:t>
      </w:r>
      <w:r w:rsidRPr="006F2795">
        <w:rPr>
          <w:rFonts w:ascii="Times New Roman" w:hAnsi="Times New Roman" w:cs="Times New Roman"/>
          <w:sz w:val="28"/>
          <w:szCs w:val="28"/>
        </w:rPr>
        <w:t xml:space="preserve">, которое должно осуществляться и в дальнейшем, </w:t>
      </w:r>
      <w:r>
        <w:rPr>
          <w:rFonts w:ascii="Times New Roman" w:hAnsi="Times New Roman" w:cs="Times New Roman"/>
          <w:sz w:val="28"/>
          <w:szCs w:val="28"/>
        </w:rPr>
        <w:br/>
        <w:t>организациями и индивидуальными предпринимателями, реализующими</w:t>
      </w:r>
      <w:r w:rsidRPr="006F2795">
        <w:rPr>
          <w:rFonts w:ascii="Times New Roman" w:hAnsi="Times New Roman" w:cs="Times New Roman"/>
          <w:sz w:val="28"/>
          <w:szCs w:val="28"/>
        </w:rPr>
        <w:t xml:space="preserve"> такую продукцию.</w:t>
      </w:r>
    </w:p>
    <w:p w:rsidR="00FA3AC9" w:rsidRPr="006F2795" w:rsidRDefault="006F2795" w:rsidP="00FA3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B3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При возникновении вопросов, Вы можете обращаться за бесплатными консультациями в ГКУ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Ростсистема</w:t>
      </w:r>
      <w:proofErr w:type="spellEnd"/>
      <w:r>
        <w:rPr>
          <w:rFonts w:ascii="Times New Roman" w:hAnsi="Times New Roman" w:cs="Times New Roman"/>
          <w:sz w:val="28"/>
          <w:szCs w:val="28"/>
        </w:rPr>
        <w:t>» по телефонам</w:t>
      </w:r>
      <w:r w:rsidRPr="006F2795">
        <w:rPr>
          <w:rFonts w:ascii="Times New Roman" w:hAnsi="Times New Roman" w:cs="Times New Roman"/>
          <w:sz w:val="28"/>
          <w:szCs w:val="28"/>
        </w:rPr>
        <w:t>:</w:t>
      </w:r>
    </w:p>
    <w:p w:rsidR="006F2795" w:rsidRDefault="006F2795" w:rsidP="00FA3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795">
        <w:rPr>
          <w:rFonts w:ascii="Times New Roman" w:hAnsi="Times New Roman" w:cs="Times New Roman"/>
          <w:sz w:val="28"/>
          <w:szCs w:val="28"/>
        </w:rPr>
        <w:tab/>
      </w:r>
      <w:r w:rsidRPr="00D434E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+7-(863)-242-29-06</w:t>
      </w:r>
      <w:r w:rsidRPr="00D434E0">
        <w:rPr>
          <w:rFonts w:ascii="Times New Roman" w:hAnsi="Times New Roman" w:cs="Times New Roman"/>
          <w:sz w:val="28"/>
          <w:szCs w:val="28"/>
        </w:rPr>
        <w:t>;</w:t>
      </w:r>
    </w:p>
    <w:p w:rsidR="006F2795" w:rsidRPr="00D434E0" w:rsidRDefault="006F2795" w:rsidP="00FA3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+7-(863)-242-29-0</w:t>
      </w:r>
      <w:r w:rsidRPr="00D434E0">
        <w:rPr>
          <w:rFonts w:ascii="Times New Roman" w:hAnsi="Times New Roman" w:cs="Times New Roman"/>
          <w:sz w:val="28"/>
          <w:szCs w:val="28"/>
        </w:rPr>
        <w:t>4;</w:t>
      </w:r>
    </w:p>
    <w:p w:rsidR="006F2795" w:rsidRDefault="006F2795" w:rsidP="00FA3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4E0"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+7-(928)-769-39-88.</w:t>
      </w:r>
    </w:p>
    <w:p w:rsidR="008C07E1" w:rsidRPr="008C07E1" w:rsidRDefault="008C07E1" w:rsidP="00FA3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Кроме того, всю актуальную информацию Вы всегда можете найти </w:t>
      </w:r>
      <w:r w:rsidRPr="008C07E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официальном сайте департамента потребительского рынка Ростовской области </w:t>
      </w:r>
      <w:hyperlink r:id="rId12" w:history="1">
        <w:r w:rsidRPr="000B1CD3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0B1CD3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B1CD3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dprro</w:t>
        </w:r>
        <w:proofErr w:type="spellEnd"/>
        <w:r w:rsidRPr="000B1CD3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B1CD3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8C07E1">
        <w:rPr>
          <w:rFonts w:ascii="Times New Roman" w:hAnsi="Times New Roman" w:cs="Times New Roman"/>
          <w:sz w:val="28"/>
          <w:szCs w:val="28"/>
        </w:rPr>
        <w:t>.</w:t>
      </w:r>
    </w:p>
    <w:sectPr w:rsidR="008C07E1" w:rsidRPr="008C07E1" w:rsidSect="00F37D5F">
      <w:footerReference w:type="default" r:id="rId13"/>
      <w:pgSz w:w="11906" w:h="16838"/>
      <w:pgMar w:top="426" w:right="567" w:bottom="1134" w:left="1134" w:header="708" w:footer="4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F01" w:rsidRDefault="00D83F01" w:rsidP="006F2795">
      <w:pPr>
        <w:spacing w:after="0" w:line="240" w:lineRule="auto"/>
      </w:pPr>
      <w:r>
        <w:separator/>
      </w:r>
    </w:p>
  </w:endnote>
  <w:endnote w:type="continuationSeparator" w:id="0">
    <w:p w:rsidR="00D83F01" w:rsidRDefault="00D83F01" w:rsidP="006F2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795" w:rsidRPr="006F2795" w:rsidRDefault="008C07E1" w:rsidP="006F2795">
    <w:pPr>
      <w:pStyle w:val="a7"/>
      <w:jc w:val="both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* </w:t>
    </w:r>
    <w:proofErr w:type="spellStart"/>
    <w:r>
      <w:rPr>
        <w:rFonts w:ascii="Times New Roman" w:hAnsi="Times New Roman" w:cs="Times New Roman"/>
        <w:sz w:val="20"/>
        <w:szCs w:val="20"/>
      </w:rPr>
      <w:t>А</w:t>
    </w:r>
    <w:r w:rsidR="006F2795" w:rsidRPr="006F2795">
      <w:rPr>
        <w:rFonts w:ascii="Times New Roman" w:hAnsi="Times New Roman" w:cs="Times New Roman"/>
        <w:sz w:val="20"/>
        <w:szCs w:val="20"/>
      </w:rPr>
      <w:t>бз</w:t>
    </w:r>
    <w:proofErr w:type="spellEnd"/>
    <w:r w:rsidR="006F2795" w:rsidRPr="006F2795">
      <w:rPr>
        <w:rFonts w:ascii="Times New Roman" w:hAnsi="Times New Roman" w:cs="Times New Roman"/>
        <w:sz w:val="20"/>
        <w:szCs w:val="20"/>
      </w:rPr>
      <w:t>. 4 п. 1 ст. 14 Закона № 171-ФЗ;</w:t>
    </w:r>
  </w:p>
  <w:p w:rsidR="006F2795" w:rsidRPr="006F2795" w:rsidRDefault="008C07E1" w:rsidP="006F2795">
    <w:pPr>
      <w:pStyle w:val="a7"/>
      <w:jc w:val="both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** </w:t>
    </w:r>
    <w:proofErr w:type="spellStart"/>
    <w:r>
      <w:rPr>
        <w:rFonts w:ascii="Times New Roman" w:hAnsi="Times New Roman" w:cs="Times New Roman"/>
        <w:sz w:val="20"/>
        <w:szCs w:val="20"/>
      </w:rPr>
      <w:t>А</w:t>
    </w:r>
    <w:r w:rsidR="006F2795" w:rsidRPr="006F2795">
      <w:rPr>
        <w:rFonts w:ascii="Times New Roman" w:hAnsi="Times New Roman" w:cs="Times New Roman"/>
        <w:sz w:val="20"/>
        <w:szCs w:val="20"/>
      </w:rPr>
      <w:t>бз</w:t>
    </w:r>
    <w:proofErr w:type="spellEnd"/>
    <w:r w:rsidR="006F2795" w:rsidRPr="006F2795">
      <w:rPr>
        <w:rFonts w:ascii="Times New Roman" w:hAnsi="Times New Roman" w:cs="Times New Roman"/>
        <w:sz w:val="20"/>
        <w:szCs w:val="20"/>
      </w:rPr>
      <w:t>. 5 п. 1 ст. 14 Закона № 171-ФЗ (перечень таких населенных пунктов на территории Ростовская область определен постановлением Правительства Ростовской области от 10.01.2018 № 13 «Об утверждении перечня населенных пунктов Ростовской области, в которых отсутствует доступ к информационно-телекоммуникационной сети «Интернет»);</w:t>
    </w:r>
  </w:p>
  <w:p w:rsidR="006F2795" w:rsidRPr="006F2795" w:rsidRDefault="006F2795" w:rsidP="006F2795">
    <w:pPr>
      <w:pStyle w:val="a7"/>
      <w:jc w:val="both"/>
      <w:rPr>
        <w:rFonts w:ascii="Times New Roman" w:hAnsi="Times New Roman" w:cs="Times New Roman"/>
        <w:sz w:val="20"/>
        <w:szCs w:val="20"/>
      </w:rPr>
    </w:pPr>
    <w:r w:rsidRPr="006F2795">
      <w:rPr>
        <w:rFonts w:ascii="Times New Roman" w:hAnsi="Times New Roman" w:cs="Times New Roman"/>
        <w:sz w:val="20"/>
        <w:szCs w:val="20"/>
      </w:rPr>
      <w:t>*** </w:t>
    </w:r>
    <w:r w:rsidR="008C07E1">
      <w:rPr>
        <w:rFonts w:ascii="Times New Roman" w:hAnsi="Times New Roman" w:cs="Times New Roman"/>
        <w:sz w:val="20"/>
        <w:szCs w:val="20"/>
      </w:rPr>
      <w:t>В</w:t>
    </w:r>
    <w:r w:rsidRPr="006F2795">
      <w:rPr>
        <w:rFonts w:ascii="Times New Roman" w:hAnsi="Times New Roman" w:cs="Times New Roman"/>
        <w:sz w:val="20"/>
        <w:szCs w:val="20"/>
      </w:rPr>
      <w:t xml:space="preserve"> соответствии с правом Евразийского экономического союза и законодательством Российской Федерации </w:t>
    </w:r>
    <w:r w:rsidRPr="006F2795">
      <w:rPr>
        <w:rFonts w:ascii="Times New Roman" w:hAnsi="Times New Roman" w:cs="Times New Roman"/>
        <w:sz w:val="20"/>
        <w:szCs w:val="20"/>
      </w:rPr>
      <w:br/>
      <w:t>о таможенном деле (</w:t>
    </w:r>
    <w:proofErr w:type="spellStart"/>
    <w:r w:rsidRPr="006F2795">
      <w:rPr>
        <w:rFonts w:ascii="Times New Roman" w:hAnsi="Times New Roman" w:cs="Times New Roman"/>
        <w:sz w:val="20"/>
        <w:szCs w:val="20"/>
      </w:rPr>
      <w:t>абз</w:t>
    </w:r>
    <w:proofErr w:type="spellEnd"/>
    <w:r w:rsidRPr="006F2795">
      <w:rPr>
        <w:rFonts w:ascii="Times New Roman" w:hAnsi="Times New Roman" w:cs="Times New Roman"/>
        <w:sz w:val="20"/>
        <w:szCs w:val="20"/>
      </w:rPr>
      <w:t>. 6 п. 1 ст. 14 Закона № 171-ФЗ).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F01" w:rsidRDefault="00D83F01" w:rsidP="006F2795">
      <w:pPr>
        <w:spacing w:after="0" w:line="240" w:lineRule="auto"/>
      </w:pPr>
      <w:r>
        <w:separator/>
      </w:r>
    </w:p>
  </w:footnote>
  <w:footnote w:type="continuationSeparator" w:id="0">
    <w:p w:rsidR="00D83F01" w:rsidRDefault="00D83F01" w:rsidP="006F27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D84"/>
    <w:rsid w:val="000C08D6"/>
    <w:rsid w:val="00190E02"/>
    <w:rsid w:val="001E2962"/>
    <w:rsid w:val="00246FF9"/>
    <w:rsid w:val="00276188"/>
    <w:rsid w:val="00400881"/>
    <w:rsid w:val="00454D84"/>
    <w:rsid w:val="005878BF"/>
    <w:rsid w:val="00637690"/>
    <w:rsid w:val="006A6B3F"/>
    <w:rsid w:val="006F2795"/>
    <w:rsid w:val="006F5FE7"/>
    <w:rsid w:val="008B7343"/>
    <w:rsid w:val="008C07E1"/>
    <w:rsid w:val="00917FF2"/>
    <w:rsid w:val="00A50896"/>
    <w:rsid w:val="00A61E6B"/>
    <w:rsid w:val="00BA1FD9"/>
    <w:rsid w:val="00D434E0"/>
    <w:rsid w:val="00D80245"/>
    <w:rsid w:val="00D83F01"/>
    <w:rsid w:val="00E87EA0"/>
    <w:rsid w:val="00EC407D"/>
    <w:rsid w:val="00F37D5F"/>
    <w:rsid w:val="00FA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5226A0-3F7E-4585-AB3F-9080AA933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3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AC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F2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2795"/>
  </w:style>
  <w:style w:type="paragraph" w:styleId="a7">
    <w:name w:val="footer"/>
    <w:basedOn w:val="a"/>
    <w:link w:val="a8"/>
    <w:uiPriority w:val="99"/>
    <w:unhideWhenUsed/>
    <w:rsid w:val="006F2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2795"/>
  </w:style>
  <w:style w:type="character" w:styleId="a9">
    <w:name w:val="Hyperlink"/>
    <w:basedOn w:val="a0"/>
    <w:uiPriority w:val="99"/>
    <w:unhideWhenUsed/>
    <w:rsid w:val="008C07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yperlink" Target="http://www.dprro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CCAA3EE-38EA-4EB1-88AC-7D2D0543160C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787E4012-4CC2-499C-8862-8DC2CBDB877B}">
      <dgm:prSet phldrT="[Текст]">
        <dgm:style>
          <a:lnRef idx="2">
            <a:schemeClr val="accent4"/>
          </a:lnRef>
          <a:fillRef idx="1">
            <a:schemeClr val="lt1"/>
          </a:fillRef>
          <a:effectRef idx="0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algn="just"/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организации, осуществляющие розничную продажу алкогольной продукции </a:t>
          </a:r>
          <a:r>
            <a:rPr lang="en-US">
              <a:latin typeface="Times New Roman" panose="02020603050405020304" pitchFamily="18" charset="0"/>
              <a:cs typeface="Times New Roman" panose="02020603050405020304" pitchFamily="18" charset="0"/>
            </a:rPr>
            <a:t>              </a:t>
          </a:r>
          <a:r>
            <a:rPr lang="ru-RU" b="1">
              <a:latin typeface="Times New Roman" panose="02020603050405020304" pitchFamily="18" charset="0"/>
              <a:cs typeface="Times New Roman" panose="02020603050405020304" pitchFamily="18" charset="0"/>
            </a:rPr>
            <a:t>при оказании услуг общественного питания</a:t>
          </a:r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 (например</a:t>
          </a:r>
          <a:r>
            <a:rPr lang="en-US">
              <a:latin typeface="Times New Roman" panose="02020603050405020304" pitchFamily="18" charset="0"/>
              <a:cs typeface="Times New Roman" panose="02020603050405020304" pitchFamily="18" charset="0"/>
            </a:rPr>
            <a:t>:</a:t>
          </a:r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u-RU" b="0" i="0">
              <a:latin typeface="Times New Roman" panose="02020603050405020304" pitchFamily="18" charset="0"/>
              <a:cs typeface="Times New Roman" panose="02020603050405020304" pitchFamily="18" charset="0"/>
            </a:rPr>
            <a:t>рестораны, бары, кафе, буфеты</a:t>
          </a:r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)*</a:t>
          </a:r>
        </a:p>
      </dgm:t>
    </dgm:pt>
    <dgm:pt modelId="{1742C04D-EFC6-4886-8E3D-8F489D498E0D}" type="parTrans" cxnId="{6E6358EF-4FC4-47F0-BCA0-A251E7795E27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AFD0071-CA4B-49EE-8CDD-2CDB69735B82}" type="sibTrans" cxnId="{6E6358EF-4FC4-47F0-BCA0-A251E7795E27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9768785-97CF-4344-B946-92F2D609AB79}">
      <dgm:prSet phldrT="[Текст]">
        <dgm:style>
          <a:lnRef idx="2">
            <a:schemeClr val="accent4"/>
          </a:lnRef>
          <a:fillRef idx="1">
            <a:schemeClr val="lt1"/>
          </a:fillRef>
          <a:effectRef idx="0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algn="just"/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организации, осуществляющие розничную продажу алкогольной продукции </a:t>
          </a:r>
          <a:r>
            <a:rPr lang="en-US">
              <a:latin typeface="Times New Roman" panose="02020603050405020304" pitchFamily="18" charset="0"/>
              <a:cs typeface="Times New Roman" panose="02020603050405020304" pitchFamily="18" charset="0"/>
            </a:rPr>
            <a:t>              </a:t>
          </a:r>
          <a:r>
            <a:rPr lang="ru-RU" b="1">
              <a:latin typeface="Times New Roman" panose="02020603050405020304" pitchFamily="18" charset="0"/>
              <a:cs typeface="Times New Roman" panose="02020603050405020304" pitchFamily="18" charset="0"/>
            </a:rPr>
            <a:t>в населенных пунктах, в которых отсутствует доступ к информационно-телекоммуникационной сети «Интернет»**</a:t>
          </a:r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663B160-B003-402F-BC7A-04BD460A65A1}" type="parTrans" cxnId="{C11DA03B-71AC-49F4-B2F9-6366B169AB0F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D029CBB-5654-489E-9E09-6ACC77E38E3E}" type="sibTrans" cxnId="{C11DA03B-71AC-49F4-B2F9-6366B169AB0F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5EDA63B-868B-4DE5-82A1-3F1796F78409}">
      <dgm:prSet>
        <dgm:style>
          <a:lnRef idx="2">
            <a:schemeClr val="accent4"/>
          </a:lnRef>
          <a:fillRef idx="1">
            <a:schemeClr val="lt1"/>
          </a:fillRef>
          <a:effectRef idx="0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algn="just"/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организации, осуществляющие розничную продажу алкогольной продукции, размещенной </a:t>
          </a:r>
          <a:r>
            <a:rPr lang="ru-RU" b="1">
              <a:latin typeface="Times New Roman" panose="02020603050405020304" pitchFamily="18" charset="0"/>
              <a:cs typeface="Times New Roman" panose="02020603050405020304" pitchFamily="18" charset="0"/>
            </a:rPr>
            <a:t>на бортах воздушных судов</a:t>
          </a:r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 в качестве припасов***</a:t>
          </a:r>
        </a:p>
      </dgm:t>
    </dgm:pt>
    <dgm:pt modelId="{4D2DD7EA-2895-4A22-B3B2-F848DE2BDA15}" type="parTrans" cxnId="{A9834D8D-BCCD-4EA5-9F05-0E1F75B05869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7082FB1-0B50-48B2-A6EE-7AFDF174E372}" type="sibTrans" cxnId="{A9834D8D-BCCD-4EA5-9F05-0E1F75B05869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6842FA3-71DE-4D90-B7E2-91E6B25ADDAC}" type="pres">
      <dgm:prSet presAssocID="{BCCAA3EE-38EA-4EB1-88AC-7D2D0543160C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33252314-6DCC-4305-B0F6-C746A4CCAA2B}" type="pres">
      <dgm:prSet presAssocID="{787E4012-4CC2-499C-8862-8DC2CBDB877B}" presName="parentText" presStyleLbl="node1" presStyleIdx="0" presStyleCnt="3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DF86283-634D-4597-AEC4-5F27434668C9}" type="pres">
      <dgm:prSet presAssocID="{4AFD0071-CA4B-49EE-8CDD-2CDB69735B82}" presName="spacer" presStyleCnt="0"/>
      <dgm:spPr/>
    </dgm:pt>
    <dgm:pt modelId="{CBA82904-253E-470B-A730-09110B784340}" type="pres">
      <dgm:prSet presAssocID="{49768785-97CF-4344-B946-92F2D609AB79}" presName="parentText" presStyleLbl="node1" presStyleIdx="1" presStyleCnt="3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8685B1E-D23A-427A-BE68-1600EFB59ECE}" type="pres">
      <dgm:prSet presAssocID="{7D029CBB-5654-489E-9E09-6ACC77E38E3E}" presName="spacer" presStyleCnt="0"/>
      <dgm:spPr/>
    </dgm:pt>
    <dgm:pt modelId="{D8129915-6A0E-4DD2-B8BF-B06E8075DCDE}" type="pres">
      <dgm:prSet presAssocID="{65EDA63B-868B-4DE5-82A1-3F1796F78409}" presName="parentText" presStyleLbl="node1" presStyleIdx="2" presStyleCnt="3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A9834D8D-BCCD-4EA5-9F05-0E1F75B05869}" srcId="{BCCAA3EE-38EA-4EB1-88AC-7D2D0543160C}" destId="{65EDA63B-868B-4DE5-82A1-3F1796F78409}" srcOrd="2" destOrd="0" parTransId="{4D2DD7EA-2895-4A22-B3B2-F848DE2BDA15}" sibTransId="{47082FB1-0B50-48B2-A6EE-7AFDF174E372}"/>
    <dgm:cxn modelId="{2BFFE166-AE48-44BE-9AE0-D2A47061B13A}" type="presOf" srcId="{787E4012-4CC2-499C-8862-8DC2CBDB877B}" destId="{33252314-6DCC-4305-B0F6-C746A4CCAA2B}" srcOrd="0" destOrd="0" presId="urn:microsoft.com/office/officeart/2005/8/layout/vList2"/>
    <dgm:cxn modelId="{6E6358EF-4FC4-47F0-BCA0-A251E7795E27}" srcId="{BCCAA3EE-38EA-4EB1-88AC-7D2D0543160C}" destId="{787E4012-4CC2-499C-8862-8DC2CBDB877B}" srcOrd="0" destOrd="0" parTransId="{1742C04D-EFC6-4886-8E3D-8F489D498E0D}" sibTransId="{4AFD0071-CA4B-49EE-8CDD-2CDB69735B82}"/>
    <dgm:cxn modelId="{5346B8C1-6157-48F2-A87D-CC3CAEC4463A}" type="presOf" srcId="{BCCAA3EE-38EA-4EB1-88AC-7D2D0543160C}" destId="{16842FA3-71DE-4D90-B7E2-91E6B25ADDAC}" srcOrd="0" destOrd="0" presId="urn:microsoft.com/office/officeart/2005/8/layout/vList2"/>
    <dgm:cxn modelId="{C11DA03B-71AC-49F4-B2F9-6366B169AB0F}" srcId="{BCCAA3EE-38EA-4EB1-88AC-7D2D0543160C}" destId="{49768785-97CF-4344-B946-92F2D609AB79}" srcOrd="1" destOrd="0" parTransId="{4663B160-B003-402F-BC7A-04BD460A65A1}" sibTransId="{7D029CBB-5654-489E-9E09-6ACC77E38E3E}"/>
    <dgm:cxn modelId="{3C03BA1A-86C2-4FAA-A8B7-5D73AD65D6BD}" type="presOf" srcId="{49768785-97CF-4344-B946-92F2D609AB79}" destId="{CBA82904-253E-470B-A730-09110B784340}" srcOrd="0" destOrd="0" presId="urn:microsoft.com/office/officeart/2005/8/layout/vList2"/>
    <dgm:cxn modelId="{EC32C4E5-ECE7-45B6-9100-95668411B53B}" type="presOf" srcId="{65EDA63B-868B-4DE5-82A1-3F1796F78409}" destId="{D8129915-6A0E-4DD2-B8BF-B06E8075DCDE}" srcOrd="0" destOrd="0" presId="urn:microsoft.com/office/officeart/2005/8/layout/vList2"/>
    <dgm:cxn modelId="{AD8C0C94-CE19-41DC-BC56-93067E27B3C9}" type="presParOf" srcId="{16842FA3-71DE-4D90-B7E2-91E6B25ADDAC}" destId="{33252314-6DCC-4305-B0F6-C746A4CCAA2B}" srcOrd="0" destOrd="0" presId="urn:microsoft.com/office/officeart/2005/8/layout/vList2"/>
    <dgm:cxn modelId="{C9B09FD4-E4EB-40F2-9576-FE4FD177D2A1}" type="presParOf" srcId="{16842FA3-71DE-4D90-B7E2-91E6B25ADDAC}" destId="{CDF86283-634D-4597-AEC4-5F27434668C9}" srcOrd="1" destOrd="0" presId="urn:microsoft.com/office/officeart/2005/8/layout/vList2"/>
    <dgm:cxn modelId="{178001EE-A518-496A-8862-91ADCC7A9455}" type="presParOf" srcId="{16842FA3-71DE-4D90-B7E2-91E6B25ADDAC}" destId="{CBA82904-253E-470B-A730-09110B784340}" srcOrd="2" destOrd="0" presId="urn:microsoft.com/office/officeart/2005/8/layout/vList2"/>
    <dgm:cxn modelId="{FD9D89E3-C934-41C0-B50A-B705FF8C417E}" type="presParOf" srcId="{16842FA3-71DE-4D90-B7E2-91E6B25ADDAC}" destId="{B8685B1E-D23A-427A-BE68-1600EFB59ECE}" srcOrd="3" destOrd="0" presId="urn:microsoft.com/office/officeart/2005/8/layout/vList2"/>
    <dgm:cxn modelId="{59DDDF3C-68B1-4294-8C2D-C4F5B0E2CDFC}" type="presParOf" srcId="{16842FA3-71DE-4D90-B7E2-91E6B25ADDAC}" destId="{D8129915-6A0E-4DD2-B8BF-B06E8075DCDE}" srcOrd="4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3252314-6DCC-4305-B0F6-C746A4CCAA2B}">
      <dsp:nvSpPr>
        <dsp:cNvPr id="0" name=""/>
        <dsp:cNvSpPr/>
      </dsp:nvSpPr>
      <dsp:spPr>
        <a:xfrm>
          <a:off x="0" y="10424"/>
          <a:ext cx="6486525" cy="789750"/>
        </a:xfrm>
        <a:prstGeom prst="roundRect">
          <a:avLst/>
        </a:prstGeom>
        <a:solidFill>
          <a:schemeClr val="lt1"/>
        </a:solidFill>
        <a:ln w="25400" cap="flat" cmpd="sng" algn="ctr">
          <a:solidFill>
            <a:schemeClr val="accent4"/>
          </a:solidFill>
          <a:prstDash val="solid"/>
        </a:ln>
        <a:effectLst/>
      </dsp:spPr>
      <dsp:style>
        <a:lnRef idx="2">
          <a:schemeClr val="accent4"/>
        </a:lnRef>
        <a:fillRef idx="1">
          <a:schemeClr val="lt1"/>
        </a:fillRef>
        <a:effectRef idx="0">
          <a:schemeClr val="accent4"/>
        </a:effectRef>
        <a:fontRef idx="minor">
          <a:schemeClr val="dk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just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>
              <a:latin typeface="Times New Roman" panose="02020603050405020304" pitchFamily="18" charset="0"/>
              <a:cs typeface="Times New Roman" panose="02020603050405020304" pitchFamily="18" charset="0"/>
            </a:rPr>
            <a:t>организации, осуществляющие розничную продажу алкогольной продукции </a:t>
          </a:r>
          <a:r>
            <a:rPr lang="en-US" sz="1500" kern="1200">
              <a:latin typeface="Times New Roman" panose="02020603050405020304" pitchFamily="18" charset="0"/>
              <a:cs typeface="Times New Roman" panose="02020603050405020304" pitchFamily="18" charset="0"/>
            </a:rPr>
            <a:t>              </a:t>
          </a:r>
          <a:r>
            <a:rPr lang="ru-RU" sz="15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при оказании услуг общественного питания</a:t>
          </a:r>
          <a:r>
            <a:rPr lang="ru-RU" sz="1500" kern="1200">
              <a:latin typeface="Times New Roman" panose="02020603050405020304" pitchFamily="18" charset="0"/>
              <a:cs typeface="Times New Roman" panose="02020603050405020304" pitchFamily="18" charset="0"/>
            </a:rPr>
            <a:t> (например</a:t>
          </a:r>
          <a:r>
            <a:rPr lang="en-US" sz="1500" kern="1200">
              <a:latin typeface="Times New Roman" panose="02020603050405020304" pitchFamily="18" charset="0"/>
              <a:cs typeface="Times New Roman" panose="02020603050405020304" pitchFamily="18" charset="0"/>
            </a:rPr>
            <a:t>:</a:t>
          </a:r>
          <a:r>
            <a:rPr lang="ru-RU" sz="1500" kern="120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u-RU" sz="1500" b="0" i="0" kern="1200">
              <a:latin typeface="Times New Roman" panose="02020603050405020304" pitchFamily="18" charset="0"/>
              <a:cs typeface="Times New Roman" panose="02020603050405020304" pitchFamily="18" charset="0"/>
            </a:rPr>
            <a:t>рестораны, бары, кафе, буфеты</a:t>
          </a:r>
          <a:r>
            <a:rPr lang="ru-RU" sz="1500" kern="1200">
              <a:latin typeface="Times New Roman" panose="02020603050405020304" pitchFamily="18" charset="0"/>
              <a:cs typeface="Times New Roman" panose="02020603050405020304" pitchFamily="18" charset="0"/>
            </a:rPr>
            <a:t>)*</a:t>
          </a:r>
        </a:p>
      </dsp:txBody>
      <dsp:txXfrm>
        <a:off x="38552" y="48976"/>
        <a:ext cx="6409421" cy="712646"/>
      </dsp:txXfrm>
    </dsp:sp>
    <dsp:sp modelId="{CBA82904-253E-470B-A730-09110B784340}">
      <dsp:nvSpPr>
        <dsp:cNvPr id="0" name=""/>
        <dsp:cNvSpPr/>
      </dsp:nvSpPr>
      <dsp:spPr>
        <a:xfrm>
          <a:off x="0" y="843375"/>
          <a:ext cx="6486525" cy="789750"/>
        </a:xfrm>
        <a:prstGeom prst="roundRect">
          <a:avLst/>
        </a:prstGeom>
        <a:solidFill>
          <a:schemeClr val="lt1"/>
        </a:solidFill>
        <a:ln w="25400" cap="flat" cmpd="sng" algn="ctr">
          <a:solidFill>
            <a:schemeClr val="accent4"/>
          </a:solidFill>
          <a:prstDash val="solid"/>
        </a:ln>
        <a:effectLst/>
      </dsp:spPr>
      <dsp:style>
        <a:lnRef idx="2">
          <a:schemeClr val="accent4"/>
        </a:lnRef>
        <a:fillRef idx="1">
          <a:schemeClr val="lt1"/>
        </a:fillRef>
        <a:effectRef idx="0">
          <a:schemeClr val="accent4"/>
        </a:effectRef>
        <a:fontRef idx="minor">
          <a:schemeClr val="dk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just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>
              <a:latin typeface="Times New Roman" panose="02020603050405020304" pitchFamily="18" charset="0"/>
              <a:cs typeface="Times New Roman" panose="02020603050405020304" pitchFamily="18" charset="0"/>
            </a:rPr>
            <a:t>организации, осуществляющие розничную продажу алкогольной продукции </a:t>
          </a:r>
          <a:r>
            <a:rPr lang="en-US" sz="1500" kern="1200">
              <a:latin typeface="Times New Roman" panose="02020603050405020304" pitchFamily="18" charset="0"/>
              <a:cs typeface="Times New Roman" panose="02020603050405020304" pitchFamily="18" charset="0"/>
            </a:rPr>
            <a:t>              </a:t>
          </a:r>
          <a:r>
            <a:rPr lang="ru-RU" sz="15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в населенных пунктах, в которых отсутствует доступ к информационно-телекоммуникационной сети «Интернет»**</a:t>
          </a:r>
          <a:endParaRPr lang="ru-RU" sz="15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8552" y="881927"/>
        <a:ext cx="6409421" cy="712646"/>
      </dsp:txXfrm>
    </dsp:sp>
    <dsp:sp modelId="{D8129915-6A0E-4DD2-B8BF-B06E8075DCDE}">
      <dsp:nvSpPr>
        <dsp:cNvPr id="0" name=""/>
        <dsp:cNvSpPr/>
      </dsp:nvSpPr>
      <dsp:spPr>
        <a:xfrm>
          <a:off x="0" y="1676325"/>
          <a:ext cx="6486525" cy="789750"/>
        </a:xfrm>
        <a:prstGeom prst="roundRect">
          <a:avLst/>
        </a:prstGeom>
        <a:solidFill>
          <a:schemeClr val="lt1"/>
        </a:solidFill>
        <a:ln w="25400" cap="flat" cmpd="sng" algn="ctr">
          <a:solidFill>
            <a:schemeClr val="accent4"/>
          </a:solidFill>
          <a:prstDash val="solid"/>
        </a:ln>
        <a:effectLst/>
      </dsp:spPr>
      <dsp:style>
        <a:lnRef idx="2">
          <a:schemeClr val="accent4"/>
        </a:lnRef>
        <a:fillRef idx="1">
          <a:schemeClr val="lt1"/>
        </a:fillRef>
        <a:effectRef idx="0">
          <a:schemeClr val="accent4"/>
        </a:effectRef>
        <a:fontRef idx="minor">
          <a:schemeClr val="dk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just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>
              <a:latin typeface="Times New Roman" panose="02020603050405020304" pitchFamily="18" charset="0"/>
              <a:cs typeface="Times New Roman" panose="02020603050405020304" pitchFamily="18" charset="0"/>
            </a:rPr>
            <a:t>организации, осуществляющие розничную продажу алкогольной продукции, размещенной </a:t>
          </a:r>
          <a:r>
            <a:rPr lang="ru-RU" sz="15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на бортах воздушных судов</a:t>
          </a:r>
          <a:r>
            <a:rPr lang="ru-RU" sz="1500" kern="1200">
              <a:latin typeface="Times New Roman" panose="02020603050405020304" pitchFamily="18" charset="0"/>
              <a:cs typeface="Times New Roman" panose="02020603050405020304" pitchFamily="18" charset="0"/>
            </a:rPr>
            <a:t> в качестве припасов***</a:t>
          </a:r>
        </a:p>
      </dsp:txBody>
      <dsp:txXfrm>
        <a:off x="38552" y="1714877"/>
        <a:ext cx="6409421" cy="71264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6C0AA-046D-4E8F-BDE3-380010FAE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Сахранов</dc:creator>
  <cp:keywords/>
  <dc:description/>
  <cp:lastModifiedBy>Светлана Белоусова</cp:lastModifiedBy>
  <cp:revision>2</cp:revision>
  <cp:lastPrinted>2018-03-21T12:51:00Z</cp:lastPrinted>
  <dcterms:created xsi:type="dcterms:W3CDTF">2018-03-30T07:58:00Z</dcterms:created>
  <dcterms:modified xsi:type="dcterms:W3CDTF">2018-03-30T07:58:00Z</dcterms:modified>
</cp:coreProperties>
</file>